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8B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8B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8B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</w:t>
      </w:r>
    </w:p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8B">
        <w:rPr>
          <w:rFonts w:ascii="Times New Roman" w:hAnsi="Times New Roman" w:cs="Times New Roman"/>
          <w:sz w:val="32"/>
          <w:szCs w:val="32"/>
        </w:rPr>
        <w:t>ИНФОРМАТИКИ И РАДИОЭЛЕКТРОНИКИ</w:t>
      </w:r>
    </w:p>
    <w:p w:rsidR="00BF658B" w:rsidRDefault="00BF658B" w:rsidP="00BF658B">
      <w:pPr>
        <w:rPr>
          <w:rFonts w:ascii="Times New Roman" w:hAnsi="Times New Roman" w:cs="Times New Roman"/>
          <w:sz w:val="32"/>
          <w:szCs w:val="32"/>
        </w:rPr>
      </w:pPr>
    </w:p>
    <w:p w:rsidR="00BF658B" w:rsidRDefault="00B331E9" w:rsidP="00BF65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8B">
        <w:rPr>
          <w:rFonts w:ascii="Times New Roman" w:hAnsi="Times New Roman" w:cs="Times New Roman"/>
          <w:sz w:val="32"/>
          <w:szCs w:val="32"/>
        </w:rPr>
        <w:t>Кафедра</w:t>
      </w:r>
    </w:p>
    <w:p w:rsidR="00B331E9" w:rsidRPr="00BF658B" w:rsidRDefault="00BF658B" w:rsidP="00BF65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8B">
        <w:rPr>
          <w:rFonts w:ascii="Times New Roman" w:hAnsi="Times New Roman" w:cs="Times New Roman"/>
          <w:sz w:val="32"/>
          <w:szCs w:val="32"/>
        </w:rPr>
        <w:t>Проектирования информационно-компьютерных систем</w:t>
      </w:r>
    </w:p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31E9" w:rsidRPr="009C4E25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31E9" w:rsidRPr="00D13704" w:rsidRDefault="00D13704" w:rsidP="00B331E9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704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Приложение по расчёту надёжности радиоэлементов</w:t>
      </w:r>
      <w:r w:rsidRPr="00D13704">
        <w:rPr>
          <w:rFonts w:ascii="Times New Roman" w:hAnsi="Times New Roman" w:cs="Times New Roman"/>
          <w:sz w:val="40"/>
          <w:szCs w:val="40"/>
        </w:rPr>
        <w:t>”</w:t>
      </w:r>
    </w:p>
    <w:p w:rsidR="00B331E9" w:rsidRPr="00BF658B" w:rsidRDefault="00B331E9" w:rsidP="00B331E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31E9" w:rsidRPr="00BF658B" w:rsidRDefault="00BF658B" w:rsidP="00BF6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:rsidR="00B331E9" w:rsidRPr="00BF658B" w:rsidRDefault="00B331E9" w:rsidP="00BF658B">
      <w:pPr>
        <w:rPr>
          <w:rFonts w:ascii="Times New Roman" w:hAnsi="Times New Roman" w:cs="Times New Roman"/>
          <w:sz w:val="32"/>
          <w:szCs w:val="32"/>
        </w:rPr>
      </w:pPr>
    </w:p>
    <w:p w:rsidR="00BF658B" w:rsidRPr="00BF658B" w:rsidRDefault="00BF658B" w:rsidP="00B331E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page" w:horzAnchor="margin" w:tblpXSpec="center" w:tblpY="10681"/>
        <w:tblW w:w="11352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5778"/>
        <w:gridCol w:w="5574"/>
      </w:tblGrid>
      <w:tr w:rsidR="00D13704" w:rsidTr="00D13704">
        <w:trPr>
          <w:trHeight w:val="100"/>
        </w:trPr>
        <w:tc>
          <w:tcPr>
            <w:tcW w:w="5778" w:type="dxa"/>
            <w:shd w:val="clear" w:color="auto" w:fill="FFFFFF" w:themeFill="background1"/>
          </w:tcPr>
          <w:p w:rsidR="00D13704" w:rsidRDefault="00D13704" w:rsidP="00D137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  <w:p w:rsidR="00D13704" w:rsidRPr="00BF658B" w:rsidRDefault="00D13704" w:rsidP="00D137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Шнейдеров Е.Н.</w:t>
            </w:r>
          </w:p>
        </w:tc>
        <w:tc>
          <w:tcPr>
            <w:tcW w:w="5574" w:type="dxa"/>
            <w:shd w:val="clear" w:color="auto" w:fill="FFFFFF" w:themeFill="background1"/>
          </w:tcPr>
          <w:p w:rsidR="00D13704" w:rsidRPr="00BF658B" w:rsidRDefault="00D13704" w:rsidP="00D137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</w:t>
            </w:r>
            <w:r w:rsidRPr="00BF658B">
              <w:rPr>
                <w:rFonts w:ascii="Times New Roman" w:hAnsi="Times New Roman" w:cs="Times New Roman"/>
                <w:sz w:val="32"/>
                <w:szCs w:val="32"/>
              </w:rPr>
              <w:t>Выполнили</w:t>
            </w:r>
          </w:p>
          <w:p w:rsidR="00D13704" w:rsidRPr="00BF658B" w:rsidRDefault="00D13704" w:rsidP="00D137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</w:t>
            </w:r>
            <w:r w:rsidRPr="00BF658B">
              <w:rPr>
                <w:rFonts w:ascii="Times New Roman" w:hAnsi="Times New Roman" w:cs="Times New Roman"/>
                <w:sz w:val="32"/>
                <w:szCs w:val="32"/>
              </w:rPr>
              <w:t>ст. гр. 313801:</w:t>
            </w:r>
          </w:p>
          <w:p w:rsidR="00D13704" w:rsidRPr="00BF658B" w:rsidRDefault="00D13704" w:rsidP="00D137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</w:t>
            </w:r>
            <w:r w:rsidRPr="00BF658B">
              <w:rPr>
                <w:rFonts w:ascii="Times New Roman" w:hAnsi="Times New Roman" w:cs="Times New Roman"/>
                <w:sz w:val="32"/>
                <w:szCs w:val="32"/>
              </w:rPr>
              <w:t>Апанович В.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С.</w:t>
            </w:r>
            <w:r w:rsidRPr="00BF65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D13704" w:rsidRDefault="00D13704" w:rsidP="00D137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Коваль </w:t>
            </w:r>
            <w:r w:rsidRPr="00BF658B">
              <w:rPr>
                <w:rFonts w:ascii="Times New Roman" w:hAnsi="Times New Roman" w:cs="Times New Roman"/>
                <w:sz w:val="32"/>
                <w:szCs w:val="32"/>
              </w:rPr>
              <w:t>А.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В.</w:t>
            </w:r>
          </w:p>
          <w:p w:rsidR="00D13704" w:rsidRDefault="00D13704" w:rsidP="00D137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</w:t>
            </w:r>
            <w:proofErr w:type="spellStart"/>
            <w:r w:rsidRPr="00BF658B">
              <w:rPr>
                <w:rFonts w:ascii="Times New Roman" w:hAnsi="Times New Roman" w:cs="Times New Roman"/>
                <w:sz w:val="32"/>
                <w:szCs w:val="32"/>
              </w:rPr>
              <w:t>Мисюля</w:t>
            </w:r>
            <w:proofErr w:type="spellEnd"/>
            <w:r w:rsidRPr="00BF658B">
              <w:rPr>
                <w:rFonts w:ascii="Times New Roman" w:hAnsi="Times New Roman" w:cs="Times New Roman"/>
                <w:sz w:val="32"/>
                <w:szCs w:val="32"/>
              </w:rPr>
              <w:t xml:space="preserve"> А.А.  </w:t>
            </w:r>
          </w:p>
        </w:tc>
      </w:tr>
    </w:tbl>
    <w:p w:rsidR="00D13704" w:rsidRDefault="00D13704" w:rsidP="00D13704">
      <w:pPr>
        <w:rPr>
          <w:rFonts w:ascii="Times New Roman" w:hAnsi="Times New Roman" w:cs="Times New Roman"/>
          <w:sz w:val="32"/>
          <w:szCs w:val="32"/>
        </w:rPr>
      </w:pPr>
    </w:p>
    <w:p w:rsidR="00D13704" w:rsidRDefault="00D13704" w:rsidP="00D13704">
      <w:pPr>
        <w:rPr>
          <w:rFonts w:ascii="Times New Roman" w:hAnsi="Times New Roman" w:cs="Times New Roman"/>
          <w:sz w:val="32"/>
          <w:szCs w:val="32"/>
        </w:rPr>
      </w:pPr>
    </w:p>
    <w:p w:rsidR="00D13704" w:rsidRDefault="00D13704" w:rsidP="00D13704">
      <w:pPr>
        <w:rPr>
          <w:rFonts w:ascii="Times New Roman" w:hAnsi="Times New Roman" w:cs="Times New Roman"/>
          <w:sz w:val="32"/>
          <w:szCs w:val="32"/>
        </w:rPr>
      </w:pPr>
    </w:p>
    <w:p w:rsidR="00D13704" w:rsidRDefault="00D13704" w:rsidP="00D13704">
      <w:pPr>
        <w:rPr>
          <w:rFonts w:ascii="Times New Roman" w:hAnsi="Times New Roman" w:cs="Times New Roman"/>
          <w:sz w:val="32"/>
          <w:szCs w:val="32"/>
        </w:rPr>
      </w:pPr>
    </w:p>
    <w:p w:rsidR="009B27DE" w:rsidRPr="004768DE" w:rsidRDefault="00B331E9" w:rsidP="0047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58B">
        <w:rPr>
          <w:rFonts w:ascii="Times New Roman" w:hAnsi="Times New Roman" w:cs="Times New Roman"/>
          <w:sz w:val="32"/>
          <w:szCs w:val="32"/>
        </w:rPr>
        <w:t>Минск, 20</w:t>
      </w:r>
      <w:r w:rsidR="00D13704">
        <w:rPr>
          <w:rFonts w:ascii="Times New Roman" w:hAnsi="Times New Roman" w:cs="Times New Roman"/>
          <w:sz w:val="32"/>
          <w:szCs w:val="32"/>
        </w:rPr>
        <w:t>15</w:t>
      </w:r>
      <w:r w:rsidRPr="00B331E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  <w:r w:rsidR="004768D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996"/>
        <w:gridCol w:w="467"/>
      </w:tblGrid>
      <w:tr w:rsidR="009B27DE" w:rsidRPr="009B27DE" w:rsidTr="007A2BB3">
        <w:trPr>
          <w:trHeight w:val="566"/>
        </w:trPr>
        <w:tc>
          <w:tcPr>
            <w:tcW w:w="9463" w:type="dxa"/>
            <w:gridSpan w:val="2"/>
          </w:tcPr>
          <w:p w:rsidR="009B27DE" w:rsidRPr="009B27DE" w:rsidRDefault="009B27DE" w:rsidP="004768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B27D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Содержание</w:t>
            </w:r>
          </w:p>
        </w:tc>
      </w:tr>
      <w:tr w:rsidR="009B27DE" w:rsidRPr="009B27DE" w:rsidTr="007A2BB3">
        <w:tc>
          <w:tcPr>
            <w:tcW w:w="8996" w:type="dxa"/>
          </w:tcPr>
          <w:p w:rsidR="009B27DE" w:rsidRPr="009B27DE" w:rsidRDefault="009B27DE" w:rsidP="009B2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</w:tcPr>
          <w:p w:rsidR="009B27DE" w:rsidRPr="009B27DE" w:rsidRDefault="009B27DE" w:rsidP="009B2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27DE" w:rsidRPr="009B27DE" w:rsidTr="007A2BB3">
        <w:tc>
          <w:tcPr>
            <w:tcW w:w="8996" w:type="dxa"/>
          </w:tcPr>
          <w:p w:rsidR="009B27DE" w:rsidRPr="009B27DE" w:rsidRDefault="009B27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7D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68DE">
              <w:rPr>
                <w:rFonts w:ascii="Times New Roman" w:hAnsi="Times New Roman" w:cs="Times New Roman"/>
                <w:sz w:val="28"/>
                <w:szCs w:val="28"/>
              </w:rPr>
              <w:t>Выбор программного обеспечения</w:t>
            </w:r>
            <w:r w:rsidRPr="009B27DE">
              <w:rPr>
                <w:rFonts w:ascii="Times New Roman" w:hAnsi="Times New Roman" w:cs="Times New Roman"/>
                <w:sz w:val="28"/>
                <w:szCs w:val="28"/>
              </w:rPr>
              <w:t xml:space="preserve"> …….…………..……….….………</w:t>
            </w:r>
            <w:r w:rsidR="004768DE">
              <w:rPr>
                <w:rFonts w:ascii="Times New Roman" w:hAnsi="Times New Roman" w:cs="Times New Roman"/>
                <w:sz w:val="28"/>
                <w:szCs w:val="28"/>
              </w:rPr>
              <w:t>.....</w:t>
            </w:r>
          </w:p>
        </w:tc>
        <w:tc>
          <w:tcPr>
            <w:tcW w:w="467" w:type="dxa"/>
          </w:tcPr>
          <w:p w:rsidR="009B27DE" w:rsidRPr="009B27DE" w:rsidRDefault="004768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9B27DE" w:rsidRPr="009B27DE" w:rsidTr="007A2BB3">
        <w:tc>
          <w:tcPr>
            <w:tcW w:w="8996" w:type="dxa"/>
          </w:tcPr>
          <w:p w:rsidR="009B27DE" w:rsidRPr="009B27DE" w:rsidRDefault="004768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Среда разработки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……………………………...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467" w:type="dxa"/>
          </w:tcPr>
          <w:p w:rsidR="009B27DE" w:rsidRPr="009B27DE" w:rsidRDefault="004768DE" w:rsidP="009B2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27DE" w:rsidRPr="009B27DE" w:rsidTr="007A2BB3">
        <w:tc>
          <w:tcPr>
            <w:tcW w:w="8996" w:type="dxa"/>
          </w:tcPr>
          <w:p w:rsidR="009B27DE" w:rsidRPr="009B27DE" w:rsidRDefault="004768DE" w:rsidP="009B2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Описание клиент-серверного взаимодействия…………</w:t>
            </w:r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………................</w:t>
            </w:r>
          </w:p>
        </w:tc>
        <w:tc>
          <w:tcPr>
            <w:tcW w:w="467" w:type="dxa"/>
          </w:tcPr>
          <w:p w:rsidR="009B27DE" w:rsidRPr="009B27DE" w:rsidRDefault="004768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27DE" w:rsidRPr="009B27DE" w:rsidTr="007A2BB3">
        <w:tc>
          <w:tcPr>
            <w:tcW w:w="8996" w:type="dxa"/>
          </w:tcPr>
          <w:p w:rsidR="009B27DE" w:rsidRPr="009B27DE" w:rsidRDefault="004768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</w:t>
            </w:r>
            <w:r>
              <w:t xml:space="preserve"> </w:t>
            </w:r>
            <w:r w:rsidRPr="004768DE">
              <w:rPr>
                <w:rFonts w:ascii="Times New Roman" w:hAnsi="Times New Roman" w:cs="Times New Roman"/>
                <w:sz w:val="28"/>
                <w:szCs w:val="28"/>
              </w:rPr>
              <w:t>Запрос на авториз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ацию 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……….…….</w:t>
            </w:r>
          </w:p>
        </w:tc>
        <w:tc>
          <w:tcPr>
            <w:tcW w:w="467" w:type="dxa"/>
          </w:tcPr>
          <w:p w:rsidR="009B27DE" w:rsidRPr="009B27DE" w:rsidRDefault="004768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27DE" w:rsidRPr="009B27DE" w:rsidTr="007A2BB3">
        <w:tc>
          <w:tcPr>
            <w:tcW w:w="8996" w:type="dxa"/>
          </w:tcPr>
          <w:p w:rsidR="009B27DE" w:rsidRDefault="004768DE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3.2</w:t>
            </w:r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загрузку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проекта(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…..………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</w:t>
            </w:r>
          </w:p>
          <w:p w:rsidR="007A2BB3" w:rsidRDefault="007A2BB3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3.3 Запрос на сохранение проекта…………………………………………</w:t>
            </w:r>
          </w:p>
          <w:p w:rsidR="007A2BB3" w:rsidRDefault="007A2BB3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3.4 Запрос на получение всех свойств………………………………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A2BB3" w:rsidRDefault="007A2BB3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3.5 Запрос на получение готовых элементов……………………………...</w:t>
            </w:r>
          </w:p>
          <w:p w:rsidR="007A2BB3" w:rsidRPr="009B27DE" w:rsidRDefault="007A2BB3" w:rsidP="00476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3.6 Запрос на выход из аккаунта пользователя…………………………...</w:t>
            </w:r>
          </w:p>
        </w:tc>
        <w:tc>
          <w:tcPr>
            <w:tcW w:w="467" w:type="dxa"/>
          </w:tcPr>
          <w:p w:rsidR="009B27DE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A2BB3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A2BB3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A2BB3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A2BB3" w:rsidRPr="009B27DE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B27DE" w:rsidRPr="009B27DE" w:rsidTr="007A2BB3">
        <w:tc>
          <w:tcPr>
            <w:tcW w:w="8996" w:type="dxa"/>
          </w:tcPr>
          <w:p w:rsidR="009B27DE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Настройка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E66762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="009B27DE" w:rsidRPr="009B27D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………………………………………………….….....</w:t>
            </w:r>
          </w:p>
          <w:p w:rsidR="007A2BB3" w:rsidRPr="00E66762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762">
              <w:rPr>
                <w:rFonts w:ascii="Times New Roman" w:hAnsi="Times New Roman" w:cs="Times New Roman"/>
                <w:sz w:val="28"/>
                <w:szCs w:val="28"/>
              </w:rPr>
              <w:t xml:space="preserve">   4.1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Создание хранилища</w:t>
            </w:r>
            <w:r w:rsidRPr="00E667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keystore</w:t>
            </w:r>
            <w:proofErr w:type="spellEnd"/>
            <w:r w:rsidRPr="00E66762">
              <w:rPr>
                <w:rFonts w:ascii="Times New Roman" w:hAnsi="Times New Roman" w:cs="Times New Roman"/>
                <w:sz w:val="28"/>
                <w:szCs w:val="28"/>
              </w:rPr>
              <w:t>)………………………………………...</w:t>
            </w:r>
          </w:p>
          <w:p w:rsidR="007A2BB3" w:rsidRPr="007A2BB3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76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SSL-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коннектора………………………………………..</w:t>
            </w:r>
          </w:p>
        </w:tc>
        <w:tc>
          <w:tcPr>
            <w:tcW w:w="467" w:type="dxa"/>
          </w:tcPr>
          <w:p w:rsidR="009B27DE" w:rsidRDefault="007A2BB3" w:rsidP="007A2B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7A2BB3" w:rsidRDefault="007A2BB3" w:rsidP="007A2B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7A2BB3" w:rsidRPr="007A2BB3" w:rsidRDefault="007A2BB3" w:rsidP="007A2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B27DE" w:rsidRDefault="00E6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 Описание клиентской части приложения………………………………….</w:t>
      </w:r>
      <w:r w:rsidR="00EB18E8">
        <w:rPr>
          <w:rFonts w:ascii="Times New Roman" w:hAnsi="Times New Roman" w:cs="Times New Roman"/>
          <w:sz w:val="28"/>
          <w:szCs w:val="28"/>
        </w:rPr>
        <w:t xml:space="preserve">    7</w:t>
      </w:r>
    </w:p>
    <w:p w:rsidR="00EB18E8" w:rsidRDefault="00EB18E8" w:rsidP="00EB18E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5.1 Задачи, решаемые приложением……………………………………….   7</w:t>
      </w:r>
    </w:p>
    <w:p w:rsidR="00EB18E8" w:rsidRDefault="00EB18E8" w:rsidP="00EB18E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5.2 Функции, доступные пользователю…………………………………....   7</w:t>
      </w:r>
    </w:p>
    <w:p w:rsidR="00EB18E8" w:rsidRDefault="00EB18E8" w:rsidP="00EB18E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5.3 Структура проекта……………………………………………………….</w:t>
      </w:r>
    </w:p>
    <w:p w:rsidR="00EB18E8" w:rsidRDefault="00EB18E8" w:rsidP="00EB18E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5.4 Описание интерфейса программы……………………………………....</w:t>
      </w:r>
    </w:p>
    <w:p w:rsidR="00EB18E8" w:rsidRDefault="00EB18E8" w:rsidP="00EB18E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5.5 Описание технической реализации………………………………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B18E8" w:rsidRDefault="00EB18E8" w:rsidP="00CA422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5.6 </w:t>
      </w:r>
      <w:r w:rsidR="00CA422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2B18C2">
        <w:rPr>
          <w:rFonts w:ascii="Times New Roman" w:hAnsi="Times New Roman" w:cs="Times New Roman"/>
          <w:sz w:val="28"/>
          <w:szCs w:val="28"/>
        </w:rPr>
        <w:t>разработки ……………………………………………………</w:t>
      </w:r>
    </w:p>
    <w:p w:rsidR="00B331E9" w:rsidRPr="005C4C62" w:rsidRDefault="005C4C62" w:rsidP="00EB18E8">
      <w:pPr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4768DE" w:rsidRDefault="004768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7A2BB3" w:rsidRDefault="007A2BB3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B331E9" w:rsidRPr="009B27DE" w:rsidRDefault="003A1EE7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9B27DE">
        <w:rPr>
          <w:rFonts w:ascii="Times New Roman" w:hAnsi="Times New Roman" w:cs="Times New Roman"/>
          <w:b/>
          <w:sz w:val="32"/>
          <w:szCs w:val="32"/>
        </w:rPr>
        <w:t>1 Выбор программного обеспечения</w:t>
      </w:r>
    </w:p>
    <w:p w:rsidR="00B331E9" w:rsidRPr="003A1EE7" w:rsidRDefault="00B331E9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В качестве серверного ПО был выбран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A1EE7">
        <w:rPr>
          <w:rFonts w:ascii="Times New Roman" w:hAnsi="Times New Roman" w:cs="Times New Roman"/>
          <w:sz w:val="28"/>
          <w:szCs w:val="28"/>
        </w:rPr>
        <w:t>-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3A1EE7">
        <w:rPr>
          <w:rFonts w:ascii="Times New Roman" w:hAnsi="Times New Roman" w:cs="Times New Roman"/>
          <w:sz w:val="28"/>
          <w:szCs w:val="28"/>
        </w:rPr>
        <w:t xml:space="preserve"> 8.0.20. Он был выбран в первую очередь из-за бесплатности и удобности в использовании.</w:t>
      </w:r>
    </w:p>
    <w:p w:rsidR="00B331E9" w:rsidRPr="009B27DE" w:rsidRDefault="009B27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9B27DE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B331E9" w:rsidRPr="009B27DE">
        <w:rPr>
          <w:rFonts w:ascii="Times New Roman" w:hAnsi="Times New Roman" w:cs="Times New Roman"/>
          <w:b/>
          <w:sz w:val="32"/>
          <w:szCs w:val="32"/>
        </w:rPr>
        <w:t xml:space="preserve">Среда разработки и </w:t>
      </w:r>
      <w:proofErr w:type="spellStart"/>
      <w:r w:rsidR="00B331E9" w:rsidRPr="009B27DE">
        <w:rPr>
          <w:rFonts w:ascii="Times New Roman" w:hAnsi="Times New Roman" w:cs="Times New Roman"/>
          <w:b/>
          <w:sz w:val="32"/>
          <w:szCs w:val="32"/>
        </w:rPr>
        <w:t>фреймворки</w:t>
      </w:r>
      <w:proofErr w:type="spellEnd"/>
    </w:p>
    <w:p w:rsidR="00B331E9" w:rsidRPr="003A1EE7" w:rsidRDefault="00E667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серверной части </w:t>
      </w:r>
      <w:r w:rsidRPr="00E66762">
        <w:rPr>
          <w:rFonts w:ascii="Times New Roman" w:hAnsi="Times New Roman" w:cs="Times New Roman"/>
          <w:sz w:val="28"/>
          <w:szCs w:val="28"/>
        </w:rPr>
        <w:t>в</w:t>
      </w:r>
      <w:r w:rsidR="00B331E9" w:rsidRPr="003A1EE7">
        <w:rPr>
          <w:rFonts w:ascii="Times New Roman" w:hAnsi="Times New Roman" w:cs="Times New Roman"/>
          <w:sz w:val="28"/>
          <w:szCs w:val="28"/>
        </w:rPr>
        <w:t xml:space="preserve"> качестве среды разработки была выбрана </w:t>
      </w:r>
      <w:proofErr w:type="spellStart"/>
      <w:r w:rsidR="00B331E9" w:rsidRPr="003A1EE7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B331E9" w:rsidRPr="003A1EE7">
        <w:rPr>
          <w:rFonts w:ascii="Times New Roman" w:hAnsi="Times New Roman" w:cs="Times New Roman"/>
          <w:sz w:val="28"/>
          <w:szCs w:val="28"/>
        </w:rPr>
        <w:t xml:space="preserve"> </w:t>
      </w:r>
      <w:r w:rsidR="00B331E9" w:rsidRPr="003A1EE7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B331E9" w:rsidRPr="003A1EE7">
        <w:rPr>
          <w:rFonts w:ascii="Times New Roman" w:hAnsi="Times New Roman" w:cs="Times New Roman"/>
          <w:sz w:val="28"/>
          <w:szCs w:val="28"/>
        </w:rPr>
        <w:t xml:space="preserve"> 14.1.2 </w:t>
      </w:r>
      <w:r w:rsidR="00B331E9" w:rsidRPr="003A1EE7">
        <w:rPr>
          <w:rFonts w:ascii="Times New Roman" w:hAnsi="Times New Roman" w:cs="Times New Roman"/>
          <w:sz w:val="28"/>
          <w:szCs w:val="28"/>
          <w:lang w:val="en-US"/>
        </w:rPr>
        <w:t>Ultimate</w:t>
      </w:r>
      <w:r w:rsidR="00B331E9" w:rsidRPr="003A1EE7">
        <w:rPr>
          <w:rFonts w:ascii="Times New Roman" w:hAnsi="Times New Roman" w:cs="Times New Roman"/>
          <w:sz w:val="28"/>
          <w:szCs w:val="28"/>
        </w:rPr>
        <w:t xml:space="preserve">, это было сделано потому что эта среда, по нашему мнению, является лучшей для разработки на языке </w:t>
      </w:r>
      <w:r w:rsidR="00B331E9" w:rsidRPr="003A1E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331E9" w:rsidRPr="003A1EE7">
        <w:rPr>
          <w:rFonts w:ascii="Times New Roman" w:hAnsi="Times New Roman" w:cs="Times New Roman"/>
          <w:sz w:val="28"/>
          <w:szCs w:val="28"/>
        </w:rPr>
        <w:t>. Фреймворки не были использованы.</w:t>
      </w:r>
    </w:p>
    <w:p w:rsidR="00E66762" w:rsidRDefault="00B331E9" w:rsidP="00E6676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Дополнительные библиотеки: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.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="009C4E25" w:rsidRPr="003A1EE7">
        <w:rPr>
          <w:rFonts w:ascii="Times New Roman" w:hAnsi="Times New Roman" w:cs="Times New Roman"/>
          <w:sz w:val="28"/>
          <w:szCs w:val="28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 xml:space="preserve">(для непосредственного создания 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),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A1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9C4E25" w:rsidRPr="003A1EE7">
        <w:rPr>
          <w:rFonts w:ascii="Times New Roman" w:hAnsi="Times New Roman" w:cs="Times New Roman"/>
          <w:sz w:val="28"/>
          <w:szCs w:val="28"/>
        </w:rPr>
        <w:t xml:space="preserve"> (для создания и обработки </w:t>
      </w:r>
      <w:r w:rsidR="009C4E25" w:rsidRPr="003A1E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C4E25" w:rsidRPr="003A1EE7">
        <w:rPr>
          <w:rFonts w:ascii="Times New Roman" w:hAnsi="Times New Roman" w:cs="Times New Roman"/>
          <w:sz w:val="28"/>
          <w:szCs w:val="28"/>
        </w:rPr>
        <w:t>-объектов)</w:t>
      </w:r>
      <w:r w:rsidRPr="003A1EE7">
        <w:rPr>
          <w:rFonts w:ascii="Times New Roman" w:hAnsi="Times New Roman" w:cs="Times New Roman"/>
          <w:sz w:val="28"/>
          <w:szCs w:val="28"/>
        </w:rPr>
        <w:t xml:space="preserve"> и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jersey</w:t>
      </w:r>
      <w:r w:rsidR="009C4E25" w:rsidRPr="003A1EE7">
        <w:rPr>
          <w:rFonts w:ascii="Times New Roman" w:hAnsi="Times New Roman" w:cs="Times New Roman"/>
          <w:sz w:val="28"/>
          <w:szCs w:val="28"/>
        </w:rPr>
        <w:t xml:space="preserve"> 1.19 (для </w:t>
      </w:r>
      <w:r w:rsidR="009C4E25" w:rsidRPr="003A1E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C4E25" w:rsidRPr="003A1EE7">
        <w:rPr>
          <w:rFonts w:ascii="Times New Roman" w:hAnsi="Times New Roman" w:cs="Times New Roman"/>
          <w:sz w:val="28"/>
          <w:szCs w:val="28"/>
        </w:rPr>
        <w:t xml:space="preserve">-взаимодействия с базой данных по </w:t>
      </w:r>
      <w:r w:rsidR="009C4E25" w:rsidRPr="003A1E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9C4E25" w:rsidRPr="003A1EE7">
        <w:rPr>
          <w:rFonts w:ascii="Times New Roman" w:hAnsi="Times New Roman" w:cs="Times New Roman"/>
          <w:sz w:val="28"/>
          <w:szCs w:val="28"/>
        </w:rPr>
        <w:t xml:space="preserve"> API</w:t>
      </w:r>
      <w:r w:rsidRPr="003A1EE7">
        <w:rPr>
          <w:rFonts w:ascii="Times New Roman" w:hAnsi="Times New Roman" w:cs="Times New Roman"/>
          <w:sz w:val="28"/>
          <w:szCs w:val="28"/>
        </w:rPr>
        <w:t xml:space="preserve">),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3A1EE7">
        <w:rPr>
          <w:rFonts w:ascii="Times New Roman" w:hAnsi="Times New Roman" w:cs="Times New Roman"/>
          <w:sz w:val="28"/>
          <w:szCs w:val="28"/>
        </w:rPr>
        <w:t>4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1EE7">
        <w:rPr>
          <w:rFonts w:ascii="Times New Roman" w:hAnsi="Times New Roman" w:cs="Times New Roman"/>
          <w:sz w:val="28"/>
          <w:szCs w:val="28"/>
        </w:rPr>
        <w:t>-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A1E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graphdb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-2.</w:t>
      </w:r>
      <w:r w:rsidR="00E66762">
        <w:rPr>
          <w:rFonts w:ascii="Times New Roman" w:hAnsi="Times New Roman" w:cs="Times New Roman"/>
          <w:sz w:val="28"/>
          <w:szCs w:val="28"/>
        </w:rPr>
        <w:t>0.1(подключение к базе данных).</w:t>
      </w:r>
    </w:p>
    <w:p w:rsidR="00E66762" w:rsidRPr="00E66762" w:rsidRDefault="00E66762" w:rsidP="00E6676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клиентской части приложения был использован языки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E66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66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66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качестве среды разработки был выбран текстовый редактор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SublimeText</w:t>
      </w:r>
      <w:proofErr w:type="spellEnd"/>
      <w:r w:rsidRPr="00E6676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т.к. он распространяется бесплатно и обладает большим набором доступных расширений, позволяющих упростить работу при разработке. В процессе разработки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proofErr w:type="spellEnd"/>
      <w:r w:rsidRPr="00E66762">
        <w:rPr>
          <w:rFonts w:ascii="Times New Roman" w:hAnsi="Times New Roman" w:cs="Times New Roman"/>
          <w:sz w:val="28"/>
          <w:szCs w:val="28"/>
        </w:rPr>
        <w:t xml:space="preserve"> 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6762">
        <w:rPr>
          <w:rFonts w:ascii="Times New Roman" w:hAnsi="Times New Roman" w:cs="Times New Roman"/>
          <w:sz w:val="28"/>
          <w:szCs w:val="28"/>
        </w:rPr>
        <w:t xml:space="preserve">1.3.15. </w:t>
      </w:r>
      <w:r>
        <w:rPr>
          <w:rFonts w:ascii="Times New Roman" w:hAnsi="Times New Roman" w:cs="Times New Roman"/>
          <w:sz w:val="28"/>
          <w:szCs w:val="28"/>
        </w:rPr>
        <w:t xml:space="preserve">Выбор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обусловлен широким спектром возможностей, которые он способен предоставить разработчику.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47525" w:rsidRPr="009B27DE" w:rsidRDefault="009B27DE" w:rsidP="009B27DE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9B27DE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946320" w:rsidRPr="009B27DE">
        <w:rPr>
          <w:rFonts w:ascii="Times New Roman" w:hAnsi="Times New Roman" w:cs="Times New Roman"/>
          <w:b/>
          <w:sz w:val="32"/>
          <w:szCs w:val="32"/>
        </w:rPr>
        <w:t>Описание клиент-серверного взаимодействия</w:t>
      </w:r>
    </w:p>
    <w:p w:rsidR="00F47525" w:rsidRPr="003A1EE7" w:rsidRDefault="00F4752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Поддерживаются два способа передачи параметров:</w:t>
      </w:r>
    </w:p>
    <w:p w:rsidR="00F47525" w:rsidRPr="003A1EE7" w:rsidRDefault="00F47525" w:rsidP="009B27DE">
      <w:pPr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>Методы </w:t>
      </w:r>
      <w:r w:rsidRPr="003A1EE7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A1EE7">
        <w:rPr>
          <w:rFonts w:ascii="Times New Roman" w:hAnsi="Times New Roman" w:cs="Times New Roman"/>
          <w:sz w:val="28"/>
          <w:szCs w:val="28"/>
        </w:rPr>
        <w:t>: вводятся в URL запроса.</w:t>
      </w:r>
      <w:r w:rsidRPr="003A1EE7">
        <w:rPr>
          <w:rFonts w:ascii="Times New Roman" w:hAnsi="Times New Roman" w:cs="Times New Roman"/>
          <w:sz w:val="28"/>
          <w:szCs w:val="28"/>
        </w:rPr>
        <w:br/>
        <w:t>Пример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  <w:proofErr w:type="gram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param_name</w:t>
      </w:r>
      <w:proofErr w:type="spell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&gt;=&lt;</w:t>
      </w:r>
      <w:proofErr w:type="spell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param_value</w:t>
      </w:r>
      <w:proofErr w:type="spell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:rsidR="00F47525" w:rsidRPr="003A1EE7" w:rsidRDefault="00F47525" w:rsidP="009B27DE">
      <w:pPr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>Методы </w:t>
      </w:r>
      <w:r w:rsidRPr="003A1EE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3A1EE7">
        <w:rPr>
          <w:rFonts w:ascii="Times New Roman" w:hAnsi="Times New Roman" w:cs="Times New Roman"/>
          <w:sz w:val="28"/>
          <w:szCs w:val="28"/>
        </w:rPr>
        <w:t>: вводятся в теле HTTP запроса.</w:t>
      </w:r>
      <w:r w:rsidRPr="003A1EE7">
        <w:rPr>
          <w:rFonts w:ascii="Times New Roman" w:hAnsi="Times New Roman" w:cs="Times New Roman"/>
          <w:sz w:val="28"/>
          <w:szCs w:val="28"/>
        </w:rPr>
        <w:br/>
        <w:t>Пример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  <w:proofErr w:type="gram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param_name</w:t>
      </w:r>
      <w:proofErr w:type="spell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&gt;=&lt;</w:t>
      </w:r>
      <w:proofErr w:type="spell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param_value</w:t>
      </w:r>
      <w:proofErr w:type="spell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:rsidR="00F47525" w:rsidRPr="003A1EE7" w:rsidRDefault="00F4752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47525" w:rsidRPr="003A1EE7" w:rsidRDefault="00F4752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Все запросы в URI-формате имеют следующий вид:</w:t>
      </w:r>
    </w:p>
    <w:p w:rsidR="00F47525" w:rsidRPr="003A1EE7" w:rsidRDefault="00F4752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https://&lt;server&gt;/&lt;projectFolder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/&lt;method name&gt;/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?&lt;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47525" w:rsidRPr="003A1EE7" w:rsidRDefault="00F4752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>Где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4C07" w:rsidRPr="003A1EE7" w:rsidRDefault="00F47525" w:rsidP="009B27DE">
      <w:pPr>
        <w:numPr>
          <w:ilvl w:val="0"/>
          <w:numId w:val="2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&lt;</w:t>
      </w:r>
      <w:proofErr w:type="gram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proofErr w:type="gram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3A1EE7">
        <w:rPr>
          <w:rFonts w:ascii="Times New Roman" w:hAnsi="Times New Roman" w:cs="Times New Roman"/>
          <w:sz w:val="28"/>
          <w:szCs w:val="28"/>
        </w:rPr>
        <w:t>адрес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сервера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вида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676" w:rsidRPr="003A1E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6F6676" w:rsidRPr="003A1EE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A6012" w:rsidRPr="003A1EE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address:port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number&gt;</w:t>
      </w:r>
      <w:r w:rsidR="006F6676" w:rsidRPr="003A1EE7">
        <w:rPr>
          <w:rFonts w:ascii="Times New Roman" w:hAnsi="Times New Roman" w:cs="Times New Roman"/>
          <w:sz w:val="28"/>
          <w:szCs w:val="28"/>
          <w:lang w:val="en-US"/>
        </w:rPr>
        <w:t>. IP</w:t>
      </w:r>
      <w:r w:rsidR="006F6676" w:rsidRPr="003A1EE7">
        <w:rPr>
          <w:rFonts w:ascii="Times New Roman" w:hAnsi="Times New Roman" w:cs="Times New Roman"/>
          <w:sz w:val="28"/>
          <w:szCs w:val="28"/>
        </w:rPr>
        <w:t>-</w:t>
      </w:r>
      <w:r w:rsidR="006F6676" w:rsidRPr="003A1EE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6F6676" w:rsidRPr="003A1EE7">
        <w:rPr>
          <w:rFonts w:ascii="Times New Roman" w:hAnsi="Times New Roman" w:cs="Times New Roman"/>
          <w:sz w:val="28"/>
          <w:szCs w:val="28"/>
        </w:rPr>
        <w:t xml:space="preserve"> изменяется динамически, </w:t>
      </w:r>
      <w:r w:rsidR="006F6676" w:rsidRPr="003A1EE7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F6676" w:rsidRPr="003A1EE7">
        <w:rPr>
          <w:rFonts w:ascii="Times New Roman" w:hAnsi="Times New Roman" w:cs="Times New Roman"/>
          <w:sz w:val="28"/>
          <w:szCs w:val="28"/>
        </w:rPr>
        <w:t xml:space="preserve"> </w:t>
      </w:r>
      <w:r w:rsidR="006F6676" w:rsidRPr="003A1EE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F6676" w:rsidRPr="003A1EE7">
        <w:rPr>
          <w:rFonts w:ascii="Times New Roman" w:hAnsi="Times New Roman" w:cs="Times New Roman"/>
          <w:sz w:val="28"/>
          <w:szCs w:val="28"/>
        </w:rPr>
        <w:t xml:space="preserve"> – 8080 или 8443(предпочтительно). Пример: </w:t>
      </w:r>
    </w:p>
    <w:p w:rsidR="006F6676" w:rsidRPr="003A1EE7" w:rsidRDefault="006F6676" w:rsidP="009B27DE">
      <w:pPr>
        <w:spacing w:line="240" w:lineRule="auto"/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192.168.1.2:8443</w:t>
      </w:r>
    </w:p>
    <w:p w:rsidR="00F47525" w:rsidRPr="003A1EE7" w:rsidRDefault="00E34C07" w:rsidP="009B27DE">
      <w:pPr>
        <w:numPr>
          <w:ilvl w:val="0"/>
          <w:numId w:val="2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projectFolder</w:t>
      </w:r>
      <w:proofErr w:type="spellEnd"/>
      <w:r w:rsidR="00F47525" w:rsidRPr="003A1EE7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="00F47525" w:rsidRPr="003A1E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47525" w:rsidRPr="003A1EE7">
        <w:rPr>
          <w:rFonts w:ascii="Times New Roman" w:hAnsi="Times New Roman" w:cs="Times New Roman"/>
          <w:sz w:val="28"/>
          <w:szCs w:val="28"/>
        </w:rPr>
        <w:t xml:space="preserve">— </w:t>
      </w:r>
      <w:r w:rsidRPr="003A1EE7">
        <w:rPr>
          <w:rFonts w:ascii="Times New Roman" w:hAnsi="Times New Roman" w:cs="Times New Roman"/>
          <w:sz w:val="28"/>
          <w:szCs w:val="28"/>
        </w:rPr>
        <w:t xml:space="preserve">папка, в которой находится сервер. Использовать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projectFolder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&gt; =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arion</w:t>
      </w:r>
      <w:proofErr w:type="spellEnd"/>
    </w:p>
    <w:p w:rsidR="00F47525" w:rsidRPr="003A1EE7" w:rsidRDefault="00F47525" w:rsidP="009B27DE">
      <w:pPr>
        <w:numPr>
          <w:ilvl w:val="0"/>
          <w:numId w:val="2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gram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method</w:t>
      </w:r>
      <w:proofErr w:type="gramEnd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name&gt;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E34C07" w:rsidRPr="003A1EE7">
        <w:rPr>
          <w:rFonts w:ascii="Times New Roman" w:hAnsi="Times New Roman" w:cs="Times New Roman"/>
          <w:sz w:val="28"/>
          <w:szCs w:val="28"/>
        </w:rPr>
        <w:t>поддерживаются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C07" w:rsidRPr="003A1EE7">
        <w:rPr>
          <w:rFonts w:ascii="Times New Roman" w:hAnsi="Times New Roman" w:cs="Times New Roman"/>
          <w:sz w:val="28"/>
          <w:szCs w:val="28"/>
        </w:rPr>
        <w:t>следующие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C07" w:rsidRPr="003A1EE7">
        <w:rPr>
          <w:rFonts w:ascii="Times New Roman" w:hAnsi="Times New Roman" w:cs="Times New Roman"/>
          <w:sz w:val="28"/>
          <w:szCs w:val="28"/>
        </w:rPr>
        <w:t>варианты</w:t>
      </w:r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: login, logout, </w:t>
      </w:r>
      <w:proofErr w:type="spellStart"/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>arion</w:t>
      </w:r>
      <w:proofErr w:type="spellEnd"/>
      <w:r w:rsidR="00E34C07"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, download, save. </w:t>
      </w:r>
      <w:r w:rsidR="004D7500" w:rsidRPr="003A1EE7">
        <w:rPr>
          <w:rFonts w:ascii="Times New Roman" w:hAnsi="Times New Roman" w:cs="Times New Roman"/>
          <w:sz w:val="28"/>
          <w:szCs w:val="28"/>
        </w:rPr>
        <w:t>Ниже будет подробно описан каждый из них.</w:t>
      </w:r>
    </w:p>
    <w:p w:rsidR="00F47525" w:rsidRPr="003A1EE7" w:rsidRDefault="00F47525" w:rsidP="009B27DE">
      <w:pPr>
        <w:numPr>
          <w:ilvl w:val="0"/>
          <w:numId w:val="2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3A1E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A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params</w:t>
      </w:r>
      <w:proofErr w:type="spellEnd"/>
      <w:r w:rsidRPr="003A1EE7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A1EE7">
        <w:rPr>
          <w:rFonts w:ascii="Times New Roman" w:hAnsi="Times New Roman" w:cs="Times New Roman"/>
          <w:sz w:val="28"/>
          <w:szCs w:val="28"/>
        </w:rPr>
        <w:t xml:space="preserve">— параметры метода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A1EE7">
        <w:rPr>
          <w:rFonts w:ascii="Times New Roman" w:hAnsi="Times New Roman" w:cs="Times New Roman"/>
          <w:sz w:val="28"/>
          <w:szCs w:val="28"/>
        </w:rPr>
        <w:t xml:space="preserve"> для запроса</w:t>
      </w:r>
    </w:p>
    <w:p w:rsidR="00F47525" w:rsidRPr="003A1EE7" w:rsidRDefault="00F4752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Любые текстовые параметры необходимо передавать в кодировке UTF-8.</w:t>
      </w:r>
    </w:p>
    <w:p w:rsidR="004D7500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Данные всегда возвращаются в формате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1EE7">
        <w:rPr>
          <w:rFonts w:ascii="Times New Roman" w:hAnsi="Times New Roman" w:cs="Times New Roman"/>
          <w:sz w:val="28"/>
          <w:szCs w:val="28"/>
        </w:rPr>
        <w:t>.</w:t>
      </w:r>
    </w:p>
    <w:p w:rsidR="00FE51E6" w:rsidRPr="003A1EE7" w:rsidRDefault="000E6E8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Информация, получаемая из базы данных, избыточна. Класс </w:t>
      </w:r>
      <w:proofErr w:type="spellStart"/>
      <w:r w:rsidR="00FE51E6" w:rsidRPr="003A1EE7">
        <w:rPr>
          <w:rFonts w:ascii="Times New Roman" w:hAnsi="Times New Roman" w:cs="Times New Roman"/>
          <w:sz w:val="28"/>
          <w:szCs w:val="28"/>
          <w:lang w:val="en-US"/>
        </w:rPr>
        <w:t>JsonParser</w:t>
      </w:r>
      <w:proofErr w:type="spellEnd"/>
      <w:r w:rsidR="00FE51E6" w:rsidRPr="003A1EE7">
        <w:rPr>
          <w:rFonts w:ascii="Times New Roman" w:hAnsi="Times New Roman" w:cs="Times New Roman"/>
          <w:sz w:val="28"/>
          <w:szCs w:val="28"/>
        </w:rPr>
        <w:t>.</w:t>
      </w:r>
      <w:r w:rsidR="00FE51E6" w:rsidRPr="003A1EE7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служит для обработки и приведения полученной информации к удобному для дальнейшей работы формату</w:t>
      </w:r>
      <w:r w:rsidR="00FE51E6" w:rsidRPr="003A1EE7">
        <w:rPr>
          <w:rFonts w:ascii="Times New Roman" w:hAnsi="Times New Roman" w:cs="Times New Roman"/>
          <w:sz w:val="28"/>
          <w:szCs w:val="28"/>
        </w:rPr>
        <w:t>. Далее везде опущено.</w:t>
      </w:r>
    </w:p>
    <w:p w:rsidR="00D56E14" w:rsidRPr="003A1EE7" w:rsidRDefault="00D56E1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56E14" w:rsidRPr="003A1EE7" w:rsidRDefault="00D92D15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854" cy="4772025"/>
            <wp:effectExtent l="0" t="0" r="0" b="0"/>
            <wp:docPr id="3" name="Рисунок 2" descr="Algoritm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s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129" cy="47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00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7500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4D7500" w:rsidRPr="003A1EE7">
        <w:rPr>
          <w:rFonts w:ascii="Times New Roman" w:hAnsi="Times New Roman" w:cs="Times New Roman"/>
          <w:b/>
          <w:sz w:val="28"/>
          <w:szCs w:val="28"/>
        </w:rPr>
        <w:t>Запрос на авторизацию</w:t>
      </w:r>
      <w:r w:rsidR="00D56E14" w:rsidRPr="003A1EE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D56E14" w:rsidRPr="003A1EE7">
        <w:rPr>
          <w:rFonts w:ascii="Times New Roman" w:hAnsi="Times New Roman" w:cs="Times New Roman"/>
          <w:b/>
          <w:sz w:val="28"/>
          <w:szCs w:val="28"/>
          <w:lang w:val="en-US"/>
        </w:rPr>
        <w:t>LoginRequest</w:t>
      </w:r>
      <w:proofErr w:type="spellEnd"/>
      <w:r w:rsidR="004D7500" w:rsidRPr="003A1EE7">
        <w:rPr>
          <w:rFonts w:ascii="Times New Roman" w:hAnsi="Times New Roman" w:cs="Times New Roman"/>
          <w:b/>
          <w:sz w:val="28"/>
          <w:szCs w:val="28"/>
        </w:rPr>
        <w:t xml:space="preserve"> (метод </w:t>
      </w:r>
      <w:r w:rsidR="004D7500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4768DE">
        <w:rPr>
          <w:rFonts w:ascii="Times New Roman" w:hAnsi="Times New Roman" w:cs="Times New Roman"/>
          <w:b/>
          <w:sz w:val="28"/>
          <w:szCs w:val="28"/>
        </w:rPr>
        <w:t>)</w:t>
      </w:r>
    </w:p>
    <w:p w:rsidR="00443C44" w:rsidRPr="009B27DE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</w:t>
      </w:r>
      <w:r w:rsidRPr="009B27DE">
        <w:rPr>
          <w:rFonts w:ascii="Times New Roman" w:hAnsi="Times New Roman" w:cs="Times New Roman"/>
          <w:sz w:val="28"/>
          <w:szCs w:val="28"/>
        </w:rPr>
        <w:t>:</w:t>
      </w:r>
    </w:p>
    <w:p w:rsidR="004D7500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B27DE">
        <w:rPr>
          <w:rFonts w:ascii="Times New Roman" w:hAnsi="Times New Roman" w:cs="Times New Roman"/>
          <w:sz w:val="28"/>
          <w:szCs w:val="28"/>
        </w:rPr>
        <w:t xml:space="preserve"> 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Start"/>
      <w:r w:rsidRPr="00E66762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E66762">
        <w:rPr>
          <w:rFonts w:ascii="Times New Roman" w:hAnsi="Times New Roman" w:cs="Times New Roman"/>
          <w:sz w:val="28"/>
          <w:szCs w:val="28"/>
          <w:lang w:val="en-US"/>
        </w:rPr>
        <w:t>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&gt;&amp;up=&lt;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6E14" w:rsidRPr="003A1EE7" w:rsidRDefault="00D56E1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приходит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в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LoginServlet.class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1EE7">
        <w:rPr>
          <w:rFonts w:ascii="Times New Roman" w:hAnsi="Times New Roman" w:cs="Times New Roman"/>
          <w:sz w:val="28"/>
          <w:szCs w:val="28"/>
        </w:rPr>
        <w:t>из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него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берётся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и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3A1EE7">
        <w:rPr>
          <w:rFonts w:ascii="Times New Roman" w:hAnsi="Times New Roman" w:cs="Times New Roman"/>
          <w:sz w:val="28"/>
          <w:szCs w:val="28"/>
        </w:rPr>
        <w:t>Проверяется, есть ли такой пользователь в базе данных и правильно ли введены логин и пароль.</w:t>
      </w:r>
      <w:r w:rsidR="00BB3D17" w:rsidRPr="003A1EE7">
        <w:rPr>
          <w:rFonts w:ascii="Times New Roman" w:hAnsi="Times New Roman" w:cs="Times New Roman"/>
          <w:sz w:val="28"/>
          <w:szCs w:val="28"/>
        </w:rPr>
        <w:t xml:space="preserve"> Если такой пользователь есть, то создаётся сессия с именем пользователя. Далее во всех классах идёт проверка на </w:t>
      </w:r>
      <w:proofErr w:type="gramStart"/>
      <w:r w:rsidR="00BB3D17" w:rsidRPr="003A1EE7">
        <w:rPr>
          <w:rFonts w:ascii="Times New Roman" w:hAnsi="Times New Roman" w:cs="Times New Roman"/>
          <w:sz w:val="28"/>
          <w:szCs w:val="28"/>
        </w:rPr>
        <w:t>авторизацию(</w:t>
      </w:r>
      <w:proofErr w:type="gramEnd"/>
      <w:r w:rsidR="00BB3D17" w:rsidRPr="003A1EE7">
        <w:rPr>
          <w:rFonts w:ascii="Times New Roman" w:hAnsi="Times New Roman" w:cs="Times New Roman"/>
          <w:sz w:val="28"/>
          <w:szCs w:val="28"/>
        </w:rPr>
        <w:t xml:space="preserve">т.е. если сессии с именем пользователя не существует, то он не сможет получать данные от сервера). </w:t>
      </w:r>
      <w:r w:rsidRPr="003A1E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7500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443C44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 </w:t>
      </w:r>
      <w:r w:rsidR="00443C44" w:rsidRPr="003A1EE7">
        <w:rPr>
          <w:rFonts w:ascii="Times New Roman" w:hAnsi="Times New Roman" w:cs="Times New Roman"/>
          <w:sz w:val="28"/>
          <w:szCs w:val="28"/>
        </w:rPr>
        <w:t>а) В</w:t>
      </w:r>
      <w:r w:rsidRPr="003A1EE7">
        <w:rPr>
          <w:rFonts w:ascii="Times New Roman" w:hAnsi="Times New Roman" w:cs="Times New Roman"/>
          <w:sz w:val="28"/>
          <w:szCs w:val="28"/>
        </w:rPr>
        <w:t xml:space="preserve">ведены верные данные </w:t>
      </w:r>
    </w:p>
    <w:p w:rsidR="004D7500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{"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":{"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true","description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Pr="003A1EE7">
        <w:rPr>
          <w:rFonts w:ascii="Times New Roman" w:hAnsi="Times New Roman" w:cs="Times New Roman"/>
          <w:sz w:val="28"/>
          <w:szCs w:val="28"/>
        </w:rPr>
        <w:t>Авторизация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пройдена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"}}</w:t>
      </w:r>
    </w:p>
    <w:p w:rsidR="00443C44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43C44" w:rsidRPr="003A1EE7">
        <w:rPr>
          <w:rFonts w:ascii="Times New Roman" w:hAnsi="Times New Roman" w:cs="Times New Roman"/>
          <w:sz w:val="28"/>
          <w:szCs w:val="28"/>
        </w:rPr>
        <w:t xml:space="preserve">б) Введены неверные данные </w:t>
      </w:r>
    </w:p>
    <w:p w:rsidR="004D7500" w:rsidRPr="003A1EE7" w:rsidRDefault="004D750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>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>":{"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E66762">
        <w:rPr>
          <w:rFonts w:ascii="Times New Roman" w:hAnsi="Times New Roman" w:cs="Times New Roman"/>
          <w:sz w:val="28"/>
          <w:szCs w:val="28"/>
          <w:lang w:val="en-US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spellEnd"/>
      <w:r w:rsidRPr="00E66762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Pr="003A1EE7">
        <w:rPr>
          <w:rFonts w:ascii="Times New Roman" w:hAnsi="Times New Roman" w:cs="Times New Roman"/>
          <w:sz w:val="28"/>
          <w:szCs w:val="28"/>
        </w:rPr>
        <w:t>Ошибка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авторизации</w:t>
      </w:r>
      <w:r w:rsidRPr="00E6676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1EE7">
        <w:rPr>
          <w:rFonts w:ascii="Times New Roman" w:hAnsi="Times New Roman" w:cs="Times New Roman"/>
          <w:sz w:val="28"/>
          <w:szCs w:val="28"/>
        </w:rPr>
        <w:t>Введены неверные данные"}}</w:t>
      </w:r>
    </w:p>
    <w:p w:rsidR="004D7500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443C44" w:rsidRPr="003A1EE7">
        <w:rPr>
          <w:rFonts w:ascii="Times New Roman" w:hAnsi="Times New Roman" w:cs="Times New Roman"/>
          <w:b/>
          <w:sz w:val="28"/>
          <w:szCs w:val="28"/>
        </w:rPr>
        <w:t xml:space="preserve"> Запрос на загрузку проекта(</w:t>
      </w:r>
      <w:proofErr w:type="spellStart"/>
      <w:r w:rsidR="00443C44" w:rsidRPr="003A1EE7"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  <w:r w:rsidR="00443C44" w:rsidRPr="003A1EE7">
        <w:rPr>
          <w:rFonts w:ascii="Times New Roman" w:hAnsi="Times New Roman" w:cs="Times New Roman"/>
          <w:b/>
          <w:sz w:val="28"/>
          <w:szCs w:val="28"/>
        </w:rPr>
        <w:t>)</w:t>
      </w:r>
      <w:r w:rsidR="00D56E14" w:rsidRPr="003A1EE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D56E14" w:rsidRPr="003A1EE7">
        <w:rPr>
          <w:rFonts w:ascii="Times New Roman" w:hAnsi="Times New Roman" w:cs="Times New Roman"/>
          <w:b/>
          <w:sz w:val="28"/>
          <w:szCs w:val="28"/>
          <w:lang w:val="en-US"/>
        </w:rPr>
        <w:t>DownloadProjectRequest</w:t>
      </w:r>
      <w:proofErr w:type="spellEnd"/>
      <w:r w:rsidR="00443C44" w:rsidRPr="003A1EE7">
        <w:rPr>
          <w:rFonts w:ascii="Times New Roman" w:hAnsi="Times New Roman" w:cs="Times New Roman"/>
          <w:b/>
          <w:sz w:val="28"/>
          <w:szCs w:val="28"/>
        </w:rPr>
        <w:t xml:space="preserve"> (метод </w:t>
      </w:r>
      <w:r w:rsidR="00443C44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443C44" w:rsidRPr="003A1EE7">
        <w:rPr>
          <w:rFonts w:ascii="Times New Roman" w:hAnsi="Times New Roman" w:cs="Times New Roman"/>
          <w:b/>
          <w:sz w:val="28"/>
          <w:szCs w:val="28"/>
        </w:rPr>
        <w:t>)</w:t>
      </w:r>
    </w:p>
    <w:p w:rsidR="00443C44" w:rsidRPr="003A1EE7" w:rsidRDefault="00443C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Запрос:</w:t>
      </w:r>
    </w:p>
    <w:p w:rsidR="00443C44" w:rsidRPr="003A1EE7" w:rsidRDefault="00443C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>) /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3A1EE7">
        <w:rPr>
          <w:rFonts w:ascii="Times New Roman" w:hAnsi="Times New Roman" w:cs="Times New Roman"/>
          <w:sz w:val="28"/>
          <w:szCs w:val="28"/>
        </w:rPr>
        <w:t>?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A1EE7">
        <w:rPr>
          <w:rFonts w:ascii="Times New Roman" w:hAnsi="Times New Roman" w:cs="Times New Roman"/>
          <w:sz w:val="28"/>
          <w:szCs w:val="28"/>
        </w:rPr>
        <w:t>=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D56E14" w:rsidRPr="003A1EE7" w:rsidRDefault="00D56E1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Запрос приходит в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DownloadProject</w:t>
      </w:r>
      <w:r w:rsidR="00D54501" w:rsidRPr="003A1EE7">
        <w:rPr>
          <w:rFonts w:ascii="Times New Roman" w:hAnsi="Times New Roman" w:cs="Times New Roman"/>
          <w:sz w:val="28"/>
          <w:szCs w:val="28"/>
          <w:lang w:val="en-US"/>
        </w:rPr>
        <w:t>Servlet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.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54501" w:rsidRPr="003A1EE7">
        <w:rPr>
          <w:rFonts w:ascii="Times New Roman" w:hAnsi="Times New Roman" w:cs="Times New Roman"/>
          <w:sz w:val="28"/>
          <w:szCs w:val="28"/>
        </w:rPr>
        <w:t>, далее</w:t>
      </w:r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E14" w:rsidRPr="003A1EE7" w:rsidRDefault="00D56E1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идёт запрос в базу данных и из неё выбираются только имена проектов пользователя</w:t>
      </w:r>
    </w:p>
    <w:p w:rsidR="00443C44" w:rsidRPr="003A1EE7" w:rsidRDefault="00443C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443C44" w:rsidRPr="003A1EE7" w:rsidRDefault="00443C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>) Сервер возвращает массив имен пользовательских проектов 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1EE7">
        <w:rPr>
          <w:rFonts w:ascii="Times New Roman" w:hAnsi="Times New Roman" w:cs="Times New Roman"/>
          <w:sz w:val="28"/>
          <w:szCs w:val="28"/>
        </w:rPr>
        <w:t>":[{"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1"},{"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2"},{"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3"},…,{"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nameN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"}]}</w:t>
      </w:r>
    </w:p>
    <w:p w:rsidR="00D54501" w:rsidRPr="003A1EE7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54501" w:rsidRPr="00E66762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</w:t>
      </w:r>
      <w:r w:rsidRPr="00E66762">
        <w:rPr>
          <w:rFonts w:ascii="Times New Roman" w:hAnsi="Times New Roman" w:cs="Times New Roman"/>
          <w:sz w:val="28"/>
          <w:szCs w:val="28"/>
        </w:rPr>
        <w:t>:</w:t>
      </w:r>
    </w:p>
    <w:p w:rsidR="00D54501" w:rsidRPr="00E66762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3A1EE7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66762">
        <w:rPr>
          <w:rFonts w:ascii="Times New Roman" w:hAnsi="Times New Roman" w:cs="Times New Roman"/>
          <w:sz w:val="28"/>
          <w:szCs w:val="28"/>
        </w:rPr>
        <w:t>) /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E66762">
        <w:rPr>
          <w:rFonts w:ascii="Times New Roman" w:hAnsi="Times New Roman" w:cs="Times New Roman"/>
          <w:sz w:val="28"/>
          <w:szCs w:val="28"/>
        </w:rPr>
        <w:t>?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66762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E66762">
        <w:rPr>
          <w:rFonts w:ascii="Times New Roman" w:hAnsi="Times New Roman" w:cs="Times New Roman"/>
          <w:sz w:val="28"/>
          <w:szCs w:val="28"/>
        </w:rPr>
        <w:t>&gt;</w:t>
      </w:r>
    </w:p>
    <w:p w:rsidR="00D54501" w:rsidRPr="003A1EE7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Запрос приходит в 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DownloadProject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3A1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, далее идёт запрос в базу данных по параметру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. После чего возвращается элемент с именем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 следующего вида:</w:t>
      </w:r>
    </w:p>
    <w:p w:rsidR="00D54501" w:rsidRPr="003A1EE7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443C44" w:rsidRPr="003A1EE7" w:rsidRDefault="00443C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lastRenderedPageBreak/>
        <w:t xml:space="preserve"> б) Сервер возвращает конкретный пользовательский проект</w:t>
      </w:r>
    </w:p>
    <w:p w:rsidR="004B159E" w:rsidRPr="003A1EE7" w:rsidRDefault="004B159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{"data":{"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someKey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"},"name":"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"}</w:t>
      </w:r>
    </w:p>
    <w:p w:rsidR="004B159E" w:rsidRPr="003A1EE7" w:rsidRDefault="00761544" w:rsidP="009B27DE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A1EE7">
        <w:rPr>
          <w:rFonts w:ascii="Times New Roman" w:hAnsi="Times New Roman" w:cs="Times New Roman"/>
          <w:b/>
          <w:sz w:val="28"/>
          <w:szCs w:val="28"/>
        </w:rPr>
        <w:t>3</w:t>
      </w:r>
      <w:r w:rsidR="004B159E" w:rsidRPr="003A1EE7">
        <w:rPr>
          <w:rFonts w:ascii="Times New Roman" w:hAnsi="Times New Roman" w:cs="Times New Roman"/>
          <w:b/>
          <w:sz w:val="28"/>
          <w:szCs w:val="28"/>
        </w:rPr>
        <w:t>.</w:t>
      </w:r>
      <w:r w:rsidR="009B27DE">
        <w:rPr>
          <w:rFonts w:ascii="Times New Roman" w:hAnsi="Times New Roman" w:cs="Times New Roman"/>
          <w:b/>
          <w:sz w:val="28"/>
          <w:szCs w:val="28"/>
        </w:rPr>
        <w:t>3</w:t>
      </w:r>
      <w:r w:rsidR="004B159E" w:rsidRPr="003A1EE7">
        <w:rPr>
          <w:rFonts w:ascii="Times New Roman" w:hAnsi="Times New Roman" w:cs="Times New Roman"/>
          <w:b/>
          <w:sz w:val="28"/>
          <w:szCs w:val="28"/>
        </w:rPr>
        <w:t xml:space="preserve"> Запрос на сохранение проекта</w:t>
      </w:r>
      <w:r w:rsidR="00D54501" w:rsidRPr="003A1EE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D54501" w:rsidRPr="003A1EE7">
        <w:rPr>
          <w:rFonts w:ascii="Times New Roman" w:hAnsi="Times New Roman" w:cs="Times New Roman"/>
          <w:b/>
          <w:sz w:val="28"/>
          <w:szCs w:val="28"/>
          <w:lang w:val="en-US"/>
        </w:rPr>
        <w:t>SaveProjectRequest</w:t>
      </w:r>
      <w:proofErr w:type="spellEnd"/>
      <w:r w:rsidR="004B159E" w:rsidRPr="003A1EE7">
        <w:rPr>
          <w:rFonts w:ascii="Times New Roman" w:hAnsi="Times New Roman" w:cs="Times New Roman"/>
          <w:b/>
          <w:sz w:val="28"/>
          <w:szCs w:val="28"/>
        </w:rPr>
        <w:t xml:space="preserve"> (метод </w:t>
      </w:r>
      <w:r w:rsidR="004B159E" w:rsidRPr="003A1EE7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="004B159E" w:rsidRPr="003A1EE7">
        <w:rPr>
          <w:rFonts w:ascii="Times New Roman" w:hAnsi="Times New Roman" w:cs="Times New Roman"/>
          <w:b/>
          <w:sz w:val="28"/>
          <w:szCs w:val="28"/>
        </w:rPr>
        <w:t>)</w:t>
      </w:r>
    </w:p>
    <w:p w:rsidR="00761544" w:rsidRPr="003A1EE7" w:rsidRDefault="007615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Запрос:</w:t>
      </w:r>
    </w:p>
    <w:p w:rsidR="00D54501" w:rsidRPr="003A1EE7" w:rsidRDefault="007615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3A1EE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A1EE7">
        <w:rPr>
          <w:rFonts w:ascii="Times New Roman" w:hAnsi="Times New Roman" w:cs="Times New Roman"/>
          <w:sz w:val="28"/>
          <w:szCs w:val="28"/>
        </w:rPr>
        <w:t xml:space="preserve"> /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A1EE7">
        <w:rPr>
          <w:rFonts w:ascii="Times New Roman" w:hAnsi="Times New Roman" w:cs="Times New Roman"/>
          <w:sz w:val="28"/>
          <w:szCs w:val="28"/>
        </w:rPr>
        <w:t xml:space="preserve"> присылается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A1EE7">
        <w:rPr>
          <w:rFonts w:ascii="Times New Roman" w:hAnsi="Times New Roman" w:cs="Times New Roman"/>
          <w:sz w:val="28"/>
          <w:szCs w:val="28"/>
        </w:rPr>
        <w:t xml:space="preserve">-запрос, тело которого представляет собой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1EE7">
        <w:rPr>
          <w:rFonts w:ascii="Times New Roman" w:hAnsi="Times New Roman" w:cs="Times New Roman"/>
          <w:sz w:val="28"/>
          <w:szCs w:val="28"/>
        </w:rPr>
        <w:t xml:space="preserve"> вида {"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":{"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someKey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someValue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"},"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"}. Поле “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1EE7">
        <w:rPr>
          <w:rFonts w:ascii="Times New Roman" w:hAnsi="Times New Roman" w:cs="Times New Roman"/>
          <w:sz w:val="28"/>
          <w:szCs w:val="28"/>
        </w:rPr>
        <w:t xml:space="preserve">” –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1EE7">
        <w:rPr>
          <w:rFonts w:ascii="Times New Roman" w:hAnsi="Times New Roman" w:cs="Times New Roman"/>
          <w:sz w:val="28"/>
          <w:szCs w:val="28"/>
        </w:rPr>
        <w:t>-описание сохраняемого проекта.</w:t>
      </w:r>
      <w:r w:rsidR="00D54501" w:rsidRPr="003A1E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544" w:rsidRPr="003A1EE7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Этот запрос попадает в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SaveProjectServlet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.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A1EE7">
        <w:rPr>
          <w:rFonts w:ascii="Times New Roman" w:hAnsi="Times New Roman" w:cs="Times New Roman"/>
          <w:sz w:val="28"/>
          <w:szCs w:val="28"/>
        </w:rPr>
        <w:t xml:space="preserve">, после чего идёт запрос к базе данных, в ней создаётся новый узел с 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данными :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 xml:space="preserve"> 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1EE7">
        <w:rPr>
          <w:rFonts w:ascii="Times New Roman" w:hAnsi="Times New Roman" w:cs="Times New Roman"/>
          <w:sz w:val="28"/>
          <w:szCs w:val="28"/>
        </w:rPr>
        <w:t>":{"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someKey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"},"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"}. Клиенту возвращается ответ вида: </w:t>
      </w:r>
    </w:p>
    <w:p w:rsidR="00761544" w:rsidRPr="003A1EE7" w:rsidRDefault="007615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761544" w:rsidRPr="003A1EE7" w:rsidRDefault="00761544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": "Проект успешно сохранен"}</w:t>
      </w:r>
    </w:p>
    <w:p w:rsidR="00761544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</w:t>
      </w:r>
      <w:r w:rsidR="00C05819" w:rsidRPr="003A1EE7">
        <w:rPr>
          <w:rFonts w:ascii="Times New Roman" w:hAnsi="Times New Roman" w:cs="Times New Roman"/>
          <w:b/>
          <w:sz w:val="28"/>
          <w:szCs w:val="28"/>
        </w:rPr>
        <w:t xml:space="preserve"> Запрос на получение всех свойств, описывающих выбранную группу элементов </w:t>
      </w:r>
      <w:r w:rsidR="00FE51E6" w:rsidRPr="003A1EE7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="00FE51E6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GetGenericElementRequest</w:t>
      </w:r>
      <w:proofErr w:type="spellEnd"/>
      <w:r w:rsidR="00FE51E6" w:rsidRPr="003A1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819" w:rsidRPr="003A1EE7">
        <w:rPr>
          <w:rFonts w:ascii="Times New Roman" w:hAnsi="Times New Roman" w:cs="Times New Roman"/>
          <w:b/>
          <w:sz w:val="28"/>
          <w:szCs w:val="28"/>
        </w:rPr>
        <w:t xml:space="preserve">(метод </w:t>
      </w:r>
      <w:r w:rsidR="00C05819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C05819" w:rsidRPr="003A1EE7">
        <w:rPr>
          <w:rFonts w:ascii="Times New Roman" w:hAnsi="Times New Roman" w:cs="Times New Roman"/>
          <w:b/>
          <w:sz w:val="28"/>
          <w:szCs w:val="28"/>
        </w:rPr>
        <w:t>)</w:t>
      </w:r>
    </w:p>
    <w:p w:rsidR="00BA0640" w:rsidRPr="003A1EE7" w:rsidRDefault="00BA064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0640" w:rsidRPr="003A1EE7" w:rsidRDefault="00BA064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arion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?cn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&gt;&amp;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&gt;&amp;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methodType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0640" w:rsidRPr="003A1EE7" w:rsidRDefault="00BA064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&gt;=Коммутационные изделия/Конденсаторы</w:t>
      </w:r>
    </w:p>
    <w:p w:rsidR="00BA0640" w:rsidRPr="003A1EE7" w:rsidRDefault="00BA064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&gt;=Микропереключатели/Слюдяные</w:t>
      </w:r>
    </w:p>
    <w:p w:rsidR="00BA0640" w:rsidRPr="003A1EE7" w:rsidRDefault="00BA064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methodType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&gt;=Отечественная методика</w:t>
      </w:r>
    </w:p>
    <w:p w:rsidR="00D54501" w:rsidRPr="003A1EE7" w:rsidRDefault="00D54501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Этот запрос попадает в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DatabaseAccessServlet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.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A1EE7">
        <w:rPr>
          <w:rFonts w:ascii="Times New Roman" w:hAnsi="Times New Roman" w:cs="Times New Roman"/>
          <w:sz w:val="28"/>
          <w:szCs w:val="28"/>
        </w:rPr>
        <w:t xml:space="preserve">, из него 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берутся  параметры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methodType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. </w:t>
      </w:r>
      <w:r w:rsidR="00FE51E6" w:rsidRPr="003A1EE7">
        <w:rPr>
          <w:rFonts w:ascii="Times New Roman" w:hAnsi="Times New Roman" w:cs="Times New Roman"/>
          <w:sz w:val="28"/>
          <w:szCs w:val="28"/>
        </w:rPr>
        <w:t xml:space="preserve">После этого идёт запрос к базе данных, в ней происходит поиск по параметрам, после чего выдаётся ответ: </w:t>
      </w:r>
    </w:p>
    <w:p w:rsidR="00BA0640" w:rsidRPr="003A1EE7" w:rsidRDefault="00BA064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3A1EE7">
        <w:rPr>
          <w:rFonts w:ascii="Times New Roman" w:hAnsi="Times New Roman" w:cs="Times New Roman"/>
          <w:sz w:val="28"/>
          <w:szCs w:val="28"/>
        </w:rPr>
        <w:t>{  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br/>
        <w:t>  </w:t>
      </w:r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t>:{  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</w:t>
      </w:r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bCs/>
          <w:sz w:val="28"/>
          <w:szCs w:val="28"/>
        </w:rPr>
        <w:t>method</w:t>
      </w:r>
      <w:proofErr w:type="spellEnd"/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Kp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",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</w:t>
      </w:r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bCs/>
          <w:sz w:val="28"/>
          <w:szCs w:val="28"/>
        </w:rPr>
        <w:t>coefficients</w:t>
      </w:r>
      <w:proofErr w:type="spellEnd"/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t>:[  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  {  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t>:"Коэффициент приёмки",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bCs/>
          <w:sz w:val="28"/>
          <w:szCs w:val="28"/>
        </w:rPr>
        <w:t>formula</w:t>
      </w:r>
      <w:proofErr w:type="spellEnd"/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t>:"Q",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3A1EE7">
        <w:rPr>
          <w:rFonts w:ascii="Times New Roman" w:hAnsi="Times New Roman" w:cs="Times New Roman"/>
          <w:bCs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</w:t>
      </w:r>
      <w:r w:rsidRPr="003A1EE7">
        <w:rPr>
          <w:rFonts w:ascii="Times New Roman" w:hAnsi="Times New Roman" w:cs="Times New Roman"/>
          <w:sz w:val="28"/>
          <w:szCs w:val="28"/>
        </w:rPr>
        <w:br/>
        <w:t>      }, … 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    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"properties"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:[  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  {  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"default"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:"5",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"min"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:"0",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"visible"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:"true",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"max"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:"1000000000000",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"name"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</w:t>
      </w:r>
      <w:r w:rsidRPr="003A1EE7">
        <w:rPr>
          <w:rFonts w:ascii="Times New Roman" w:hAnsi="Times New Roman" w:cs="Times New Roman"/>
          <w:sz w:val="28"/>
          <w:szCs w:val="28"/>
        </w:rPr>
        <w:t>Ёмкость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A1EE7">
        <w:rPr>
          <w:rFonts w:ascii="Times New Roman" w:hAnsi="Times New Roman" w:cs="Times New Roman"/>
          <w:sz w:val="28"/>
          <w:szCs w:val="28"/>
        </w:rPr>
        <w:t>конденсатора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3A1EE7">
        <w:rPr>
          <w:rFonts w:ascii="Times New Roman" w:hAnsi="Times New Roman" w:cs="Times New Roman"/>
          <w:sz w:val="28"/>
          <w:szCs w:val="28"/>
        </w:rPr>
        <w:t>пФ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"type"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:"2",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        </w:t>
      </w:r>
      <w:r w:rsidRPr="003A1EE7">
        <w:rPr>
          <w:rFonts w:ascii="Times New Roman" w:hAnsi="Times New Roman" w:cs="Times New Roman"/>
          <w:bCs/>
          <w:sz w:val="28"/>
          <w:szCs w:val="28"/>
          <w:lang w:val="en-US"/>
        </w:rPr>
        <w:t>"key"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:"</w:t>
      </w:r>
      <w:r w:rsidRPr="003A1EE7">
        <w:rPr>
          <w:rFonts w:ascii="Times New Roman" w:hAnsi="Times New Roman" w:cs="Times New Roman"/>
          <w:sz w:val="28"/>
          <w:szCs w:val="28"/>
        </w:rPr>
        <w:t>С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 }, 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…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3A1EE7">
        <w:rPr>
          <w:rFonts w:ascii="Times New Roman" w:hAnsi="Times New Roman" w:cs="Times New Roman"/>
          <w:sz w:val="28"/>
          <w:szCs w:val="28"/>
        </w:rPr>
        <w:t>]</w:t>
      </w:r>
      <w:r w:rsidRPr="003A1EE7">
        <w:rPr>
          <w:rFonts w:ascii="Times New Roman" w:hAnsi="Times New Roman" w:cs="Times New Roman"/>
          <w:sz w:val="28"/>
          <w:szCs w:val="28"/>
        </w:rPr>
        <w:br/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3A1EE7">
        <w:rPr>
          <w:rFonts w:ascii="Times New Roman" w:hAnsi="Times New Roman" w:cs="Times New Roman"/>
          <w:sz w:val="28"/>
          <w:szCs w:val="28"/>
        </w:rPr>
        <w:t>}</w:t>
      </w:r>
      <w:r w:rsidRPr="003A1EE7">
        <w:rPr>
          <w:rFonts w:ascii="Times New Roman" w:hAnsi="Times New Roman" w:cs="Times New Roman"/>
          <w:sz w:val="28"/>
          <w:szCs w:val="28"/>
        </w:rPr>
        <w:br/>
        <w:t>}</w:t>
      </w:r>
    </w:p>
    <w:p w:rsidR="00C15A66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C15A66" w:rsidRPr="003A1EE7">
        <w:rPr>
          <w:rFonts w:ascii="Times New Roman" w:hAnsi="Times New Roman" w:cs="Times New Roman"/>
          <w:b/>
          <w:sz w:val="28"/>
          <w:szCs w:val="28"/>
        </w:rPr>
        <w:t xml:space="preserve">Запрос на получение готовых элементов из БД </w:t>
      </w:r>
      <w:r w:rsidR="00BE2557" w:rsidRPr="003A1EE7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BE2557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GetElementFromDbRequest</w:t>
      </w:r>
      <w:proofErr w:type="spellEnd"/>
      <w:r w:rsidR="00BE2557" w:rsidRPr="003A1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A66" w:rsidRPr="003A1EE7">
        <w:rPr>
          <w:rFonts w:ascii="Times New Roman" w:hAnsi="Times New Roman" w:cs="Times New Roman"/>
          <w:b/>
          <w:sz w:val="28"/>
          <w:szCs w:val="28"/>
        </w:rPr>
        <w:t xml:space="preserve">(метод </w:t>
      </w:r>
      <w:r w:rsidR="00C15A66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C15A66" w:rsidRPr="003A1EE7">
        <w:rPr>
          <w:rFonts w:ascii="Times New Roman" w:hAnsi="Times New Roman" w:cs="Times New Roman"/>
          <w:b/>
          <w:sz w:val="28"/>
          <w:szCs w:val="28"/>
        </w:rPr>
        <w:t>)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arion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?ge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=&lt;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3A1EE7">
        <w:rPr>
          <w:rFonts w:ascii="Times New Roman" w:hAnsi="Times New Roman" w:cs="Times New Roman"/>
          <w:sz w:val="28"/>
          <w:szCs w:val="28"/>
        </w:rPr>
        <w:t>Слюдяные</w:t>
      </w:r>
    </w:p>
    <w:p w:rsidR="00FE51E6" w:rsidRPr="003A1EE7" w:rsidRDefault="00FE51E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Этот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запрос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попадает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в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DatabaseAccessServlet.class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1EE7">
        <w:rPr>
          <w:rFonts w:ascii="Times New Roman" w:hAnsi="Times New Roman" w:cs="Times New Roman"/>
          <w:sz w:val="28"/>
          <w:szCs w:val="28"/>
        </w:rPr>
        <w:t>из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него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берётся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1EE7">
        <w:rPr>
          <w:rFonts w:ascii="Times New Roman" w:hAnsi="Times New Roman" w:cs="Times New Roman"/>
          <w:sz w:val="28"/>
          <w:szCs w:val="28"/>
        </w:rPr>
        <w:t>параметр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1EE7">
        <w:rPr>
          <w:rFonts w:ascii="Times New Roman" w:hAnsi="Times New Roman" w:cs="Times New Roman"/>
          <w:sz w:val="28"/>
          <w:szCs w:val="28"/>
        </w:rPr>
        <w:t>После этого идёт запрос к базе данных, в ней происходит поиск готовых элементов по параметру, после чего выдаётся ответ: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C15A66" w:rsidRPr="003A1EE7" w:rsidRDefault="00C15A6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":[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>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":"КСОТ","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3A1EE7">
        <w:rPr>
          <w:rFonts w:ascii="Times New Roman" w:hAnsi="Times New Roman" w:cs="Times New Roman"/>
          <w:sz w:val="28"/>
          <w:szCs w:val="28"/>
        </w:rPr>
        <w:t>":[{"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3A1EE7">
        <w:rPr>
          <w:rFonts w:ascii="Times New Roman" w:hAnsi="Times New Roman" w:cs="Times New Roman"/>
          <w:sz w:val="28"/>
          <w:szCs w:val="28"/>
        </w:rPr>
        <w:t>":"3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1EE7">
        <w:rPr>
          <w:rFonts w:ascii="Times New Roman" w:hAnsi="Times New Roman" w:cs="Times New Roman"/>
          <w:sz w:val="28"/>
          <w:szCs w:val="28"/>
        </w:rPr>
        <w:t>-08","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":"Базовая интенсивность отказов"}]},{"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":"К31-7","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3A1EE7">
        <w:rPr>
          <w:rFonts w:ascii="Times New Roman" w:hAnsi="Times New Roman" w:cs="Times New Roman"/>
          <w:sz w:val="28"/>
          <w:szCs w:val="28"/>
        </w:rPr>
        <w:t>":[{"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3A1EE7">
        <w:rPr>
          <w:rFonts w:ascii="Times New Roman" w:hAnsi="Times New Roman" w:cs="Times New Roman"/>
          <w:sz w:val="28"/>
          <w:szCs w:val="28"/>
        </w:rPr>
        <w:t>":"3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1EE7">
        <w:rPr>
          <w:rFonts w:ascii="Times New Roman" w:hAnsi="Times New Roman" w:cs="Times New Roman"/>
          <w:sz w:val="28"/>
          <w:szCs w:val="28"/>
        </w:rPr>
        <w:t>-08","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":"Базовая интенсивность отказов"}]},{"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":"К31-14","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3A1EE7">
        <w:rPr>
          <w:rFonts w:ascii="Times New Roman" w:hAnsi="Times New Roman" w:cs="Times New Roman"/>
          <w:sz w:val="28"/>
          <w:szCs w:val="28"/>
        </w:rPr>
        <w:t>":[{"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3A1EE7">
        <w:rPr>
          <w:rFonts w:ascii="Times New Roman" w:hAnsi="Times New Roman" w:cs="Times New Roman"/>
          <w:sz w:val="28"/>
          <w:szCs w:val="28"/>
        </w:rPr>
        <w:t>":"1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1EE7">
        <w:rPr>
          <w:rFonts w:ascii="Times New Roman" w:hAnsi="Times New Roman" w:cs="Times New Roman"/>
          <w:sz w:val="28"/>
          <w:szCs w:val="28"/>
        </w:rPr>
        <w:t>-08","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1EE7">
        <w:rPr>
          <w:rFonts w:ascii="Times New Roman" w:hAnsi="Times New Roman" w:cs="Times New Roman"/>
          <w:sz w:val="28"/>
          <w:szCs w:val="28"/>
        </w:rPr>
        <w:t>":"Базовая интенсивность отказов"}]}]}</w:t>
      </w:r>
    </w:p>
    <w:p w:rsidR="00E712EE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3.6</w:t>
      </w:r>
      <w:r w:rsidR="00E712EE" w:rsidRPr="003A1EE7">
        <w:rPr>
          <w:rFonts w:ascii="Times New Roman" w:hAnsi="Times New Roman" w:cs="Times New Roman"/>
          <w:b/>
          <w:sz w:val="28"/>
          <w:szCs w:val="28"/>
        </w:rPr>
        <w:t xml:space="preserve"> Запрос на выход из аккаунта пользователи</w:t>
      </w:r>
      <w:r w:rsidR="00BE2557" w:rsidRPr="003A1EE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BE2557" w:rsidRPr="003A1EE7">
        <w:rPr>
          <w:rFonts w:ascii="Times New Roman" w:hAnsi="Times New Roman" w:cs="Times New Roman"/>
          <w:b/>
          <w:sz w:val="28"/>
          <w:szCs w:val="28"/>
          <w:lang w:val="en-US"/>
        </w:rPr>
        <w:t>LogoutRequest</w:t>
      </w:r>
      <w:proofErr w:type="spellEnd"/>
      <w:r w:rsidR="00E712EE" w:rsidRPr="003A1EE7">
        <w:rPr>
          <w:rFonts w:ascii="Times New Roman" w:hAnsi="Times New Roman" w:cs="Times New Roman"/>
          <w:b/>
          <w:sz w:val="28"/>
          <w:szCs w:val="28"/>
        </w:rPr>
        <w:t xml:space="preserve"> (метод </w:t>
      </w:r>
      <w:r w:rsidR="00E712EE" w:rsidRPr="003A1EE7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E712EE" w:rsidRPr="003A1EE7">
        <w:rPr>
          <w:rFonts w:ascii="Times New Roman" w:hAnsi="Times New Roman" w:cs="Times New Roman"/>
          <w:b/>
          <w:sz w:val="28"/>
          <w:szCs w:val="28"/>
        </w:rPr>
        <w:t>)</w:t>
      </w:r>
    </w:p>
    <w:p w:rsidR="00E712EE" w:rsidRPr="003A1EE7" w:rsidRDefault="00E712E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Запрос:</w:t>
      </w:r>
    </w:p>
    <w:p w:rsidR="00E712EE" w:rsidRPr="003A1EE7" w:rsidRDefault="00E712E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/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logout</w:t>
      </w:r>
    </w:p>
    <w:p w:rsidR="00FE51E6" w:rsidRPr="003A1EE7" w:rsidRDefault="00FE51E6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Этот запрос попадает в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Logout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Servlet.class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. В этом классе берется текущая сессия и </w:t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удаляется( т.е.</w:t>
      </w:r>
      <w:proofErr w:type="gramEnd"/>
      <w:r w:rsidRPr="003A1EE7">
        <w:rPr>
          <w:rFonts w:ascii="Times New Roman" w:hAnsi="Times New Roman" w:cs="Times New Roman"/>
          <w:sz w:val="28"/>
          <w:szCs w:val="28"/>
        </w:rPr>
        <w:t xml:space="preserve"> у пользователя нет прав на получение данных от сервера). Пользователю приходит ответ:</w:t>
      </w:r>
    </w:p>
    <w:p w:rsidR="00E712EE" w:rsidRPr="003A1EE7" w:rsidRDefault="00E712E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Ответ:</w:t>
      </w:r>
    </w:p>
    <w:p w:rsidR="00E712EE" w:rsidRPr="00E66762" w:rsidRDefault="00E712E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66762">
        <w:rPr>
          <w:rFonts w:ascii="Times New Roman" w:hAnsi="Times New Roman" w:cs="Times New Roman"/>
          <w:sz w:val="28"/>
          <w:szCs w:val="28"/>
        </w:rPr>
        <w:t>{"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E66762">
        <w:rPr>
          <w:rFonts w:ascii="Times New Roman" w:hAnsi="Times New Roman" w:cs="Times New Roman"/>
          <w:sz w:val="28"/>
          <w:szCs w:val="28"/>
        </w:rPr>
        <w:t>":{</w:t>
      </w:r>
      <w:proofErr w:type="gramEnd"/>
      <w:r w:rsidRPr="00E6676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E66762">
        <w:rPr>
          <w:rFonts w:ascii="Times New Roman" w:hAnsi="Times New Roman" w:cs="Times New Roman"/>
          <w:sz w:val="28"/>
          <w:szCs w:val="28"/>
        </w:rPr>
        <w:t>":"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66762">
        <w:rPr>
          <w:rFonts w:ascii="Times New Roman" w:hAnsi="Times New Roman" w:cs="Times New Roman"/>
          <w:sz w:val="28"/>
          <w:szCs w:val="28"/>
        </w:rPr>
        <w:t>","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66762">
        <w:rPr>
          <w:rFonts w:ascii="Times New Roman" w:hAnsi="Times New Roman" w:cs="Times New Roman"/>
          <w:sz w:val="28"/>
          <w:szCs w:val="28"/>
        </w:rPr>
        <w:t>":"</w:t>
      </w:r>
      <w:r w:rsidRPr="003A1EE7">
        <w:rPr>
          <w:rFonts w:ascii="Times New Roman" w:hAnsi="Times New Roman" w:cs="Times New Roman"/>
          <w:sz w:val="28"/>
          <w:szCs w:val="28"/>
        </w:rPr>
        <w:t>Вы</w:t>
      </w:r>
      <w:r w:rsidRPr="00E66762">
        <w:rPr>
          <w:rFonts w:ascii="Times New Roman" w:hAnsi="Times New Roman" w:cs="Times New Roman"/>
          <w:sz w:val="28"/>
          <w:szCs w:val="28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вышли</w:t>
      </w:r>
      <w:r w:rsidRPr="00E66762">
        <w:rPr>
          <w:rFonts w:ascii="Times New Roman" w:hAnsi="Times New Roman" w:cs="Times New Roman"/>
          <w:sz w:val="28"/>
          <w:szCs w:val="28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из</w:t>
      </w:r>
      <w:r w:rsidRPr="00E66762">
        <w:rPr>
          <w:rFonts w:ascii="Times New Roman" w:hAnsi="Times New Roman" w:cs="Times New Roman"/>
          <w:sz w:val="28"/>
          <w:szCs w:val="28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профиля</w:t>
      </w:r>
      <w:r w:rsidRPr="00E66762">
        <w:rPr>
          <w:rFonts w:ascii="Times New Roman" w:hAnsi="Times New Roman" w:cs="Times New Roman"/>
          <w:sz w:val="28"/>
          <w:szCs w:val="28"/>
        </w:rPr>
        <w:t>"}}</w:t>
      </w:r>
    </w:p>
    <w:p w:rsidR="00294DC0" w:rsidRPr="00E66762" w:rsidRDefault="00294DC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94DC0" w:rsidRPr="009B27DE" w:rsidRDefault="009B27DE" w:rsidP="009B27DE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9B27D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294DC0" w:rsidRPr="009B27DE">
        <w:rPr>
          <w:rFonts w:ascii="Times New Roman" w:hAnsi="Times New Roman" w:cs="Times New Roman"/>
          <w:b/>
          <w:sz w:val="32"/>
          <w:szCs w:val="32"/>
        </w:rPr>
        <w:t xml:space="preserve">Настройка </w:t>
      </w:r>
      <w:r w:rsidR="00294DC0" w:rsidRPr="009B27DE">
        <w:rPr>
          <w:rFonts w:ascii="Times New Roman" w:hAnsi="Times New Roman" w:cs="Times New Roman"/>
          <w:b/>
          <w:sz w:val="32"/>
          <w:szCs w:val="32"/>
          <w:lang w:val="en-US"/>
        </w:rPr>
        <w:t>HTTPS</w:t>
      </w:r>
    </w:p>
    <w:p w:rsidR="00294DC0" w:rsidRPr="003A1EE7" w:rsidRDefault="00294DC0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 xml:space="preserve">Для защиты передаваемых данных был использован протокол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A1E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).</w:t>
      </w:r>
    </w:p>
    <w:p w:rsidR="00246D9A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Создание хранилища</w:t>
      </w:r>
      <w:r w:rsidR="00246D9A" w:rsidRPr="003A1EE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246D9A" w:rsidRPr="003A1EE7">
        <w:rPr>
          <w:rFonts w:ascii="Times New Roman" w:hAnsi="Times New Roman" w:cs="Times New Roman"/>
          <w:b/>
          <w:bCs/>
          <w:sz w:val="28"/>
          <w:szCs w:val="28"/>
        </w:rPr>
        <w:t>keystore</w:t>
      </w:r>
      <w:proofErr w:type="spellEnd"/>
      <w:r w:rsidR="00246D9A" w:rsidRPr="003A1EE7">
        <w:rPr>
          <w:rFonts w:ascii="Times New Roman" w:hAnsi="Times New Roman" w:cs="Times New Roman"/>
          <w:b/>
          <w:bCs/>
          <w:sz w:val="28"/>
          <w:szCs w:val="28"/>
        </w:rPr>
        <w:t>) с ключом</w:t>
      </w:r>
      <w:r w:rsidR="00246D9A" w:rsidRPr="003A1EE7">
        <w:rPr>
          <w:rFonts w:ascii="Times New Roman" w:hAnsi="Times New Roman" w:cs="Times New Roman"/>
          <w:sz w:val="28"/>
          <w:szCs w:val="28"/>
        </w:rPr>
        <w:br/>
        <w:t>Наберем в командной строке следующий код:</w:t>
      </w:r>
    </w:p>
    <w:p w:rsidR="00246D9A" w:rsidRPr="003A1EE7" w:rsidRDefault="00246D9A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keytool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-alias tomcat -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keyalg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RSA -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keystore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mystore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-validity 999 -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keysize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512</w:t>
      </w:r>
    </w:p>
    <w:p w:rsidR="00246D9A" w:rsidRPr="003A1EE7" w:rsidRDefault="00246D9A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3A1EE7">
        <w:rPr>
          <w:rFonts w:ascii="Times New Roman" w:hAnsi="Times New Roman" w:cs="Times New Roman"/>
          <w:sz w:val="28"/>
          <w:szCs w:val="28"/>
        </w:rPr>
        <w:t>Здесь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habracut"/>
      <w:bookmarkEnd w:id="0"/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>—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tomcat — </w:t>
      </w:r>
      <w:r w:rsidRPr="003A1EE7">
        <w:rPr>
          <w:rFonts w:ascii="Times New Roman" w:hAnsi="Times New Roman" w:cs="Times New Roman"/>
          <w:sz w:val="28"/>
          <w:szCs w:val="28"/>
        </w:rPr>
        <w:t>имя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псевдонима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 xml:space="preserve">—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keyalg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A1EE7">
        <w:rPr>
          <w:rFonts w:ascii="Times New Roman" w:hAnsi="Times New Roman" w:cs="Times New Roman"/>
          <w:sz w:val="28"/>
          <w:szCs w:val="28"/>
        </w:rPr>
        <w:t>алгоритм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формирования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ключа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 xml:space="preserve">—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keystore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A1EE7">
        <w:rPr>
          <w:rFonts w:ascii="Times New Roman" w:hAnsi="Times New Roman" w:cs="Times New Roman"/>
          <w:sz w:val="28"/>
          <w:szCs w:val="28"/>
        </w:rPr>
        <w:t>имя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хранилища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 xml:space="preserve">— validity – </w:t>
      </w:r>
      <w:r w:rsidRPr="003A1EE7">
        <w:rPr>
          <w:rFonts w:ascii="Times New Roman" w:hAnsi="Times New Roman" w:cs="Times New Roman"/>
          <w:sz w:val="28"/>
          <w:szCs w:val="28"/>
        </w:rPr>
        <w:t>Срок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действия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сертификата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  <w:t xml:space="preserve">—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keysize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A1EE7">
        <w:rPr>
          <w:rFonts w:ascii="Times New Roman" w:hAnsi="Times New Roman" w:cs="Times New Roman"/>
          <w:sz w:val="28"/>
          <w:szCs w:val="28"/>
        </w:rPr>
        <w:t>Размер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ключа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46D9A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После завершения «диалога» с консолью создается хранилище с введенными параметрами.</w:t>
      </w:r>
    </w:p>
    <w:p w:rsidR="005C4C62" w:rsidRPr="003A1EE7" w:rsidRDefault="009B27DE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К</w:t>
      </w:r>
      <w:r w:rsidR="007A2BB3">
        <w:rPr>
          <w:rFonts w:ascii="Times New Roman" w:hAnsi="Times New Roman" w:cs="Times New Roman"/>
          <w:b/>
          <w:bCs/>
          <w:sz w:val="28"/>
          <w:szCs w:val="28"/>
        </w:rPr>
        <w:t>онфигурация</w:t>
      </w:r>
      <w:r w:rsidR="005C4C62" w:rsidRPr="003A1EE7">
        <w:rPr>
          <w:rFonts w:ascii="Times New Roman" w:hAnsi="Times New Roman" w:cs="Times New Roman"/>
          <w:b/>
          <w:bCs/>
          <w:sz w:val="28"/>
          <w:szCs w:val="28"/>
        </w:rPr>
        <w:t xml:space="preserve"> SSL-коннектор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C4C62" w:rsidRPr="003A1EE7">
        <w:rPr>
          <w:rFonts w:ascii="Times New Roman" w:hAnsi="Times New Roman" w:cs="Times New Roman"/>
          <w:sz w:val="28"/>
          <w:szCs w:val="28"/>
        </w:rPr>
        <w:t> (фрагмент </w:t>
      </w:r>
      <w:r w:rsidR="005C4C62" w:rsidRPr="003A1EE7">
        <w:rPr>
          <w:rFonts w:ascii="Times New Roman" w:hAnsi="Times New Roman" w:cs="Times New Roman"/>
          <w:b/>
          <w:bCs/>
          <w:sz w:val="28"/>
          <w:szCs w:val="28"/>
        </w:rPr>
        <w:t>server.xml</w:t>
      </w:r>
      <w:proofErr w:type="gramStart"/>
      <w:r w:rsidR="005C4C62" w:rsidRPr="003A1EE7">
        <w:rPr>
          <w:rFonts w:ascii="Times New Roman" w:hAnsi="Times New Roman" w:cs="Times New Roman"/>
          <w:sz w:val="28"/>
          <w:szCs w:val="28"/>
        </w:rPr>
        <w:t>):</w:t>
      </w:r>
      <w:r w:rsidR="005C4C62" w:rsidRPr="003A1EE7">
        <w:rPr>
          <w:rFonts w:ascii="Times New Roman" w:hAnsi="Times New Roman" w:cs="Times New Roman"/>
          <w:sz w:val="28"/>
          <w:szCs w:val="28"/>
        </w:rPr>
        <w:br/>
        <w:t>Находим</w:t>
      </w:r>
      <w:proofErr w:type="gramEnd"/>
      <w:r w:rsidR="005C4C62" w:rsidRPr="003A1EE7">
        <w:rPr>
          <w:rFonts w:ascii="Times New Roman" w:hAnsi="Times New Roman" w:cs="Times New Roman"/>
          <w:sz w:val="28"/>
          <w:szCs w:val="28"/>
        </w:rPr>
        <w:t xml:space="preserve"> запись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Define a SSL HTTP/1.1 Connector on port 443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 This connector uses the JSSE configuration, when using APR, the 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connector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should be using the OpenSSL style configuration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described</w:t>
      </w:r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in the APR documentation --&gt;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1EE7">
        <w:rPr>
          <w:rFonts w:ascii="Times New Roman" w:hAnsi="Times New Roman" w:cs="Times New Roman"/>
          <w:sz w:val="28"/>
          <w:szCs w:val="28"/>
        </w:rPr>
        <w:t>и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ниже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нее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добавляем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&lt;Connector port="8443"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SSLEnabled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="true"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maxHttpHeaderSize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="8192" 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maxThreads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="150"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minSpareThreads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="25"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maxSpareThreads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="200"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enableLookups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disableUploadTimeout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="true"         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acceptCount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="100" scheme="https" secure="true"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clientAuth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sslProtocol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="TLS"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keystoreFile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mystore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keystorePass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="11081996"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keystoreType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="JKS"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3A1EE7">
        <w:rPr>
          <w:rFonts w:ascii="Times New Roman" w:hAnsi="Times New Roman" w:cs="Times New Roman"/>
          <w:sz w:val="28"/>
          <w:szCs w:val="28"/>
          <w:lang w:val="en-US"/>
        </w:rPr>
        <w:t>keyAlias</w:t>
      </w:r>
      <w:proofErr w:type="spellEnd"/>
      <w:proofErr w:type="gram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="tomcat"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useBodyEncodingForURI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="true"/&gt;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1EE7">
        <w:rPr>
          <w:rFonts w:ascii="Times New Roman" w:hAnsi="Times New Roman" w:cs="Times New Roman"/>
          <w:sz w:val="28"/>
          <w:szCs w:val="28"/>
        </w:rPr>
        <w:t>Находим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EE7">
        <w:rPr>
          <w:rFonts w:ascii="Times New Roman" w:hAnsi="Times New Roman" w:cs="Times New Roman"/>
          <w:sz w:val="28"/>
          <w:szCs w:val="28"/>
        </w:rPr>
        <w:t>строку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A1E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&lt;Listener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org.apache.catalina.core.AprLifecycleListener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SSLEngine</w:t>
      </w:r>
      <w:proofErr w:type="spellEnd"/>
      <w:r w:rsidRPr="003A1EE7">
        <w:rPr>
          <w:rFonts w:ascii="Times New Roman" w:hAnsi="Times New Roman" w:cs="Times New Roman"/>
          <w:sz w:val="28"/>
          <w:szCs w:val="28"/>
          <w:lang w:val="en-US"/>
        </w:rPr>
        <w:t>="on" /&gt;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— по умолчанию 27 строка, закомментируем её.</w:t>
      </w:r>
      <w:r w:rsidRPr="003A1EE7">
        <w:rPr>
          <w:rFonts w:ascii="Times New Roman" w:hAnsi="Times New Roman" w:cs="Times New Roman"/>
          <w:sz w:val="28"/>
          <w:szCs w:val="28"/>
        </w:rPr>
        <w:br/>
        <w:t>Также комментируем следующую строку: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t>&lt;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Listener</w:t>
      </w:r>
      <w:r w:rsidRPr="003A1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="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A1EE7">
        <w:rPr>
          <w:rFonts w:ascii="Times New Roman" w:hAnsi="Times New Roman" w:cs="Times New Roman"/>
          <w:sz w:val="28"/>
          <w:szCs w:val="28"/>
        </w:rPr>
        <w:t>.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A1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catalina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mbeans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ServerLifecycleListener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" /&gt;</w:t>
      </w:r>
    </w:p>
    <w:p w:rsidR="005C4C62" w:rsidRPr="003A1EE7" w:rsidRDefault="005C4C62" w:rsidP="009B27D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1EE7">
        <w:rPr>
          <w:rFonts w:ascii="Times New Roman" w:hAnsi="Times New Roman" w:cs="Times New Roman"/>
          <w:sz w:val="28"/>
          <w:szCs w:val="28"/>
        </w:rPr>
        <w:br/>
        <w:t>Теперь переносим файл </w:t>
      </w:r>
      <w:proofErr w:type="spellStart"/>
      <w:r w:rsidRPr="003A1EE7">
        <w:rPr>
          <w:rFonts w:ascii="Times New Roman" w:hAnsi="Times New Roman" w:cs="Times New Roman"/>
          <w:b/>
          <w:bCs/>
          <w:sz w:val="28"/>
          <w:szCs w:val="28"/>
        </w:rPr>
        <w:t>mystore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 из папки с 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1EE7">
        <w:rPr>
          <w:rFonts w:ascii="Times New Roman" w:hAnsi="Times New Roman" w:cs="Times New Roman"/>
          <w:sz w:val="28"/>
          <w:szCs w:val="28"/>
        </w:rPr>
        <w:t xml:space="preserve"> в папку /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3A1E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A1EE7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 xml:space="preserve">. Запускаем </w:t>
      </w:r>
      <w:proofErr w:type="spellStart"/>
      <w:r w:rsidRPr="003A1EE7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3A1EE7">
        <w:rPr>
          <w:rFonts w:ascii="Times New Roman" w:hAnsi="Times New Roman" w:cs="Times New Roman"/>
          <w:sz w:val="28"/>
          <w:szCs w:val="28"/>
        </w:rPr>
        <w:t>, SSL- шифрование уже работает.</w:t>
      </w:r>
    </w:p>
    <w:p w:rsidR="00246D9A" w:rsidRDefault="00EB18E8" w:rsidP="00246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18E8" w:rsidRPr="00EB18E8" w:rsidRDefault="00EB18E8" w:rsidP="00EB18E8">
      <w:pPr>
        <w:spacing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18E8">
        <w:rPr>
          <w:rFonts w:ascii="Times New Roman" w:hAnsi="Times New Roman" w:cs="Times New Roman"/>
          <w:b/>
          <w:sz w:val="32"/>
          <w:szCs w:val="32"/>
        </w:rPr>
        <w:t>5. Описание клиентской части приложения</w:t>
      </w:r>
    </w:p>
    <w:p w:rsidR="00E712EE" w:rsidRDefault="00EB18E8" w:rsidP="00E712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8E8">
        <w:rPr>
          <w:rFonts w:ascii="Times New Roman" w:hAnsi="Times New Roman" w:cs="Times New Roman"/>
          <w:b/>
          <w:bCs/>
          <w:sz w:val="28"/>
          <w:szCs w:val="28"/>
        </w:rPr>
        <w:t>5.1 Задачи, решаемые приложением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Основная задача, которую решает приложение – это создание модели электрического устройства из доступных в базе данных компонентов и последующий расчет надежности данного устройства, сделанный на основе данных о надежности каждого из компонентов устройства.</w:t>
      </w:r>
    </w:p>
    <w:p w:rsidR="00EB18E8" w:rsidRDefault="00EB18E8" w:rsidP="00E712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5.1 Функции, доступные пользователю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С точки зрения пользователя, ему доступны следующие функции: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- авторизация на сервере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- создание модели устройства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- добавление в устройство модулей, которые могут содержать в себе как непосредственно электронные компоненты, так и другие модули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 xml:space="preserve">- добавление в устройство электронных компонентов 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- определение технических характеристик электронных компонентов</w:t>
      </w:r>
    </w:p>
    <w:p w:rsidR="00EB18E8" w:rsidRP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- расчет надежности электронного компонента с заданными параметрами</w:t>
      </w:r>
    </w:p>
    <w:p w:rsid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 w:rsidRPr="00EB18E8">
        <w:rPr>
          <w:rFonts w:ascii="Times New Roman" w:hAnsi="Times New Roman" w:cs="Times New Roman"/>
          <w:bCs/>
          <w:sz w:val="28"/>
          <w:szCs w:val="28"/>
        </w:rPr>
        <w:t>- редактирование модели (формулы) по которой производится расчет надежности</w:t>
      </w:r>
    </w:p>
    <w:p w:rsid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поиск элемента по имени и позиционному обозначению</w:t>
      </w:r>
    </w:p>
    <w:p w:rsid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отображение структуры устройства в виде древовидной структуры</w:t>
      </w:r>
    </w:p>
    <w:p w:rsid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отображение списка всех используемых элементов</w:t>
      </w:r>
    </w:p>
    <w:p w:rsidR="00EB18E8" w:rsidRDefault="00EB18E8" w:rsidP="00EB18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расчет интенсивности отказ</w:t>
      </w:r>
      <w:r w:rsidR="00E62B61">
        <w:rPr>
          <w:rFonts w:ascii="Times New Roman" w:hAnsi="Times New Roman" w:cs="Times New Roman"/>
          <w:bCs/>
          <w:sz w:val="28"/>
          <w:szCs w:val="28"/>
        </w:rPr>
        <w:t>а для выбранного модуля, в том числе, расчет для всего устройства</w:t>
      </w:r>
    </w:p>
    <w:p w:rsidR="00E62B61" w:rsidRDefault="00E62B61" w:rsidP="00EB18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- редактирование названия элемента, его позиционного обозначения</w:t>
      </w:r>
    </w:p>
    <w:p w:rsidR="00E62B61" w:rsidRPr="00EB18E8" w:rsidRDefault="00E62B61" w:rsidP="00EB18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удаление созданного элемента или модуля из устройства</w:t>
      </w:r>
    </w:p>
    <w:p w:rsidR="00EB18E8" w:rsidRDefault="00E62B61" w:rsidP="00E62B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62B61">
        <w:rPr>
          <w:rFonts w:ascii="Times New Roman" w:hAnsi="Times New Roman" w:cs="Times New Roman"/>
          <w:b/>
          <w:bCs/>
          <w:sz w:val="28"/>
          <w:szCs w:val="28"/>
        </w:rPr>
        <w:t>5.3 Структура проекта</w:t>
      </w:r>
    </w:p>
    <w:p w:rsidR="00E62B61" w:rsidRDefault="00E62B61" w:rsidP="00E62B61">
      <w:pPr>
        <w:rPr>
          <w:rFonts w:ascii="Times New Roman" w:hAnsi="Times New Roman" w:cs="Times New Roman"/>
          <w:b/>
          <w:bCs/>
          <w:sz w:val="28"/>
          <w:szCs w:val="28"/>
        </w:rPr>
        <w:sectPr w:rsidR="00E62B61" w:rsidSect="00D137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│ </w:t>
      </w:r>
      <w:proofErr w:type="gramStart"/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.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gitignore</w:t>
      </w:r>
      <w:proofErr w:type="spellEnd"/>
      <w:proofErr w:type="gram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index.html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README.md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tree.txt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css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   main.css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bootstrap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       bootstrap.min.css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fonts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│   │   │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ionicons.eot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│   │   │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ionicons.svg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   │   ionicons.ttf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│   │   │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ionicons.woff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   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cuprum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           Cuprum-Bold.ttf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ionic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        ionic.css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        ionicons.min.css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debug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>│       bugList.txt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├───docs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JsonAnswerElementFromDB.json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jsonAnswerExample_editedByKav.json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JsonAnswerGenericElement.json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JsonAnswerUserAuthorisiation.json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taskDescription.txt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├───images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favicon.ico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texture.png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app-core.js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app-editor.js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app-header.js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app-i18n.js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app-output.js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app.js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├───libs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├───angular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angular-route.js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angular-route.min.js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angular.js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angular.min.js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│   ├───angular-translate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angular-translate.js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angular-translate.min.js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├───bootstrap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bootstrap.min.css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├───ionic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ionic.bundle.js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       ionic.bundle.min.js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mathjs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    math.min.js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├───resources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answer.json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capacitors.json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capacitorsWorkable.json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Classifier.xml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elements.json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micro.json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microWorkable.json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trialAnswer.json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undoneAnswerRC.json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├───templates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addElementModal.html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addModuleModal.html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authorizationForm.html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editPanel.html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header.html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mainView.html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modal.html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nodeEditor.html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outputPanel.html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searchElementModal.html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treeItem.html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       treePanel.html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└───temporary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a01.sublime-project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a01.sublime-workspace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bootstrap-3.1.1-dist.zip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bootstrap-3.3.4-dist.zip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jsonFull.json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seamless_paper_texture.zip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ui-bootstrap-tpls-0.13.0.js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ui-bootstrap-tpls-0.13.0.min.js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├───bootstrap-3.1.1-dist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└───bootstrap-3.1.1-dist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bootstrap-theme.css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bootstrap-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theme.css.map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bootstrap-theme.min.css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bootstrap.css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bootstrap.css.map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bootstrap.min.css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├───fonts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glyphicons-halflings-regular.eot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glyphicons-halflings-regular.svg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glyphicons-halflings-regular.ttf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glyphicons-halflings-regular.woff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        bootstrap.js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        bootstrap.min.js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├───bootstrap-3.3.4-dist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└───bootstrap-3.3.4-dist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bootstrap-theme.css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r w:rsidRPr="00E62B61">
        <w:rPr>
          <w:rFonts w:ascii="Times New Roman" w:hAnsi="Times New Roman" w:cs="Times New Roman"/>
          <w:bCs/>
          <w:sz w:val="18"/>
          <w:szCs w:val="18"/>
        </w:rPr>
        <w:t xml:space="preserve">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bootstrap-theme.css.map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       bootstrap-theme.min.css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       bootstrap.css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bootstrap.css.map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       bootstrap.min.css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fonts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glyphicons-halflings-regular.eot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</w:rPr>
        <w:t>glyphicons-halflings-regular.svg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glyphicons-halflings-regular.ttf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glyphicons-halflings-regular.woff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       glyphicons-halflings-regular.woff2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js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│               bootstrap.js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r w:rsidRPr="00E62B61">
        <w:rPr>
          <w:rFonts w:ascii="Times New Roman" w:hAnsi="Times New Roman" w:cs="Times New Roman"/>
          <w:bCs/>
          <w:sz w:val="18"/>
          <w:szCs w:val="18"/>
        </w:rPr>
        <w:t>│               bootstrap.min.js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               npm.js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seamless_paper_texture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├───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seamless_paper_texture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│       readme.txt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│       seamless_paper_texture.png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│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└───__MACOSX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└───</w:t>
      </w:r>
      <w:proofErr w:type="spellStart"/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>seamless_paper_texture</w:t>
      </w:r>
      <w:proofErr w:type="spellEnd"/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._readme.txt</w:t>
      </w:r>
    </w:p>
    <w:p w:rsidR="00E62B61" w:rsidRPr="00E62B61" w:rsidRDefault="00E62B61" w:rsidP="00E62B6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E62B6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E62B61">
        <w:rPr>
          <w:rFonts w:ascii="Times New Roman" w:hAnsi="Times New Roman" w:cs="Times New Roman"/>
          <w:bCs/>
          <w:sz w:val="18"/>
          <w:szCs w:val="18"/>
        </w:rPr>
        <w:t>._seamless_paper_texture.png</w:t>
      </w:r>
      <w:proofErr w:type="gramEnd"/>
    </w:p>
    <w:p w:rsidR="00E62B61" w:rsidRDefault="00E62B61" w:rsidP="00E62B61">
      <w:pPr>
        <w:rPr>
          <w:rFonts w:ascii="Times New Roman" w:hAnsi="Times New Roman" w:cs="Times New Roman"/>
          <w:b/>
          <w:bCs/>
          <w:sz w:val="28"/>
          <w:szCs w:val="28"/>
        </w:rPr>
        <w:sectPr w:rsidR="00E62B61" w:rsidSect="00E62B6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DB6228" w:rsidRDefault="00DB6228" w:rsidP="00DB622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6228">
        <w:rPr>
          <w:rFonts w:ascii="Times New Roman" w:hAnsi="Times New Roman" w:cs="Times New Roman"/>
          <w:b/>
          <w:sz w:val="28"/>
          <w:szCs w:val="28"/>
        </w:rPr>
        <w:lastRenderedPageBreak/>
        <w:t>5.4 Описание интерфейса программы</w:t>
      </w:r>
    </w:p>
    <w:p w:rsidR="00DB6228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первичном запуске приложения, пользователю отображается форма ввода регистрационных данных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B6B21" wp14:editId="2F499699">
            <wp:extent cx="5648325" cy="3003786"/>
            <wp:effectExtent l="152400" t="152400" r="333375" b="3492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014" cy="3007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ввода регистрационных данных осуществляется переход на главную страницу приложения. 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03A88" wp14:editId="05124D40">
            <wp:extent cx="5662398" cy="3000375"/>
            <wp:effectExtent l="152400" t="152400" r="338455" b="3333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944" cy="3001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странице можно выделить следующие зоны: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-верхняя строка-меню. </w:t>
      </w:r>
    </w:p>
    <w:p w:rsidR="00CA422B" w:rsidRDefault="00CA422B" w:rsidP="00CA422B">
      <w:pPr>
        <w:ind w:left="70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Обеспечивает визуализацию базовых функций приложения, такие как добавление компонентов и расчет устройства.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область отображения дерева</w:t>
      </w:r>
    </w:p>
    <w:p w:rsidR="00CA422B" w:rsidRDefault="00CA422B" w:rsidP="00CA422B">
      <w:pPr>
        <w:ind w:left="70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отображается структура устройства в виде дерева или в виде списка элементов. Имеется кнопка поиска по элементам и переключатель режима отображения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область редактирования параметров</w:t>
      </w:r>
    </w:p>
    <w:p w:rsidR="00CA422B" w:rsidRDefault="00CA422B" w:rsidP="00CA422B">
      <w:pPr>
        <w:ind w:left="70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отображаются характеристики, доступные для данного узла. Также здесь имеются кнопки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выполения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расчета и удаления узла. В нижней части области выводятся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резльтаты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расчета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область построения графиков</w:t>
      </w:r>
    </w:p>
    <w:p w:rsidR="00CA422B" w:rsidRDefault="00CA422B" w:rsidP="00CA42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Зарезервирована для будущего использования</w:t>
      </w:r>
    </w:p>
    <w:p w:rsidR="00CA422B" w:rsidRPr="00CA422B" w:rsidRDefault="00CA422B" w:rsidP="00CA422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6228">
        <w:rPr>
          <w:rFonts w:ascii="Times New Roman" w:hAnsi="Times New Roman" w:cs="Times New Roman"/>
          <w:b/>
          <w:sz w:val="28"/>
          <w:szCs w:val="28"/>
        </w:rPr>
        <w:t xml:space="preserve">5.4 Описание </w:t>
      </w:r>
      <w:r>
        <w:rPr>
          <w:rFonts w:ascii="Times New Roman" w:hAnsi="Times New Roman" w:cs="Times New Roman"/>
          <w:b/>
          <w:sz w:val="28"/>
          <w:szCs w:val="28"/>
        </w:rPr>
        <w:t>технической реализации.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>Исходный код приложения располагается в папке /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Логика программы построена на основе шаблона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E62B61">
        <w:rPr>
          <w:rFonts w:ascii="Times New Roman" w:hAnsi="Times New Roman" w:cs="Times New Roman"/>
          <w:bCs/>
          <w:sz w:val="28"/>
          <w:szCs w:val="28"/>
        </w:rPr>
        <w:t>. В частности, касательно данной программы: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ab/>
        <w:t xml:space="preserve">-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данные о структуре устройства, данные о свойствах компонентов устройства, данные о состоянии приложения и сервисы, обрабатывающие эти данные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ab/>
        <w:t>-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набор независимых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>-шаблонов, подключаемых асинхронно в процессе работы программы.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ab/>
        <w:t xml:space="preserve">-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Controller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бизнес-логика приложения. Обрабатывает данные модели (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E62B61">
        <w:rPr>
          <w:rFonts w:ascii="Times New Roman" w:hAnsi="Times New Roman" w:cs="Times New Roman"/>
          <w:bCs/>
          <w:sz w:val="28"/>
          <w:szCs w:val="28"/>
        </w:rPr>
        <w:t>) и связывает их с отображением (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62B61">
        <w:rPr>
          <w:rFonts w:ascii="Times New Roman" w:hAnsi="Times New Roman" w:cs="Times New Roman"/>
          <w:bCs/>
          <w:sz w:val="28"/>
          <w:szCs w:val="28"/>
        </w:rPr>
        <w:t>)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В качестве модели используются данные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-файлов (получаемых с сервера и хранящихся локально), а также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-объекты, генерируемые программой в процессе работы – данные о состоянии приложения. 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Данные о доступных пользователю для выбора компонентах хранятся в файле </w:t>
      </w:r>
      <w:proofErr w:type="gramStart"/>
      <w:r w:rsidRPr="00E62B61">
        <w:rPr>
          <w:rFonts w:ascii="Times New Roman" w:hAnsi="Times New Roman" w:cs="Times New Roman"/>
          <w:bCs/>
          <w:sz w:val="28"/>
          <w:szCs w:val="28"/>
        </w:rPr>
        <w:t>/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resources</w:t>
      </w:r>
      <w:r w:rsidRPr="00E62B61">
        <w:rPr>
          <w:rFonts w:ascii="Times New Roman" w:hAnsi="Times New Roman" w:cs="Times New Roman"/>
          <w:bCs/>
          <w:sz w:val="28"/>
          <w:szCs w:val="28"/>
        </w:rPr>
        <w:t>/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elements</w:t>
      </w:r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В качестве обработчика уровня модели для этих данных выступает сервис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elementSelectionService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E62B61">
        <w:rPr>
          <w:rFonts w:ascii="Times New Roman" w:hAnsi="Times New Roman" w:cs="Times New Roman"/>
          <w:bCs/>
          <w:sz w:val="28"/>
          <w:szCs w:val="28"/>
        </w:rPr>
        <w:t>-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:91) – этот сервис позволяет считать данные из файла и выделить оттуда классы элементов, методики расчета и группы элементов. Для доступа к файлу используется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request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Данные о свойствах компонентов содержатся в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-конструкциях, присылаемых с сервера в ответ на клиентский запрос, содержащий информацию о выбранном компоненте. Обработчиком уровня модели </w:t>
      </w:r>
      <w:r w:rsidRPr="00E62B6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выступает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databaseService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(app-core:129), который отправляет серверу запрос и расширяет объекты, представляющие электрические компоненты, необходимыми свойствами. 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Данные о пользовательской модели устройства хранятся в программном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-объекте, по сути, представляющим собой древовидную структуру модулей-узлов и элементов-листьев. Корнем дерева является узел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root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, видимый пользователю как «Моё устройство». Обработчик этих данных – сервис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treeDataService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E62B61">
        <w:rPr>
          <w:rFonts w:ascii="Times New Roman" w:hAnsi="Times New Roman" w:cs="Times New Roman"/>
          <w:bCs/>
          <w:sz w:val="28"/>
          <w:szCs w:val="28"/>
        </w:rPr>
        <w:t>-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E62B61">
        <w:rPr>
          <w:rFonts w:ascii="Times New Roman" w:hAnsi="Times New Roman" w:cs="Times New Roman"/>
          <w:bCs/>
          <w:sz w:val="28"/>
          <w:szCs w:val="28"/>
        </w:rPr>
        <w:t>:6). Этот сервис предоставляет интерфейсы для таких команд как добавление узла, добавление листа, удаление листа, поиск по дереву элементов.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В качестве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62B61">
        <w:rPr>
          <w:rFonts w:ascii="Times New Roman" w:hAnsi="Times New Roman" w:cs="Times New Roman"/>
          <w:bCs/>
          <w:sz w:val="28"/>
          <w:szCs w:val="28"/>
        </w:rPr>
        <w:t>-компонента выступают следующие файлы: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addElementModal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 для всплывающего окна (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модала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), возникающего при добавлении нового элемента в устройство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addModuleModal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 для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модала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, возникающего при добавлении нового модуля в устройство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authorizationForm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 для формы авторизации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editPanel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 для области редактирования параметров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компонета</w:t>
      </w:r>
      <w:proofErr w:type="spellEnd"/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header</w:t>
      </w:r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 для верхней строки-меню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mainView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корневой шаблон, определяющий контент области отображения. Содержит в себе директивы со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ссыллками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на другие шаблоны и условиями, при которых их необходимо показывать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modal</w:t>
      </w:r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базовый шаблон для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модала</w:t>
      </w:r>
      <w:proofErr w:type="spellEnd"/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outputPanel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 для панели вывода. Зарезервирован для отображения графиков и диаграмм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treeItem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шаблон, определяющий отображение узлов дерева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treePanel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 – шаблон, определяющий внешний вид области отображения дерева.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В качестве 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Controller</w:t>
      </w:r>
      <w:r w:rsidRPr="00E62B61">
        <w:rPr>
          <w:rFonts w:ascii="Times New Roman" w:hAnsi="Times New Roman" w:cs="Times New Roman"/>
          <w:bCs/>
          <w:sz w:val="28"/>
          <w:szCs w:val="28"/>
        </w:rPr>
        <w:t>-компонента выступают контроллеры приложения.</w:t>
      </w:r>
    </w:p>
    <w:p w:rsidR="00E62B61" w:rsidRP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r w:rsidRPr="00E62B61">
        <w:rPr>
          <w:rFonts w:ascii="Times New Roman" w:hAnsi="Times New Roman" w:cs="Times New Roman"/>
          <w:bCs/>
          <w:sz w:val="28"/>
          <w:szCs w:val="28"/>
        </w:rPr>
        <w:t xml:space="preserve">Корневым контроллером приложения является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RootCtrl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E62B61">
        <w:rPr>
          <w:rFonts w:ascii="Times New Roman" w:hAnsi="Times New Roman" w:cs="Times New Roman"/>
          <w:bCs/>
          <w:sz w:val="28"/>
          <w:szCs w:val="28"/>
        </w:rPr>
        <w:t>-</w:t>
      </w:r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E62B61">
        <w:rPr>
          <w:rFonts w:ascii="Times New Roman" w:hAnsi="Times New Roman" w:cs="Times New Roman"/>
          <w:bCs/>
          <w:sz w:val="28"/>
          <w:szCs w:val="28"/>
        </w:rPr>
        <w:t xml:space="preserve">:192). В нем содержится ссылка на дерево элементов, переменные, хранящие данные основных переключателей.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RootCtrl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определен в качестве контроллера, который управляет директивой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mainView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, таким образом, все вложенные директивы имеют доступ к данным, хранящимся в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RootCtrl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</w:p>
    <w:p w:rsidR="00E62B61" w:rsidRDefault="00E62B61" w:rsidP="00E62B6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AddElementController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связывает данные модели файла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elements.json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 xml:space="preserve"> и шаблон </w:t>
      </w:r>
      <w:proofErr w:type="spellStart"/>
      <w:r w:rsidRPr="00E62B61">
        <w:rPr>
          <w:rFonts w:ascii="Times New Roman" w:hAnsi="Times New Roman" w:cs="Times New Roman"/>
          <w:bCs/>
          <w:sz w:val="28"/>
          <w:szCs w:val="28"/>
          <w:lang w:val="en-US"/>
        </w:rPr>
        <w:t>addElementModal</w:t>
      </w:r>
      <w:proofErr w:type="spellEnd"/>
      <w:r w:rsidRPr="00E62B6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62B61">
        <w:rPr>
          <w:rFonts w:ascii="Times New Roman" w:hAnsi="Times New Roman" w:cs="Times New Roman"/>
          <w:bCs/>
          <w:sz w:val="28"/>
          <w:szCs w:val="28"/>
        </w:rPr>
        <w:t>. В контроллере определен</w:t>
      </w:r>
      <w:r>
        <w:rPr>
          <w:rFonts w:ascii="Times New Roman" w:hAnsi="Times New Roman" w:cs="Times New Roman"/>
          <w:bCs/>
          <w:sz w:val="28"/>
          <w:szCs w:val="28"/>
        </w:rPr>
        <w:t>ы функции, вызываемые по нажатии на кнопки, расположенные во всплывающем меню добавления элемента.</w:t>
      </w:r>
    </w:p>
    <w:p w:rsidR="00E62B61" w:rsidRDefault="00E62B61" w:rsidP="00E62B6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62B61">
        <w:rPr>
          <w:rFonts w:ascii="Times New Roman" w:hAnsi="Times New Roman" w:cs="Times New Roman"/>
          <w:bCs/>
          <w:sz w:val="28"/>
          <w:szCs w:val="28"/>
        </w:rPr>
        <w:t>HeaderCtrl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реализует функции, вызов которых доступен по нажатии на кнопки верхней строки-меню. Связан с шаблоном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header.html</w:t>
      </w:r>
    </w:p>
    <w:p w:rsidR="00982668" w:rsidRDefault="00982668" w:rsidP="00E62B6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TreeCtrl</w:t>
      </w:r>
      <w:proofErr w:type="spellEnd"/>
      <w:r w:rsidRPr="009826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обеспечивает функционал, определяющий работу с деревом. Использует сервис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treeDataService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связан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r>
        <w:rPr>
          <w:rFonts w:ascii="Times New Roman" w:hAnsi="Times New Roman" w:cs="Times New Roman"/>
          <w:bCs/>
          <w:sz w:val="28"/>
          <w:szCs w:val="28"/>
        </w:rPr>
        <w:t xml:space="preserve">шаблоном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treePanel.html</w:t>
      </w:r>
    </w:p>
    <w:p w:rsidR="00982668" w:rsidRDefault="0098266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982668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82668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обеспечивает функционал, необходимы для локализации приложения. Включает в себя словарь для русской версии приложения, предпочтительным языком по умолчанию является русский. Работает на основе расширения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AngularJS</w:t>
      </w:r>
      <w:proofErr w:type="spellEnd"/>
      <w:r w:rsidRPr="0098266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angular-translate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Является потенциальной точкой расширения в случае использования приложения на рынке, с языком отличным от русского.</w:t>
      </w:r>
    </w:p>
    <w:p w:rsidR="00982668" w:rsidRDefault="00982668" w:rsidP="00E62B6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ChartCtrl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потенциальной точкой расширения для подключения графиков.</w:t>
      </w:r>
    </w:p>
    <w:p w:rsidR="00DB6228" w:rsidRP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EditorCtrl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обеспечивает функционал по редактированию параметров выбранного компонента. Использует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treeDataService</w:t>
      </w:r>
      <w:proofErr w:type="spellEnd"/>
      <w:r w:rsidRPr="00DB62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отображения данных о характеристиках элемента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mathService</w:t>
      </w:r>
      <w:proofErr w:type="spellEnd"/>
      <w:r w:rsidRPr="00DB62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вызова функции расчета модели.</w:t>
      </w:r>
    </w:p>
    <w:p w:rsidR="00982668" w:rsidRDefault="0098266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же в приложении есть служебные сервисы, обеспечивающие работу контроллеров. К таким сервисам относится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mathService</w:t>
      </w:r>
      <w:proofErr w:type="spellEnd"/>
      <w:r w:rsidRPr="0098266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Его основным назначением является пров</w:t>
      </w:r>
      <w:r w:rsidR="00DB6228">
        <w:rPr>
          <w:rFonts w:ascii="Times New Roman" w:hAnsi="Times New Roman" w:cs="Times New Roman"/>
          <w:bCs/>
          <w:sz w:val="28"/>
          <w:szCs w:val="28"/>
        </w:rPr>
        <w:t xml:space="preserve">едение расчета на основе данных для расчета (в формате </w:t>
      </w:r>
      <w:r w:rsidR="00DB6228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="00DB6228">
        <w:rPr>
          <w:rFonts w:ascii="Times New Roman" w:hAnsi="Times New Roman" w:cs="Times New Roman"/>
          <w:bCs/>
          <w:sz w:val="28"/>
          <w:szCs w:val="28"/>
        </w:rPr>
        <w:t xml:space="preserve">-объекта) и формулы для расчета в строковом формате. </w:t>
      </w:r>
    </w:p>
    <w:p w:rsid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объекта, содержащего данные для расчета:</w:t>
      </w:r>
    </w:p>
    <w:p w:rsidR="00DB6228" w:rsidRPr="00DB6228" w:rsidRDefault="00DB6228" w:rsidP="00E62B6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228">
        <w:rPr>
          <w:rFonts w:ascii="Consolas" w:hAnsi="Consolas" w:cs="Consolas"/>
          <w:color w:val="666666"/>
          <w:lang w:val="en-US"/>
        </w:rPr>
        <w:t>{  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"C"</w:t>
      </w:r>
      <w:r w:rsidRPr="00DB6228">
        <w:rPr>
          <w:rFonts w:ascii="Consolas" w:hAnsi="Consolas" w:cs="Consolas"/>
          <w:color w:val="666666"/>
          <w:lang w:val="en-US"/>
        </w:rPr>
        <w:t>:5,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"I"</w:t>
      </w:r>
      <w:r w:rsidRPr="00DB6228">
        <w:rPr>
          <w:rFonts w:ascii="Consolas" w:hAnsi="Consolas" w:cs="Consolas"/>
          <w:color w:val="666666"/>
          <w:lang w:val="en-US"/>
        </w:rPr>
        <w:t>:0.4,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"H"</w:t>
      </w:r>
      <w:r w:rsidRPr="00DB6228">
        <w:rPr>
          <w:rFonts w:ascii="Consolas" w:hAnsi="Consolas" w:cs="Consolas"/>
          <w:color w:val="666666"/>
          <w:lang w:val="en-US"/>
        </w:rPr>
        <w:t>:3,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"S"</w:t>
      </w:r>
      <w:r w:rsidRPr="00DB6228">
        <w:rPr>
          <w:rFonts w:ascii="Consolas" w:hAnsi="Consolas" w:cs="Consolas"/>
          <w:color w:val="666666"/>
          <w:lang w:val="en-US"/>
        </w:rPr>
        <w:t>:0.4,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"G"</w:t>
      </w:r>
      <w:r w:rsidRPr="00DB6228">
        <w:rPr>
          <w:rFonts w:ascii="Consolas" w:hAnsi="Consolas" w:cs="Consolas"/>
          <w:color w:val="666666"/>
          <w:lang w:val="en-US"/>
        </w:rPr>
        <w:t>:1,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"N"</w:t>
      </w:r>
      <w:r w:rsidRPr="00DB6228">
        <w:rPr>
          <w:rFonts w:ascii="Consolas" w:hAnsi="Consolas" w:cs="Consolas"/>
          <w:color w:val="666666"/>
          <w:lang w:val="en-US"/>
        </w:rPr>
        <w:t>:358,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"B"</w:t>
      </w:r>
      <w:r w:rsidRPr="00DB6228">
        <w:rPr>
          <w:rFonts w:ascii="Consolas" w:hAnsi="Consolas" w:cs="Consolas"/>
          <w:color w:val="666666"/>
          <w:lang w:val="en-US"/>
        </w:rPr>
        <w:t>:16,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"A"</w:t>
      </w:r>
      <w:r w:rsidRPr="00DB6228">
        <w:rPr>
          <w:rFonts w:ascii="Consolas" w:hAnsi="Consolas" w:cs="Consolas"/>
          <w:color w:val="666666"/>
          <w:lang w:val="en-US"/>
        </w:rPr>
        <w:t>:9.885e-8,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"Tn"</w:t>
      </w:r>
      <w:r w:rsidRPr="00DB6228">
        <w:rPr>
          <w:rFonts w:ascii="Consolas" w:hAnsi="Consolas" w:cs="Consolas"/>
          <w:color w:val="666666"/>
          <w:lang w:val="en-US"/>
        </w:rPr>
        <w:t>:25,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"L"</w:t>
      </w:r>
      <w:r w:rsidRPr="00DB6228">
        <w:rPr>
          <w:rFonts w:ascii="Consolas" w:hAnsi="Consolas" w:cs="Consolas"/>
          <w:color w:val="666666"/>
          <w:lang w:val="en-US"/>
        </w:rPr>
        <w:t>:4e-8,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"X"</w:t>
      </w:r>
      <w:r w:rsidRPr="00DB6228">
        <w:rPr>
          <w:rFonts w:ascii="Consolas" w:hAnsi="Consolas" w:cs="Consolas"/>
          <w:color w:val="666666"/>
          <w:lang w:val="en-US"/>
        </w:rPr>
        <w:t>:4,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"Q"</w:t>
      </w:r>
      <w:r w:rsidRPr="00DB6228">
        <w:rPr>
          <w:rFonts w:ascii="Consolas" w:hAnsi="Consolas" w:cs="Consolas"/>
          <w:color w:val="666666"/>
          <w:lang w:val="en-US"/>
        </w:rPr>
        <w:t>:0.3,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"Kq"</w:t>
      </w:r>
      <w:r w:rsidRPr="00DB6228">
        <w:rPr>
          <w:rFonts w:ascii="Consolas" w:hAnsi="Consolas" w:cs="Consolas"/>
          <w:color w:val="666666"/>
          <w:lang w:val="en-US"/>
        </w:rPr>
        <w:t>:0.3,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"Ke"</w:t>
      </w:r>
      <w:r w:rsidRPr="00DB6228">
        <w:rPr>
          <w:rFonts w:ascii="Consolas" w:hAnsi="Consolas" w:cs="Consolas"/>
          <w:color w:val="666666"/>
          <w:lang w:val="en-US"/>
        </w:rPr>
        <w:t>:4,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"Kc"</w:t>
      </w:r>
      <w:r w:rsidRPr="00DB6228">
        <w:rPr>
          <w:rFonts w:ascii="Consolas" w:hAnsi="Consolas" w:cs="Consolas"/>
          <w:color w:val="666666"/>
          <w:lang w:val="en-US"/>
        </w:rPr>
        <w:t>:0.5010900647302042,</w:t>
      </w:r>
      <w:r w:rsidRPr="00DB6228">
        <w:rPr>
          <w:rFonts w:ascii="Consolas" w:hAnsi="Consolas" w:cs="Consolas"/>
          <w:color w:val="666666"/>
          <w:lang w:val="en-US"/>
        </w:rPr>
        <w:br/>
      </w:r>
      <w:r w:rsidRPr="00DB6228">
        <w:rPr>
          <w:rFonts w:ascii="Consolas" w:hAnsi="Consolas" w:cs="Consolas"/>
          <w:color w:val="666666"/>
          <w:lang w:val="en-US"/>
        </w:rPr>
        <w:lastRenderedPageBreak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"Kp"</w:t>
      </w:r>
      <w:r w:rsidRPr="00DB6228">
        <w:rPr>
          <w:rFonts w:ascii="Consolas" w:hAnsi="Consolas" w:cs="Consolas"/>
          <w:color w:val="666666"/>
          <w:lang w:val="en-US"/>
        </w:rPr>
        <w:t>:0.12026238848242224,</w:t>
      </w:r>
      <w:r w:rsidRPr="00DB6228">
        <w:rPr>
          <w:rFonts w:ascii="Consolas" w:hAnsi="Consolas" w:cs="Consolas"/>
          <w:color w:val="666666"/>
          <w:lang w:val="en-US"/>
        </w:rPr>
        <w:br/>
        <w:t>    </w:t>
      </w:r>
      <w:r w:rsidRPr="00DB6228">
        <w:rPr>
          <w:rFonts w:ascii="Consolas" w:hAnsi="Consolas" w:cs="Consolas"/>
          <w:b/>
          <w:bCs/>
          <w:color w:val="666666"/>
          <w:lang w:val="en-US"/>
        </w:rPr>
        <w:t>"Lb"</w:t>
      </w:r>
      <w:r w:rsidRPr="00DB6228">
        <w:rPr>
          <w:rFonts w:ascii="Consolas" w:hAnsi="Consolas" w:cs="Consolas"/>
          <w:color w:val="666666"/>
          <w:lang w:val="en-US"/>
        </w:rPr>
        <w:t>:4e-8</w:t>
      </w:r>
      <w:r w:rsidRPr="00DB6228">
        <w:rPr>
          <w:rFonts w:ascii="Consolas" w:hAnsi="Consolas" w:cs="Consolas"/>
          <w:color w:val="666666"/>
          <w:lang w:val="en-US"/>
        </w:rPr>
        <w:br/>
        <w:t>}</w:t>
      </w:r>
    </w:p>
    <w:p w:rsidR="00E62B61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mathService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процессе работы совершает следующие операции:</w:t>
      </w:r>
    </w:p>
    <w:p w:rsid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осуществляет проверку формулы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на основе расстановки скобок</w:t>
      </w:r>
    </w:p>
    <w:p w:rsidR="00DB6228" w:rsidRP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осуществляет проверку формулы на безопасность, путем проверки наличия в строке ключевых слов языка программирования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</w:p>
    <w:p w:rsid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осуществляет замену разделителей-запятых на точки</w:t>
      </w:r>
    </w:p>
    <w:p w:rsid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осуществляет подстановку необходимых значений переменных</w:t>
      </w:r>
    </w:p>
    <w:p w:rsid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осуществляет замену математических операций, описанных в формально-математическом формате, на формат, пригодный для выполнения программой</w:t>
      </w:r>
    </w:p>
    <w:p w:rsid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осуществляет непосредственно расчет значений.</w:t>
      </w:r>
    </w:p>
    <w:p w:rsidR="002B18C2" w:rsidRDefault="002B18C2" w:rsidP="002B18C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B18C2">
        <w:rPr>
          <w:rFonts w:ascii="Times New Roman" w:hAnsi="Times New Roman" w:cs="Times New Roman"/>
          <w:b/>
          <w:sz w:val="28"/>
          <w:szCs w:val="28"/>
        </w:rPr>
        <w:t>5.6 Результат разработки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разработки было создано работающее веб-приложение, позволяющее производить расчет надежности электронного устройства, создаваемого пользователем. Был реализован базовый набор функций, обеспечивающий стабильную работу приложения. Потенциальными направлениями развития проекта являются: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возможности построения графического материала по результатам расчета.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возможности сохранения/загрузки/открытия пользовательских проектов на сервер/локальное устройство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поддержание возможности формирования отчетов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поддержание работы с несколькими устройствами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локализация приложения для не русскоязычного рынка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Потенциальными уязвимостями программы являются: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небезопасное хранение данных авторизации</w:t>
      </w:r>
    </w:p>
    <w:p w:rsid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внедрения пользовательского кода</w:t>
      </w:r>
    </w:p>
    <w:p w:rsidR="002B18C2" w:rsidRPr="002B18C2" w:rsidRDefault="002B18C2" w:rsidP="002B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механизмов шифрования/хеширования</w:t>
      </w:r>
      <w:bookmarkStart w:id="1" w:name="_GoBack"/>
      <w:bookmarkEnd w:id="1"/>
    </w:p>
    <w:p w:rsidR="00DB6228" w:rsidRPr="00DB6228" w:rsidRDefault="00DB6228" w:rsidP="00E62B61">
      <w:pPr>
        <w:rPr>
          <w:rFonts w:ascii="Times New Roman" w:hAnsi="Times New Roman" w:cs="Times New Roman"/>
          <w:bCs/>
          <w:sz w:val="28"/>
          <w:szCs w:val="28"/>
        </w:rPr>
      </w:pPr>
    </w:p>
    <w:p w:rsidR="00E62B61" w:rsidRPr="00DB6228" w:rsidRDefault="00E62B61" w:rsidP="00E62B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712EE" w:rsidRPr="00DB6228" w:rsidRDefault="00E712EE" w:rsidP="00C15A66">
      <w:pPr>
        <w:rPr>
          <w:rFonts w:ascii="Times New Roman" w:hAnsi="Times New Roman" w:cs="Times New Roman"/>
          <w:sz w:val="24"/>
          <w:szCs w:val="24"/>
        </w:rPr>
      </w:pPr>
    </w:p>
    <w:p w:rsidR="00C15A66" w:rsidRPr="00DB6228" w:rsidRDefault="00C15A66" w:rsidP="00C15A66">
      <w:pPr>
        <w:rPr>
          <w:rFonts w:ascii="Times New Roman" w:hAnsi="Times New Roman" w:cs="Times New Roman"/>
          <w:sz w:val="24"/>
          <w:szCs w:val="24"/>
        </w:rPr>
      </w:pPr>
    </w:p>
    <w:p w:rsidR="00C15A66" w:rsidRPr="00DB6228" w:rsidRDefault="00C15A66" w:rsidP="00C15A66">
      <w:pPr>
        <w:rPr>
          <w:rFonts w:ascii="Times New Roman" w:hAnsi="Times New Roman" w:cs="Times New Roman"/>
          <w:sz w:val="24"/>
          <w:szCs w:val="24"/>
        </w:rPr>
      </w:pPr>
    </w:p>
    <w:p w:rsidR="00BA0640" w:rsidRPr="00DB6228" w:rsidRDefault="00BA0640" w:rsidP="00761544">
      <w:pPr>
        <w:rPr>
          <w:rFonts w:ascii="Times New Roman" w:hAnsi="Times New Roman" w:cs="Times New Roman"/>
          <w:sz w:val="24"/>
          <w:szCs w:val="24"/>
        </w:rPr>
      </w:pPr>
    </w:p>
    <w:p w:rsidR="00761544" w:rsidRPr="00DB6228" w:rsidRDefault="00761544" w:rsidP="00761544">
      <w:pPr>
        <w:rPr>
          <w:rFonts w:ascii="Times New Roman" w:hAnsi="Times New Roman" w:cs="Times New Roman"/>
          <w:sz w:val="24"/>
          <w:szCs w:val="24"/>
        </w:rPr>
      </w:pPr>
    </w:p>
    <w:p w:rsidR="00761544" w:rsidRPr="00DB6228" w:rsidRDefault="00761544" w:rsidP="00761544">
      <w:pPr>
        <w:rPr>
          <w:rFonts w:ascii="Times New Roman" w:hAnsi="Times New Roman" w:cs="Times New Roman"/>
          <w:sz w:val="24"/>
          <w:szCs w:val="24"/>
        </w:rPr>
      </w:pPr>
    </w:p>
    <w:p w:rsidR="00761544" w:rsidRPr="00DB6228" w:rsidRDefault="00761544" w:rsidP="004B159E">
      <w:pPr>
        <w:rPr>
          <w:rFonts w:ascii="Times New Roman" w:hAnsi="Times New Roman" w:cs="Times New Roman"/>
          <w:sz w:val="24"/>
          <w:szCs w:val="24"/>
        </w:rPr>
      </w:pPr>
      <w:r w:rsidRPr="00DB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59E" w:rsidRPr="00DB6228" w:rsidRDefault="004B159E" w:rsidP="004B159E">
      <w:pPr>
        <w:rPr>
          <w:rFonts w:ascii="Times New Roman" w:hAnsi="Times New Roman" w:cs="Times New Roman"/>
          <w:sz w:val="24"/>
          <w:szCs w:val="24"/>
        </w:rPr>
      </w:pPr>
    </w:p>
    <w:p w:rsidR="004B159E" w:rsidRPr="00DB6228" w:rsidRDefault="004B159E" w:rsidP="00443C44">
      <w:pPr>
        <w:rPr>
          <w:rFonts w:ascii="Times New Roman" w:hAnsi="Times New Roman" w:cs="Times New Roman"/>
          <w:sz w:val="24"/>
          <w:szCs w:val="24"/>
        </w:rPr>
      </w:pPr>
    </w:p>
    <w:p w:rsidR="00443C44" w:rsidRPr="00DB6228" w:rsidRDefault="00443C44" w:rsidP="004D7500">
      <w:pPr>
        <w:rPr>
          <w:rFonts w:ascii="Times New Roman" w:hAnsi="Times New Roman" w:cs="Times New Roman"/>
          <w:sz w:val="24"/>
          <w:szCs w:val="24"/>
        </w:rPr>
      </w:pPr>
    </w:p>
    <w:sectPr w:rsidR="00443C44" w:rsidRPr="00DB6228" w:rsidSect="00E62B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E5D2A"/>
    <w:multiLevelType w:val="hybridMultilevel"/>
    <w:tmpl w:val="63DE8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33240"/>
    <w:multiLevelType w:val="multilevel"/>
    <w:tmpl w:val="D6A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94664"/>
    <w:multiLevelType w:val="multilevel"/>
    <w:tmpl w:val="72CA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18727A"/>
    <w:multiLevelType w:val="hybridMultilevel"/>
    <w:tmpl w:val="7820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66"/>
    <w:rsid w:val="000E6E81"/>
    <w:rsid w:val="002218EE"/>
    <w:rsid w:val="00246D9A"/>
    <w:rsid w:val="00294DC0"/>
    <w:rsid w:val="002B18C2"/>
    <w:rsid w:val="003A1EE7"/>
    <w:rsid w:val="00443C44"/>
    <w:rsid w:val="004768DE"/>
    <w:rsid w:val="004B159E"/>
    <w:rsid w:val="004D7500"/>
    <w:rsid w:val="005129C0"/>
    <w:rsid w:val="005C4C62"/>
    <w:rsid w:val="005C7D72"/>
    <w:rsid w:val="006D7067"/>
    <w:rsid w:val="006F6676"/>
    <w:rsid w:val="007476C4"/>
    <w:rsid w:val="00761544"/>
    <w:rsid w:val="0077670D"/>
    <w:rsid w:val="007A2BB3"/>
    <w:rsid w:val="008569D2"/>
    <w:rsid w:val="00946320"/>
    <w:rsid w:val="00982668"/>
    <w:rsid w:val="009B27DE"/>
    <w:rsid w:val="009C4E25"/>
    <w:rsid w:val="00B331E9"/>
    <w:rsid w:val="00BA0640"/>
    <w:rsid w:val="00BA6012"/>
    <w:rsid w:val="00BB3D17"/>
    <w:rsid w:val="00BE2557"/>
    <w:rsid w:val="00BF658B"/>
    <w:rsid w:val="00C05819"/>
    <w:rsid w:val="00C15A66"/>
    <w:rsid w:val="00CA422B"/>
    <w:rsid w:val="00CB4DE0"/>
    <w:rsid w:val="00D13704"/>
    <w:rsid w:val="00D54501"/>
    <w:rsid w:val="00D56E14"/>
    <w:rsid w:val="00D92D15"/>
    <w:rsid w:val="00DB6228"/>
    <w:rsid w:val="00DD2466"/>
    <w:rsid w:val="00DE1E25"/>
    <w:rsid w:val="00E34C07"/>
    <w:rsid w:val="00E62B61"/>
    <w:rsid w:val="00E655DA"/>
    <w:rsid w:val="00E66762"/>
    <w:rsid w:val="00E712EE"/>
    <w:rsid w:val="00EB18E8"/>
    <w:rsid w:val="00F4752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D9A9F-1A76-4D0D-82F3-4908CE57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6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5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D750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500"/>
    <w:rPr>
      <w:rFonts w:ascii="Consolas" w:hAnsi="Consolas" w:cs="Consolas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5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6E14"/>
    <w:rPr>
      <w:rFonts w:ascii="Tahoma" w:hAnsi="Tahoma" w:cs="Tahoma"/>
      <w:sz w:val="16"/>
      <w:szCs w:val="16"/>
    </w:rPr>
  </w:style>
  <w:style w:type="character" w:customStyle="1" w:styleId="sbrace">
    <w:name w:val="sbrace"/>
    <w:basedOn w:val="a0"/>
    <w:rsid w:val="00DB6228"/>
  </w:style>
  <w:style w:type="character" w:customStyle="1" w:styleId="apple-converted-space">
    <w:name w:val="apple-converted-space"/>
    <w:basedOn w:val="a0"/>
    <w:rsid w:val="00DB6228"/>
  </w:style>
  <w:style w:type="character" w:customStyle="1" w:styleId="sobjectk">
    <w:name w:val="sobjectk"/>
    <w:basedOn w:val="a0"/>
    <w:rsid w:val="00DB6228"/>
  </w:style>
  <w:style w:type="character" w:customStyle="1" w:styleId="scolon">
    <w:name w:val="scolon"/>
    <w:basedOn w:val="a0"/>
    <w:rsid w:val="00DB6228"/>
  </w:style>
  <w:style w:type="character" w:customStyle="1" w:styleId="sobjectv">
    <w:name w:val="sobjectv"/>
    <w:basedOn w:val="a0"/>
    <w:rsid w:val="00DB6228"/>
  </w:style>
  <w:style w:type="character" w:customStyle="1" w:styleId="scomma">
    <w:name w:val="scomma"/>
    <w:basedOn w:val="a0"/>
    <w:rsid w:val="00DB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333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3852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0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3844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5934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020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8430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40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72747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00029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7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602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7140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29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946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6371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71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7844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9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4208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0373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6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60F7D-BF55-43B0-94D4-2F12ADE0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3281</Words>
  <Characters>18704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Апанович</dc:creator>
  <cp:lastModifiedBy>Artyom Koval</cp:lastModifiedBy>
  <cp:revision>2</cp:revision>
  <dcterms:created xsi:type="dcterms:W3CDTF">2015-06-08T07:47:00Z</dcterms:created>
  <dcterms:modified xsi:type="dcterms:W3CDTF">2015-06-08T07:47:00Z</dcterms:modified>
</cp:coreProperties>
</file>