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B69D" w14:textId="016BE923" w:rsidR="003D4C9B" w:rsidRPr="003D4C9B" w:rsidRDefault="00463BD5" w:rsidP="00463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center"/>
        <w:rPr>
          <w:rFonts w:ascii="Aharoni" w:eastAsia="Times New Roman" w:hAnsi="Aharoni" w:cs="Aharoni" w:hint="cs"/>
          <w:b/>
          <w:bCs/>
          <w:color w:val="000000"/>
          <w:sz w:val="44"/>
          <w:szCs w:val="44"/>
          <w:u w:val="single"/>
        </w:rPr>
      </w:pPr>
      <w:r>
        <w:rPr>
          <w:rFonts w:ascii="Aharoni" w:eastAsia="Times New Roman" w:hAnsi="Aharoni" w:cs="Aharoni"/>
          <w:b/>
          <w:bCs/>
          <w:color w:val="000000"/>
          <w:sz w:val="44"/>
          <w:szCs w:val="44"/>
          <w:u w:val="single"/>
        </w:rPr>
        <w:t>TEST-DESIGN DOCUMENT</w:t>
      </w:r>
    </w:p>
    <w:p w14:paraId="27A0A5FD" w14:textId="23DBA4C1" w:rsidR="003D4C9B" w:rsidRDefault="003D4C9B" w:rsidP="003D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3C4C4D11" w14:textId="68E2C9C5" w:rsidR="00463BD5" w:rsidRPr="003D4C9B" w:rsidRDefault="00463BD5" w:rsidP="003D4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Aharoni" w:eastAsia="Times New Roman" w:hAnsi="Aharoni" w:cs="Aharoni" w:hint="cs"/>
          <w:b/>
          <w:bCs/>
          <w:color w:val="000000"/>
          <w:sz w:val="32"/>
          <w:szCs w:val="32"/>
        </w:rPr>
      </w:pPr>
      <w:r>
        <w:rPr>
          <w:rFonts w:ascii="Aharoni" w:eastAsia="Times New Roman" w:hAnsi="Aharoni" w:cs="Aharoni"/>
          <w:b/>
          <w:bCs/>
          <w:color w:val="000000"/>
          <w:sz w:val="32"/>
          <w:szCs w:val="32"/>
        </w:rPr>
        <w:t>Objective:</w:t>
      </w:r>
    </w:p>
    <w:p w14:paraId="7949011E" w14:textId="60596FDF" w:rsidR="00463BD5" w:rsidRDefault="003D4C9B" w:rsidP="00463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4C9B">
        <w:rPr>
          <w:rFonts w:ascii="Times New Roman" w:eastAsia="Times New Roman" w:hAnsi="Times New Roman" w:cs="Times New Roman"/>
          <w:color w:val="000000"/>
          <w:sz w:val="27"/>
          <w:szCs w:val="27"/>
        </w:rPr>
        <w:t>The purpose of this Test Design Specification document is to detail refinements of the test approach presented in the Test Plan for</w:t>
      </w:r>
      <w:r w:rsidR="00463BD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‘</w:t>
      </w:r>
      <w:r w:rsidR="00463BD5" w:rsidRPr="00463B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My Attendance’</w:t>
      </w:r>
      <w:r w:rsidR="00463BD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Module Testing in the application </w:t>
      </w:r>
      <w:r w:rsidR="00463BD5" w:rsidRPr="00463B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OrangeHRM</w:t>
      </w:r>
      <w:r w:rsidRPr="003D4C9B">
        <w:rPr>
          <w:rFonts w:ascii="Times New Roman" w:eastAsia="Times New Roman" w:hAnsi="Times New Roman" w:cs="Times New Roman"/>
          <w:color w:val="000000"/>
          <w:sz w:val="27"/>
          <w:szCs w:val="27"/>
        </w:rPr>
        <w:t>. The Test Design Specification will identify the features to be tested by the design and its associated tests, identify procedures for executing the defined tests, and identify specific test cases.</w:t>
      </w:r>
    </w:p>
    <w:p w14:paraId="6225A496" w14:textId="592801E1" w:rsidR="00463BD5" w:rsidRDefault="00463BD5" w:rsidP="00463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02D028E" w14:textId="77777777" w:rsidR="00463BD5" w:rsidRDefault="00463BD5" w:rsidP="00463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F4FA516" w14:textId="378E121B" w:rsidR="003D4C9B" w:rsidRPr="003D4C9B" w:rsidRDefault="003D4C9B" w:rsidP="00463BD5">
      <w:pPr>
        <w:spacing w:before="100" w:beforeAutospacing="1" w:after="100" w:afterAutospacing="1" w:line="240" w:lineRule="auto"/>
        <w:rPr>
          <w:rFonts w:ascii="Aharoni" w:eastAsia="Times New Roman" w:hAnsi="Aharoni" w:cs="Aharoni" w:hint="cs"/>
          <w:color w:val="000000"/>
          <w:sz w:val="36"/>
          <w:szCs w:val="36"/>
        </w:rPr>
      </w:pPr>
      <w:r w:rsidRPr="003D4C9B">
        <w:rPr>
          <w:rFonts w:ascii="Aharoni" w:eastAsia="Times New Roman" w:hAnsi="Aharoni" w:cs="Aharoni" w:hint="cs"/>
          <w:b/>
          <w:bCs/>
          <w:color w:val="000000"/>
          <w:sz w:val="36"/>
          <w:szCs w:val="36"/>
        </w:rPr>
        <w:t>Features to be Tested</w:t>
      </w:r>
      <w:r w:rsidR="00463BD5">
        <w:rPr>
          <w:rFonts w:ascii="Aharoni" w:eastAsia="Times New Roman" w:hAnsi="Aharoni" w:cs="Aharoni"/>
          <w:b/>
          <w:bCs/>
          <w:color w:val="000000"/>
          <w:sz w:val="36"/>
          <w:szCs w:val="36"/>
        </w:rPr>
        <w:t>:</w:t>
      </w:r>
    </w:p>
    <w:p w14:paraId="73CD7071" w14:textId="24CA87AC" w:rsidR="003D4C9B" w:rsidRPr="003D4C9B" w:rsidRDefault="003D4C9B" w:rsidP="003D4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D4C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following features of the </w:t>
      </w:r>
      <w:r w:rsidR="00463BD5">
        <w:rPr>
          <w:rFonts w:ascii="Times New Roman" w:eastAsia="Times New Roman" w:hAnsi="Times New Roman" w:cs="Times New Roman"/>
          <w:color w:val="000000"/>
          <w:sz w:val="27"/>
          <w:szCs w:val="27"/>
        </w:rPr>
        <w:t>‘My Attendance’ Module Added</w:t>
      </w:r>
      <w:r w:rsidRPr="003D4C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</w:t>
      </w:r>
      <w:r w:rsidR="00463BD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OrangeHRM </w:t>
      </w:r>
      <w:r w:rsidRPr="003D4C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will be tested:</w:t>
      </w:r>
    </w:p>
    <w:p w14:paraId="720ABD6A" w14:textId="6FBDB4BD" w:rsidR="00D10109" w:rsidRPr="00D10109" w:rsidRDefault="00463BD5" w:rsidP="00D101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63BD5">
        <w:rPr>
          <w:rFonts w:ascii="Times New Roman" w:eastAsia="Times New Roman" w:hAnsi="Times New Roman" w:cs="Times New Roman"/>
          <w:color w:val="000000"/>
          <w:sz w:val="27"/>
          <w:szCs w:val="27"/>
        </w:rPr>
        <w:t>User will have option to create their attendance sheet and should</w:t>
      </w:r>
      <w:r w:rsidR="00D1010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D10109">
        <w:rPr>
          <w:rFonts w:ascii="Times New Roman" w:eastAsia="Times New Roman" w:hAnsi="Times New Roman" w:cs="Times New Roman"/>
          <w:color w:val="000000"/>
          <w:sz w:val="27"/>
          <w:szCs w:val="27"/>
        </w:rPr>
        <w:t>be able to navigate to it using ‘My Attendance’</w:t>
      </w:r>
      <w:r w:rsidRPr="00D1010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7D03DD8F" w14:textId="2B24D62B" w:rsidR="00D10109" w:rsidRPr="00D10109" w:rsidRDefault="00D10109" w:rsidP="00D101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0109">
        <w:rPr>
          <w:rFonts w:ascii="Times New Roman" w:eastAsia="Times New Roman" w:hAnsi="Times New Roman" w:cs="Times New Roman"/>
          <w:color w:val="000000"/>
          <w:sz w:val="27"/>
          <w:szCs w:val="27"/>
        </w:rPr>
        <w:t>User should be able to Punch IN and OUT their timing using option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D10109">
        <w:rPr>
          <w:rFonts w:ascii="Times New Roman" w:eastAsia="Times New Roman" w:hAnsi="Times New Roman" w:cs="Times New Roman"/>
          <w:color w:val="000000"/>
          <w:sz w:val="27"/>
          <w:szCs w:val="27"/>
        </w:rPr>
        <w:t>‘Punch IN/Punch Out’</w:t>
      </w:r>
      <w:r w:rsidRPr="00D1010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344B81B9" w14:textId="711FC1AC" w:rsidR="003D4C9B" w:rsidRPr="003D4C9B" w:rsidRDefault="00D10109" w:rsidP="00D101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0109">
        <w:rPr>
          <w:rFonts w:ascii="Times New Roman" w:eastAsia="Times New Roman" w:hAnsi="Times New Roman" w:cs="Times New Roman"/>
          <w:color w:val="000000"/>
          <w:sz w:val="27"/>
          <w:szCs w:val="27"/>
        </w:rPr>
        <w:t>In Morning user should be able to only Punch IN so can enter their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D10109">
        <w:rPr>
          <w:rFonts w:ascii="Times New Roman" w:eastAsia="Times New Roman" w:hAnsi="Times New Roman" w:cs="Times New Roman"/>
          <w:color w:val="000000"/>
          <w:sz w:val="27"/>
          <w:szCs w:val="27"/>
        </w:rPr>
        <w:t>‘in time’. Only when Punch IN is done Punch OUT options should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D10109">
        <w:rPr>
          <w:rFonts w:ascii="Times New Roman" w:eastAsia="Times New Roman" w:hAnsi="Times New Roman" w:cs="Times New Roman"/>
          <w:color w:val="000000"/>
          <w:sz w:val="27"/>
          <w:szCs w:val="27"/>
        </w:rPr>
        <w:t>come.</w:t>
      </w:r>
    </w:p>
    <w:p w14:paraId="34EFB2ED" w14:textId="77777777" w:rsidR="00D10109" w:rsidRDefault="00D10109" w:rsidP="00D101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0109">
        <w:rPr>
          <w:rFonts w:ascii="Times New Roman" w:eastAsia="Times New Roman" w:hAnsi="Times New Roman" w:cs="Times New Roman"/>
          <w:color w:val="000000"/>
          <w:sz w:val="27"/>
          <w:szCs w:val="27"/>
        </w:rPr>
        <w:t>With regularly Punching IN and Punching OUT, ‘Pay hours’ in the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D10109">
        <w:rPr>
          <w:rFonts w:ascii="Times New Roman" w:eastAsia="Times New Roman" w:hAnsi="Times New Roman" w:cs="Times New Roman"/>
          <w:color w:val="000000"/>
          <w:sz w:val="27"/>
          <w:szCs w:val="27"/>
        </w:rPr>
        <w:t>‘My Attendance sheet’ should reflect Total Pay hour.</w:t>
      </w:r>
      <w:r w:rsidRPr="00D1010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3D4C9B" w:rsidRPr="003D4C9B">
        <w:rPr>
          <w:rFonts w:ascii="Times New Roman" w:eastAsia="Times New Roman" w:hAnsi="Times New Roman" w:cs="Times New Roman"/>
          <w:color w:val="000000"/>
          <w:sz w:val="27"/>
          <w:szCs w:val="27"/>
        </w:rPr>
        <w:t>Behavior at Boundary Cases</w:t>
      </w:r>
    </w:p>
    <w:p w14:paraId="2DFFAB55" w14:textId="0721C0D7" w:rsidR="00463BD5" w:rsidRPr="00D10109" w:rsidRDefault="00D10109" w:rsidP="00D101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0109">
        <w:rPr>
          <w:rFonts w:ascii="Times New Roman" w:eastAsia="Times New Roman" w:hAnsi="Times New Roman" w:cs="Times New Roman"/>
          <w:color w:val="000000"/>
          <w:sz w:val="27"/>
          <w:szCs w:val="27"/>
        </w:rPr>
        <w:t>The same time should reflect when user clicks on day in</w:t>
      </w:r>
      <w:r w:rsidRPr="00D1010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D10109">
        <w:rPr>
          <w:rFonts w:ascii="Times New Roman" w:eastAsia="Times New Roman" w:hAnsi="Times New Roman" w:cs="Times New Roman"/>
          <w:color w:val="000000"/>
          <w:sz w:val="27"/>
          <w:szCs w:val="27"/>
        </w:rPr>
        <w:t>Attendance sheet with their Punch IN and Punch OUT Time.</w:t>
      </w:r>
    </w:p>
    <w:p w14:paraId="3AE3EFEB" w14:textId="01099F2B" w:rsidR="003D4C9B" w:rsidRPr="00D10109" w:rsidRDefault="003D4C9B" w:rsidP="00D10109">
      <w:pPr>
        <w:spacing w:after="0" w:line="240" w:lineRule="auto"/>
        <w:rPr>
          <w:rFonts w:ascii="Aharoni" w:eastAsia="Times New Roman" w:hAnsi="Aharoni" w:cs="Aharoni" w:hint="cs"/>
          <w:b/>
          <w:bCs/>
          <w:color w:val="000000"/>
          <w:sz w:val="32"/>
          <w:szCs w:val="32"/>
        </w:rPr>
      </w:pPr>
      <w:r w:rsidRPr="003D4C9B">
        <w:rPr>
          <w:rFonts w:ascii="Aharoni" w:eastAsia="Times New Roman" w:hAnsi="Aharoni" w:cs="Aharoni" w:hint="cs"/>
          <w:b/>
          <w:bCs/>
          <w:color w:val="000000"/>
          <w:sz w:val="32"/>
          <w:szCs w:val="32"/>
        </w:rPr>
        <w:t>Pass/Fail Criteria</w:t>
      </w:r>
      <w:r w:rsidR="00D10109">
        <w:rPr>
          <w:rFonts w:ascii="Aharoni" w:eastAsia="Times New Roman" w:hAnsi="Aharoni" w:cs="Aharoni"/>
          <w:b/>
          <w:bCs/>
          <w:color w:val="000000"/>
          <w:sz w:val="32"/>
          <w:szCs w:val="32"/>
        </w:rPr>
        <w:t>:</w:t>
      </w:r>
    </w:p>
    <w:p w14:paraId="5DD6B6F5" w14:textId="47E03174" w:rsidR="00D10109" w:rsidRDefault="00D10109" w:rsidP="00D101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Every Test Case should be given a pass status If its exactly Meets the Expected Result.</w:t>
      </w:r>
    </w:p>
    <w:p w14:paraId="7ED5F8DE" w14:textId="20E5EB32" w:rsidR="00D10109" w:rsidRPr="003D4C9B" w:rsidRDefault="00D10109" w:rsidP="00D101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2.Every Test Case Should be given a fail status if it dosen’t exactly meets the expected Result</w:t>
      </w:r>
    </w:p>
    <w:p w14:paraId="646D7C2B" w14:textId="77777777" w:rsidR="00D10109" w:rsidRDefault="00D10109" w:rsidP="003D4C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05D86116" w14:textId="77777777" w:rsidR="00D10109" w:rsidRDefault="00D10109" w:rsidP="003D4C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07C7BC8F" w14:textId="77777777" w:rsidR="00D10109" w:rsidRDefault="00D10109" w:rsidP="003D4C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33D1F16E" w14:textId="11FE86EA" w:rsidR="003D4C9B" w:rsidRPr="003D4C9B" w:rsidRDefault="003D4C9B" w:rsidP="00D10109">
      <w:pPr>
        <w:spacing w:after="0" w:line="240" w:lineRule="auto"/>
        <w:rPr>
          <w:rFonts w:ascii="Aharoni" w:eastAsia="Times New Roman" w:hAnsi="Aharoni" w:cs="Aharoni" w:hint="cs"/>
          <w:color w:val="000000"/>
          <w:sz w:val="32"/>
          <w:szCs w:val="32"/>
        </w:rPr>
      </w:pPr>
      <w:r w:rsidRPr="003D4C9B">
        <w:rPr>
          <w:rFonts w:ascii="Aharoni" w:eastAsia="Times New Roman" w:hAnsi="Aharoni" w:cs="Aharoni" w:hint="cs"/>
          <w:b/>
          <w:bCs/>
          <w:color w:val="000000"/>
          <w:sz w:val="32"/>
          <w:szCs w:val="32"/>
        </w:rPr>
        <w:t>Special Requirements</w:t>
      </w:r>
      <w:r w:rsidR="00D10109">
        <w:rPr>
          <w:rFonts w:ascii="Aharoni" w:eastAsia="Times New Roman" w:hAnsi="Aharoni" w:cs="Aharoni"/>
          <w:b/>
          <w:bCs/>
          <w:color w:val="000000"/>
          <w:sz w:val="32"/>
          <w:szCs w:val="32"/>
        </w:rPr>
        <w:t>:</w:t>
      </w:r>
    </w:p>
    <w:p w14:paraId="643AD0B5" w14:textId="5BC4D776" w:rsidR="00A35508" w:rsidRDefault="00D10109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298AB17F" w14:textId="67E566A0" w:rsidR="00D10109" w:rsidRDefault="00D10109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No Special requirements Needed.</w:t>
      </w:r>
    </w:p>
    <w:p w14:paraId="669EEF99" w14:textId="3AFC96EA" w:rsidR="00D10109" w:rsidRDefault="00D10109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F1DD980" w14:textId="667D7206" w:rsidR="00D10109" w:rsidRDefault="00D10109" w:rsidP="00D10109">
      <w:pPr>
        <w:spacing w:after="0" w:line="240" w:lineRule="auto"/>
        <w:rPr>
          <w:rFonts w:ascii="Aharoni" w:eastAsia="Times New Roman" w:hAnsi="Aharoni" w:cs="Aharoni"/>
          <w:b/>
          <w:bCs/>
          <w:color w:val="000000"/>
          <w:sz w:val="32"/>
          <w:szCs w:val="32"/>
        </w:rPr>
      </w:pPr>
      <w:r w:rsidRPr="00D10109">
        <w:rPr>
          <w:rFonts w:ascii="Aharoni" w:eastAsia="Times New Roman" w:hAnsi="Aharoni" w:cs="Aharoni" w:hint="cs"/>
          <w:color w:val="000000"/>
          <w:sz w:val="32"/>
          <w:szCs w:val="32"/>
        </w:rPr>
        <w:t>Criteria to deploy the product</w:t>
      </w:r>
      <w:r w:rsidRPr="00D10109">
        <w:rPr>
          <w:rFonts w:ascii="Aharoni" w:eastAsia="Times New Roman" w:hAnsi="Aharoni" w:cs="Aharoni" w:hint="cs"/>
          <w:b/>
          <w:bCs/>
          <w:color w:val="000000"/>
          <w:sz w:val="32"/>
          <w:szCs w:val="32"/>
        </w:rPr>
        <w:t>:</w:t>
      </w:r>
    </w:p>
    <w:p w14:paraId="758C3182" w14:textId="32898503" w:rsidR="00D10109" w:rsidRDefault="00D10109" w:rsidP="00D10109">
      <w:pPr>
        <w:spacing w:after="0" w:line="240" w:lineRule="auto"/>
        <w:rPr>
          <w:rFonts w:ascii="Aharoni" w:eastAsia="Times New Roman" w:hAnsi="Aharoni" w:cs="Aharoni"/>
          <w:color w:val="000000"/>
          <w:sz w:val="32"/>
          <w:szCs w:val="32"/>
        </w:rPr>
      </w:pPr>
      <w:r>
        <w:rPr>
          <w:rFonts w:ascii="Aharoni" w:eastAsia="Times New Roman" w:hAnsi="Aharoni" w:cs="Aharoni"/>
          <w:color w:val="000000"/>
          <w:sz w:val="32"/>
          <w:szCs w:val="32"/>
        </w:rPr>
        <w:t xml:space="preserve">  </w:t>
      </w:r>
    </w:p>
    <w:p w14:paraId="60C09DDA" w14:textId="0F406330" w:rsidR="00D10109" w:rsidRDefault="00D10109" w:rsidP="00D101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No of Failed Critical Test Cases=0</w:t>
      </w:r>
    </w:p>
    <w:p w14:paraId="3429D612" w14:textId="75D41046" w:rsidR="00D10109" w:rsidRDefault="00D10109" w:rsidP="00D101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No of Failed Low severeity Test Cases&lt;</w:t>
      </w:r>
      <w:r w:rsidR="00A55999">
        <w:rPr>
          <w:rFonts w:ascii="Times New Roman" w:eastAsia="Times New Roman" w:hAnsi="Times New Roman" w:cs="Times New Roman"/>
          <w:color w:val="000000"/>
          <w:sz w:val="27"/>
          <w:szCs w:val="27"/>
        </w:rPr>
        <w:t>=2</w:t>
      </w:r>
    </w:p>
    <w:p w14:paraId="638147DC" w14:textId="23D8D9DC" w:rsidR="00A55999" w:rsidRPr="003D4C9B" w:rsidRDefault="00A55999" w:rsidP="00D10109">
      <w:pPr>
        <w:spacing w:after="0" w:line="240" w:lineRule="auto"/>
        <w:rPr>
          <w:rFonts w:ascii="Aharoni" w:eastAsia="Times New Roman" w:hAnsi="Aharoni" w:cs="Aharoni" w:hint="cs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No of Failed Medium Severity Test cases&lt;=1 (If only Product owner Approved)</w:t>
      </w:r>
    </w:p>
    <w:p w14:paraId="3025398E" w14:textId="77777777" w:rsidR="00D10109" w:rsidRDefault="00D10109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5BF9AE9" w14:textId="22A6A268" w:rsidR="00D10109" w:rsidRDefault="00D10109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DB12760" w14:textId="77777777" w:rsidR="00D10109" w:rsidRDefault="00D10109"/>
    <w:sectPr w:rsidR="00D10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4499C"/>
    <w:multiLevelType w:val="multilevel"/>
    <w:tmpl w:val="60CE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C0DE8"/>
    <w:multiLevelType w:val="multilevel"/>
    <w:tmpl w:val="3A6A4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3D1B96"/>
    <w:multiLevelType w:val="multilevel"/>
    <w:tmpl w:val="1E703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79A"/>
    <w:rsid w:val="00374A33"/>
    <w:rsid w:val="003D4C9B"/>
    <w:rsid w:val="003E5F1F"/>
    <w:rsid w:val="00463BD5"/>
    <w:rsid w:val="0065379A"/>
    <w:rsid w:val="00A35508"/>
    <w:rsid w:val="00A55999"/>
    <w:rsid w:val="00D1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0D78"/>
  <w15:chartTrackingRefBased/>
  <w15:docId w15:val="{90395A62-01C9-491F-A0FA-12DEDA75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C9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4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10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Vinaykumar Kavala</dc:creator>
  <cp:keywords/>
  <dc:description/>
  <cp:lastModifiedBy>Vinaykumar Kavala</cp:lastModifiedBy>
  <cp:revision>2</cp:revision>
  <dcterms:created xsi:type="dcterms:W3CDTF">2022-03-07T05:41:00Z</dcterms:created>
  <dcterms:modified xsi:type="dcterms:W3CDTF">2022-03-07T12:51:00Z</dcterms:modified>
</cp:coreProperties>
</file>