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9B36" w14:textId="4F5F581B" w:rsidR="00264DF9" w:rsidRDefault="00295895">
      <w:r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  <w:t xml:space="preserve">Gandhi Ji was known for his strong sense of discipline. He emphasized the importance of self-discipline in achieving significant goals, a principle he applied in promoting his philosophy of Ahimsa (non-violence). Through his own life, he demonstrated that rigorous discipline </w:t>
      </w:r>
      <w:proofErr w:type="gramStart"/>
      <w:r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  <w:t>can</w:t>
      </w:r>
      <w:proofErr w:type="gramEnd"/>
      <w:r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  <w:t xml:space="preserve"> lead to the realization of any objective, provided we remain committed and dedicated. These qualities established him as a revered and respected leader whose influence extends far beyond his lifetime. His ideals continue to resonate not only in India but also around the world.</w:t>
      </w:r>
    </w:p>
    <w:sectPr w:rsidR="00264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95"/>
    <w:rsid w:val="00264DF9"/>
    <w:rsid w:val="00295895"/>
    <w:rsid w:val="004E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6002"/>
  <w15:chartTrackingRefBased/>
  <w15:docId w15:val="{1C2786FF-F0D2-4E5C-A0A2-8ABB65B4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8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8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9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89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9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9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89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89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89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5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89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89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95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89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95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89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95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Mistry</dc:creator>
  <cp:keywords/>
  <dc:description/>
  <cp:lastModifiedBy>Kavan Mistry</cp:lastModifiedBy>
  <cp:revision>1</cp:revision>
  <dcterms:created xsi:type="dcterms:W3CDTF">2024-03-14T08:47:00Z</dcterms:created>
  <dcterms:modified xsi:type="dcterms:W3CDTF">2024-03-14T08:47:00Z</dcterms:modified>
</cp:coreProperties>
</file>