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Date: 6/feb/2024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Define emissive power (1 mark)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Why are both plates maintained at same temperature? (1 mark)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  <w:r>
        <w:rPr/>
        <w:t>Perform energy balance between discs to calculate emissivity (2 marks)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What do you understand by Kirchhoff Law (1 mark)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10: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>
          <w:rFonts w:cs="Arial" w:ascii="Arial" w:hAnsi="Arial"/>
          <w:lang w:val="en-US"/>
        </w:rPr>
        <w:t>Draw a condensing film, show velocity distribution inside film &amp; temperature variation. (2 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>
          <w:rFonts w:cs="Arial" w:ascii="Arial" w:hAnsi="Arial"/>
          <w:lang w:val="en-US"/>
        </w:rPr>
        <w:t>Explain the operating principle of the flow meter. (1 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>
          <w:rFonts w:cs="Arial" w:ascii="Arial" w:hAnsi="Arial"/>
          <w:lang w:val="en-US"/>
        </w:rPr>
        <w:t>Write the energy balance to obtain the formula for heat transfer coefficient in terms of all known quantities. (2 m)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pBdr/>
      <w:bidi w:val="0"/>
      <w:jc w:val="left"/>
      <w:textAlignment w:val="auto"/>
    </w:pPr>
    <w:rPr>
      <w:rFonts w:ascii="Times New Roman" w:hAnsi="Times New Roman" w:eastAsia="Arial Unicode MS" w:cs="Times New Roman"/>
      <w:color w:val="auto"/>
      <w:kern w:val="2"/>
      <w:sz w:val="20"/>
      <w:szCs w:val="20"/>
      <w:lang w:val="en-IN" w:eastAsia="en-IN" w:bidi="ar-SA"/>
    </w:rPr>
  </w:style>
  <w:style w:type="paragraph" w:styleId="Body">
    <w:name w:val="Body"/>
    <w:qFormat/>
    <w:pPr>
      <w:widowControl/>
      <w:pBdr/>
      <w:bidi w:val="0"/>
      <w:jc w:val="left"/>
      <w:textAlignment w:val="auto"/>
    </w:pPr>
    <w:rPr>
      <w:rFonts w:ascii="Helvetica Neue" w:hAnsi="Helvetica Neue" w:eastAsia="Arial Unicode MS" w:cs="Arial Unicode MS"/>
      <w:color w:val="000000"/>
      <w:kern w:val="2"/>
      <w:sz w:val="22"/>
      <w:szCs w:val="22"/>
      <w:lang w:val="en-US" w:eastAsia="en-IN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LibreOffice/7.5.4.2$Windows_X86_64 LibreOffice_project/36ccfdc35048b057fd9854c757a8b67ec53977b6</Application>
  <AppVersion>15.0000</AppVersion>
  <Pages>1</Pages>
  <Words>90</Words>
  <Characters>442</Characters>
  <CharactersWithSpaces>522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2024-02-06T11:12:10Z</dcterms:created>
  <dc:creator/>
  <dc:description/>
  <dc:language>en-IN</dc:language>
  <cp:lastModifiedBy/>
  <dcterms:modified xsi:type="dcterms:W3CDTF">2024-02-06T11:16:19Z</dcterms:modified>
  <cp:revision>1</cp:revision>
  <dc:subject/>
  <dc:title/>
</cp:coreProperties>
</file>