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3E41" w14:textId="77777777" w:rsidR="009832EB" w:rsidRDefault="009832EB"/>
    <w:p w14:paraId="0B430E78" w14:textId="77777777" w:rsidR="009832EB" w:rsidRDefault="009832EB"/>
    <w:p w14:paraId="268ED6AE" w14:textId="77777777" w:rsidR="009832EB" w:rsidRDefault="006E7448">
      <w:pPr>
        <w:jc w:val="center"/>
      </w:pPr>
      <w:r>
        <w:rPr>
          <w:b/>
          <w:color w:val="5A5A5A"/>
          <w:sz w:val="32"/>
        </w:rPr>
        <w:t>FINAL PROJECT REPORT</w:t>
      </w:r>
    </w:p>
    <w:p w14:paraId="50CE96D2" w14:textId="77777777" w:rsidR="009832EB" w:rsidRDefault="009832EB"/>
    <w:p w14:paraId="207CC651" w14:textId="77777777" w:rsidR="009832EB" w:rsidRDefault="006E7448">
      <w:pPr>
        <w:jc w:val="center"/>
      </w:pPr>
      <w:r>
        <w:rPr>
          <w:b/>
          <w:color w:val="1F4E79"/>
          <w:sz w:val="48"/>
        </w:rPr>
        <w:t>EXAM PREPARATION</w:t>
      </w:r>
    </w:p>
    <w:p w14:paraId="6DD0C499" w14:textId="77777777" w:rsidR="009832EB" w:rsidRDefault="006E7448">
      <w:pPr>
        <w:jc w:val="center"/>
      </w:pPr>
      <w:r>
        <w:rPr>
          <w:b/>
          <w:color w:val="1F4E79"/>
          <w:sz w:val="48"/>
        </w:rPr>
        <w:t>DASHBOARD</w:t>
      </w:r>
    </w:p>
    <w:p w14:paraId="7D13241B" w14:textId="77777777" w:rsidR="009832EB" w:rsidRDefault="009832EB"/>
    <w:p w14:paraId="625D09D5" w14:textId="77777777" w:rsidR="009832EB" w:rsidRDefault="006E7448">
      <w:pPr>
        <w:jc w:val="center"/>
      </w:pPr>
      <w:r>
        <w:rPr>
          <w:color w:val="000000"/>
          <w:sz w:val="24"/>
        </w:rPr>
        <w:t>A Web-Based Student Study and Test Performance Tracking System</w:t>
      </w:r>
    </w:p>
    <w:p w14:paraId="264F0B1E" w14:textId="77777777" w:rsidR="009832EB" w:rsidRDefault="009832EB"/>
    <w:p w14:paraId="416A5677" w14:textId="77777777" w:rsidR="009832EB" w:rsidRDefault="009832EB"/>
    <w:tbl>
      <w:tblPr>
        <w:tblStyle w:val="TableGrid"/>
        <w:tblW w:w="0" w:type="auto"/>
        <w:jc w:val="center"/>
        <w:tblLook w:val="04A0" w:firstRow="1" w:lastRow="0" w:firstColumn="1" w:lastColumn="0" w:noHBand="0" w:noVBand="1"/>
      </w:tblPr>
      <w:tblGrid>
        <w:gridCol w:w="4963"/>
        <w:gridCol w:w="4963"/>
      </w:tblGrid>
      <w:tr w:rsidR="009832EB" w14:paraId="268246D9" w14:textId="77777777">
        <w:trPr>
          <w:jc w:val="center"/>
        </w:trPr>
        <w:tc>
          <w:tcPr>
            <w:tcW w:w="4968" w:type="dxa"/>
            <w:vAlign w:val="center"/>
          </w:tcPr>
          <w:p w14:paraId="2783E188" w14:textId="77777777" w:rsidR="009832EB" w:rsidRDefault="006E7448">
            <w:pPr>
              <w:spacing w:after="60"/>
            </w:pPr>
            <w:r>
              <w:rPr>
                <w:b/>
                <w:sz w:val="18"/>
              </w:rPr>
              <w:t>Submitted by</w:t>
            </w:r>
          </w:p>
        </w:tc>
        <w:tc>
          <w:tcPr>
            <w:tcW w:w="4968" w:type="dxa"/>
            <w:vAlign w:val="center"/>
          </w:tcPr>
          <w:p w14:paraId="096FF121" w14:textId="77777777" w:rsidR="009832EB" w:rsidRDefault="008A5AF4">
            <w:pPr>
              <w:spacing w:after="60"/>
            </w:pPr>
            <w:proofErr w:type="gramStart"/>
            <w:r>
              <w:t>S.ABHINAY</w:t>
            </w:r>
            <w:proofErr w:type="gramEnd"/>
          </w:p>
        </w:tc>
      </w:tr>
      <w:tr w:rsidR="009832EB" w14:paraId="7B4F6726" w14:textId="77777777">
        <w:trPr>
          <w:jc w:val="center"/>
        </w:trPr>
        <w:tc>
          <w:tcPr>
            <w:tcW w:w="4968" w:type="dxa"/>
            <w:vAlign w:val="center"/>
          </w:tcPr>
          <w:p w14:paraId="6EE4ADB9" w14:textId="77777777" w:rsidR="009832EB" w:rsidRDefault="006E7448">
            <w:pPr>
              <w:spacing w:after="60"/>
            </w:pPr>
            <w:r>
              <w:rPr>
                <w:b/>
                <w:sz w:val="18"/>
              </w:rPr>
              <w:t>Roll Number</w:t>
            </w:r>
          </w:p>
        </w:tc>
        <w:tc>
          <w:tcPr>
            <w:tcW w:w="4968" w:type="dxa"/>
            <w:vAlign w:val="center"/>
          </w:tcPr>
          <w:p w14:paraId="55E98991" w14:textId="77777777" w:rsidR="009832EB" w:rsidRDefault="006E7448">
            <w:pPr>
              <w:spacing w:after="60"/>
            </w:pPr>
            <w:r>
              <w:rPr>
                <w:sz w:val="18"/>
              </w:rPr>
              <w:t>25MVCSMR01</w:t>
            </w:r>
            <w:r w:rsidR="008A5AF4">
              <w:rPr>
                <w:sz w:val="18"/>
              </w:rPr>
              <w:t>75</w:t>
            </w:r>
          </w:p>
        </w:tc>
      </w:tr>
      <w:tr w:rsidR="009832EB" w14:paraId="0CB62016" w14:textId="77777777">
        <w:trPr>
          <w:jc w:val="center"/>
        </w:trPr>
        <w:tc>
          <w:tcPr>
            <w:tcW w:w="4968" w:type="dxa"/>
            <w:vAlign w:val="center"/>
          </w:tcPr>
          <w:p w14:paraId="30351717" w14:textId="77777777" w:rsidR="009832EB" w:rsidRDefault="006E7448">
            <w:pPr>
              <w:spacing w:after="60"/>
            </w:pPr>
            <w:r>
              <w:rPr>
                <w:b/>
                <w:sz w:val="18"/>
              </w:rPr>
              <w:t>Department</w:t>
            </w:r>
          </w:p>
        </w:tc>
        <w:tc>
          <w:tcPr>
            <w:tcW w:w="4968" w:type="dxa"/>
            <w:vAlign w:val="center"/>
          </w:tcPr>
          <w:p w14:paraId="7FC3919D" w14:textId="77777777" w:rsidR="009832EB" w:rsidRDefault="006E7448">
            <w:pPr>
              <w:spacing w:after="60"/>
            </w:pPr>
            <w:r>
              <w:rPr>
                <w:sz w:val="18"/>
              </w:rPr>
              <w:t>Computer Science and Engineering – Artificial Intelligence &amp; Machine Learning</w:t>
            </w:r>
          </w:p>
        </w:tc>
      </w:tr>
      <w:tr w:rsidR="009832EB" w14:paraId="3E2F7607" w14:textId="77777777">
        <w:trPr>
          <w:jc w:val="center"/>
        </w:trPr>
        <w:tc>
          <w:tcPr>
            <w:tcW w:w="4968" w:type="dxa"/>
            <w:vAlign w:val="center"/>
          </w:tcPr>
          <w:p w14:paraId="41F99CC5" w14:textId="77777777" w:rsidR="009832EB" w:rsidRDefault="006E7448">
            <w:pPr>
              <w:spacing w:after="60"/>
            </w:pPr>
            <w:r>
              <w:rPr>
                <w:b/>
                <w:sz w:val="18"/>
              </w:rPr>
              <w:t>College</w:t>
            </w:r>
          </w:p>
        </w:tc>
        <w:tc>
          <w:tcPr>
            <w:tcW w:w="4968" w:type="dxa"/>
            <w:vAlign w:val="center"/>
          </w:tcPr>
          <w:p w14:paraId="200014EC" w14:textId="77777777" w:rsidR="009832EB" w:rsidRDefault="006E7448">
            <w:pPr>
              <w:spacing w:after="60"/>
            </w:pPr>
            <w:r>
              <w:rPr>
                <w:sz w:val="18"/>
              </w:rPr>
              <w:t>Malla Reddy Vishwavidhyapeeth</w:t>
            </w:r>
          </w:p>
        </w:tc>
      </w:tr>
      <w:tr w:rsidR="009832EB" w14:paraId="6FBF4E77" w14:textId="77777777">
        <w:trPr>
          <w:jc w:val="center"/>
        </w:trPr>
        <w:tc>
          <w:tcPr>
            <w:tcW w:w="4968" w:type="dxa"/>
            <w:vAlign w:val="center"/>
          </w:tcPr>
          <w:p w14:paraId="3DCFD1A5" w14:textId="77777777" w:rsidR="009832EB" w:rsidRDefault="006E7448">
            <w:pPr>
              <w:spacing w:after="60"/>
            </w:pPr>
            <w:r>
              <w:rPr>
                <w:b/>
                <w:sz w:val="18"/>
              </w:rPr>
              <w:t>Project Guide</w:t>
            </w:r>
          </w:p>
        </w:tc>
        <w:tc>
          <w:tcPr>
            <w:tcW w:w="4968" w:type="dxa"/>
            <w:vAlign w:val="center"/>
          </w:tcPr>
          <w:p w14:paraId="68AA7E61" w14:textId="77777777" w:rsidR="009832EB" w:rsidRDefault="006E7448">
            <w:pPr>
              <w:spacing w:after="60"/>
            </w:pPr>
            <w:r>
              <w:rPr>
                <w:sz w:val="18"/>
              </w:rPr>
              <w:t>[Enter guide name]</w:t>
            </w:r>
          </w:p>
        </w:tc>
      </w:tr>
      <w:tr w:rsidR="009832EB" w14:paraId="163FDE0B" w14:textId="77777777">
        <w:trPr>
          <w:jc w:val="center"/>
        </w:trPr>
        <w:tc>
          <w:tcPr>
            <w:tcW w:w="4968" w:type="dxa"/>
            <w:vAlign w:val="center"/>
          </w:tcPr>
          <w:p w14:paraId="19321568" w14:textId="77777777" w:rsidR="009832EB" w:rsidRDefault="006E7448">
            <w:pPr>
              <w:spacing w:after="60"/>
            </w:pPr>
            <w:r>
              <w:rPr>
                <w:b/>
                <w:sz w:val="18"/>
              </w:rPr>
              <w:t>Academic Year</w:t>
            </w:r>
          </w:p>
        </w:tc>
        <w:tc>
          <w:tcPr>
            <w:tcW w:w="4968" w:type="dxa"/>
            <w:vAlign w:val="center"/>
          </w:tcPr>
          <w:p w14:paraId="316BF918" w14:textId="77777777" w:rsidR="009832EB" w:rsidRDefault="006E7448">
            <w:pPr>
              <w:spacing w:after="60"/>
            </w:pPr>
            <w:r>
              <w:rPr>
                <w:sz w:val="18"/>
              </w:rPr>
              <w:t>2026–2027</w:t>
            </w:r>
          </w:p>
        </w:tc>
      </w:tr>
    </w:tbl>
    <w:p w14:paraId="2B361B0C" w14:textId="77777777" w:rsidR="009832EB" w:rsidRDefault="009832EB"/>
    <w:p w14:paraId="55B86709" w14:textId="77777777" w:rsidR="008A5AF4" w:rsidRDefault="006E7448" w:rsidP="008A5AF4">
      <w:pPr>
        <w:jc w:val="center"/>
        <w:rPr>
          <w:color w:val="000000"/>
          <w:sz w:val="18"/>
        </w:rPr>
      </w:pPr>
      <w:r>
        <w:rPr>
          <w:color w:val="000000"/>
          <w:sz w:val="18"/>
        </w:rPr>
        <w:t>Submitted in partial fulfillment of the academic project requirements.</w:t>
      </w:r>
    </w:p>
    <w:p w14:paraId="1E55AFA5" w14:textId="77777777" w:rsidR="008A5AF4" w:rsidRDefault="008A5AF4" w:rsidP="008A5AF4">
      <w:pPr>
        <w:rPr>
          <w:color w:val="000000"/>
          <w:sz w:val="24"/>
          <w:szCs w:val="24"/>
        </w:rPr>
      </w:pPr>
      <w:r w:rsidRPr="008A5AF4">
        <w:rPr>
          <w:color w:val="000000"/>
          <w:sz w:val="24"/>
          <w:szCs w:val="24"/>
        </w:rPr>
        <w:t>TEAM MEMBERS</w:t>
      </w:r>
      <w:r>
        <w:rPr>
          <w:color w:val="000000"/>
          <w:sz w:val="24"/>
          <w:szCs w:val="24"/>
        </w:rPr>
        <w:t>:</w:t>
      </w:r>
    </w:p>
    <w:p w14:paraId="58400B95" w14:textId="77777777" w:rsidR="008A5AF4" w:rsidRDefault="008A5AF4" w:rsidP="008A5AF4">
      <w:pPr>
        <w:rPr>
          <w:color w:val="000000"/>
          <w:sz w:val="24"/>
          <w:szCs w:val="24"/>
        </w:rPr>
      </w:pPr>
      <w:proofErr w:type="gramStart"/>
      <w:r>
        <w:rPr>
          <w:color w:val="000000"/>
          <w:sz w:val="24"/>
          <w:szCs w:val="24"/>
        </w:rPr>
        <w:t>S.ABHINAY</w:t>
      </w:r>
      <w:proofErr w:type="gramEnd"/>
      <w:r>
        <w:rPr>
          <w:color w:val="000000"/>
          <w:sz w:val="24"/>
          <w:szCs w:val="24"/>
        </w:rPr>
        <w:t xml:space="preserve">                          - 25MVCSMR0175</w:t>
      </w:r>
    </w:p>
    <w:p w14:paraId="2C092746" w14:textId="77777777" w:rsidR="008A5AF4" w:rsidRDefault="008A5AF4" w:rsidP="008A5AF4">
      <w:pPr>
        <w:rPr>
          <w:color w:val="000000"/>
          <w:sz w:val="24"/>
          <w:szCs w:val="24"/>
        </w:rPr>
      </w:pPr>
      <w:proofErr w:type="gramStart"/>
      <w:r>
        <w:rPr>
          <w:color w:val="000000"/>
          <w:sz w:val="24"/>
          <w:szCs w:val="24"/>
        </w:rPr>
        <w:t>K.VARUN</w:t>
      </w:r>
      <w:proofErr w:type="gramEnd"/>
      <w:r>
        <w:rPr>
          <w:color w:val="000000"/>
          <w:sz w:val="24"/>
          <w:szCs w:val="24"/>
        </w:rPr>
        <w:t xml:space="preserve">                             - </w:t>
      </w:r>
      <w:r>
        <w:rPr>
          <w:color w:val="000000"/>
          <w:sz w:val="24"/>
          <w:szCs w:val="24"/>
        </w:rPr>
        <w:t>25MVCSMR01</w:t>
      </w:r>
      <w:r>
        <w:rPr>
          <w:color w:val="000000"/>
          <w:sz w:val="24"/>
          <w:szCs w:val="24"/>
        </w:rPr>
        <w:t>28</w:t>
      </w:r>
    </w:p>
    <w:p w14:paraId="76348197" w14:textId="77777777" w:rsidR="008A5AF4" w:rsidRDefault="008A5AF4" w:rsidP="008A5AF4">
      <w:pPr>
        <w:rPr>
          <w:color w:val="000000"/>
          <w:sz w:val="24"/>
          <w:szCs w:val="24"/>
        </w:rPr>
      </w:pPr>
      <w:r>
        <w:rPr>
          <w:color w:val="000000"/>
          <w:sz w:val="24"/>
          <w:szCs w:val="24"/>
        </w:rPr>
        <w:t>M.</w:t>
      </w:r>
      <w:proofErr w:type="gramStart"/>
      <w:r>
        <w:rPr>
          <w:color w:val="000000"/>
          <w:sz w:val="24"/>
          <w:szCs w:val="24"/>
        </w:rPr>
        <w:t>V.YASHWANTH</w:t>
      </w:r>
      <w:proofErr w:type="gramEnd"/>
      <w:r>
        <w:rPr>
          <w:color w:val="000000"/>
          <w:sz w:val="24"/>
          <w:szCs w:val="24"/>
        </w:rPr>
        <w:t xml:space="preserve"> REDDY - </w:t>
      </w:r>
      <w:r>
        <w:rPr>
          <w:color w:val="000000"/>
          <w:sz w:val="24"/>
          <w:szCs w:val="24"/>
        </w:rPr>
        <w:t>25MVCSMR01</w:t>
      </w:r>
      <w:r>
        <w:rPr>
          <w:color w:val="000000"/>
          <w:sz w:val="24"/>
          <w:szCs w:val="24"/>
        </w:rPr>
        <w:t>45</w:t>
      </w:r>
    </w:p>
    <w:p w14:paraId="575C83E7" w14:textId="77777777" w:rsidR="008A5AF4" w:rsidRPr="008A5AF4" w:rsidRDefault="008A5AF4" w:rsidP="008A5AF4">
      <w:pPr>
        <w:rPr>
          <w:color w:val="000000"/>
          <w:sz w:val="24"/>
          <w:szCs w:val="24"/>
        </w:rPr>
      </w:pPr>
      <w:r>
        <w:rPr>
          <w:color w:val="000000"/>
          <w:sz w:val="24"/>
          <w:szCs w:val="24"/>
        </w:rPr>
        <w:t xml:space="preserve">M.KESHAVULU                   - </w:t>
      </w:r>
      <w:r>
        <w:rPr>
          <w:color w:val="000000"/>
          <w:sz w:val="24"/>
          <w:szCs w:val="24"/>
        </w:rPr>
        <w:t>25MVCSMR01</w:t>
      </w:r>
      <w:r>
        <w:rPr>
          <w:color w:val="000000"/>
          <w:sz w:val="24"/>
          <w:szCs w:val="24"/>
        </w:rPr>
        <w:t>47</w:t>
      </w:r>
    </w:p>
    <w:p w14:paraId="133D0D1D" w14:textId="77777777" w:rsidR="009832EB" w:rsidRDefault="006E7448" w:rsidP="008A5AF4">
      <w:r w:rsidRPr="008A5AF4">
        <w:rPr>
          <w:sz w:val="24"/>
          <w:szCs w:val="24"/>
        </w:rPr>
        <w:br w:type="page"/>
      </w:r>
      <w:r>
        <w:lastRenderedPageBreak/>
        <w:t>Table of Contents</w:t>
      </w:r>
    </w:p>
    <w:p w14:paraId="282CBCFF" w14:textId="77777777" w:rsidR="009832EB" w:rsidRDefault="006E7448">
      <w:r>
        <w:t>A</w:t>
      </w:r>
      <w:r>
        <w:t>bstract</w:t>
      </w:r>
    </w:p>
    <w:p w14:paraId="575B4399" w14:textId="77777777" w:rsidR="009832EB" w:rsidRDefault="006E7448">
      <w:r>
        <w:t>1. Introduction</w:t>
      </w:r>
    </w:p>
    <w:p w14:paraId="633D30ED" w14:textId="77777777" w:rsidR="009832EB" w:rsidRDefault="006E7448">
      <w:r>
        <w:t>2. Problem Statement, Objectives and Scope</w:t>
      </w:r>
    </w:p>
    <w:p w14:paraId="3D8AE6F7" w14:textId="77777777" w:rsidR="009832EB" w:rsidRDefault="006E7448">
      <w:r>
        <w:t>3. Features and Functional Requirements</w:t>
      </w:r>
    </w:p>
    <w:p w14:paraId="14CB56AB" w14:textId="77777777" w:rsidR="009832EB" w:rsidRDefault="006E7448">
      <w:r>
        <w:t>4. Methodology and Working Procedure</w:t>
      </w:r>
    </w:p>
    <w:p w14:paraId="57C895CB" w14:textId="77777777" w:rsidR="009832EB" w:rsidRDefault="006E7448">
      <w:r>
        <w:t>5. Technologies and Implementation</w:t>
      </w:r>
    </w:p>
    <w:p w14:paraId="45276503" w14:textId="77777777" w:rsidR="009832EB" w:rsidRDefault="006E7448">
      <w:r>
        <w:t>6. Testing and Results</w:t>
      </w:r>
    </w:p>
    <w:p w14:paraId="135AFCE2" w14:textId="77777777" w:rsidR="009832EB" w:rsidRDefault="006E7448">
      <w:r>
        <w:t>7. Conclusion and Future Scope</w:t>
      </w:r>
    </w:p>
    <w:p w14:paraId="24A426F2" w14:textId="77777777" w:rsidR="009832EB" w:rsidRDefault="006E7448">
      <w:r>
        <w:t>References</w:t>
      </w:r>
    </w:p>
    <w:p w14:paraId="4876D846" w14:textId="77777777" w:rsidR="009832EB" w:rsidRDefault="006E7448">
      <w:r>
        <w:t>Note: Page numbers can be updated automatically in Microsoft Word if required.</w:t>
      </w:r>
    </w:p>
    <w:p w14:paraId="1253BE6A" w14:textId="77777777" w:rsidR="009832EB" w:rsidRDefault="006E7448">
      <w:pPr>
        <w:pStyle w:val="Heading1"/>
      </w:pPr>
      <w:r>
        <w:t>Abstract</w:t>
      </w:r>
    </w:p>
    <w:p w14:paraId="31BC98D6" w14:textId="77777777" w:rsidR="009832EB" w:rsidRDefault="006E7448">
      <w:r>
        <w:t>The Exam Preparation Dashboard is a simple web application that helps students organize their study activities and monitor their exam preparation. Users can add and manage subjects, record topic progress, enter test scores, set a daily study goal, and view summary information. The dashboard updates its progress and score summaries when the user changes the records. The application is developed using HTML for page structure, CSS for design, and JavaScript for interactive features. Browser Local Storage is us</w:t>
      </w:r>
      <w:r>
        <w:t>ed to keep the data available in the same browser after the page is refreshed. This version is a front-end project and does not use a server, user login, or a cloud database.</w:t>
      </w:r>
    </w:p>
    <w:p w14:paraId="2B4029A7" w14:textId="77777777" w:rsidR="009832EB" w:rsidRDefault="006E7448">
      <w:pPr>
        <w:pStyle w:val="Heading1"/>
      </w:pPr>
      <w:r>
        <w:t>1. Introduction</w:t>
      </w:r>
    </w:p>
    <w:p w14:paraId="578AB253" w14:textId="77777777" w:rsidR="009832EB" w:rsidRDefault="006E7448">
      <w:r>
        <w:t>Students often track their exam preparation using notebooks or separate applications. It can be difficult to remember which subjects need more revision, how many topics are complete, and what marks were obtained in practice tests. The Exam Preparation Dashboard brings these basic activities together on one webpage.</w:t>
      </w:r>
    </w:p>
    <w:p w14:paraId="7EE7FF01" w14:textId="77777777" w:rsidR="009832EB" w:rsidRDefault="006E7448">
      <w:r>
        <w:t>The website provides a simple interface where students can maintain subject details, update topic progress, record test scores, and review summary values. Its aim is to make study planning easier and help students see their preparation status at a glance.</w:t>
      </w:r>
    </w:p>
    <w:p w14:paraId="252EB5F0" w14:textId="77777777" w:rsidR="009832EB" w:rsidRDefault="006E7448">
      <w:pPr>
        <w:pStyle w:val="Heading1"/>
      </w:pPr>
      <w:r>
        <w:t>2. Problem Statement, Objectives and Scope</w:t>
      </w:r>
    </w:p>
    <w:p w14:paraId="0C06734F" w14:textId="77777777" w:rsidR="009832EB" w:rsidRDefault="006E7448">
      <w:pPr>
        <w:pStyle w:val="Heading2"/>
      </w:pPr>
      <w:r>
        <w:t>2.1 Problem Statement</w:t>
      </w:r>
    </w:p>
    <w:p w14:paraId="6E825D3C" w14:textId="77777777" w:rsidR="009832EB" w:rsidRDefault="006E7448">
      <w:r>
        <w:t>Students may find it difficult to maintain a clear record of their subjects, completed topics, and practice test scores. The project addresses this problem by providing one webpage to record and review this information.</w:t>
      </w:r>
    </w:p>
    <w:p w14:paraId="1A3FC833" w14:textId="77777777" w:rsidR="009832EB" w:rsidRDefault="006E7448">
      <w:pPr>
        <w:pStyle w:val="Heading2"/>
      </w:pPr>
      <w:r>
        <w:t>2.2 Objectives</w:t>
      </w:r>
    </w:p>
    <w:p w14:paraId="1BF01AAE" w14:textId="77777777" w:rsidR="009832EB" w:rsidRDefault="006E7448">
      <w:pPr>
        <w:pStyle w:val="ListBullet"/>
      </w:pPr>
      <w:r>
        <w:t>Create a simple and user-friendly exam preparation dashboard.</w:t>
      </w:r>
    </w:p>
    <w:p w14:paraId="653C49FE" w14:textId="77777777" w:rsidR="009832EB" w:rsidRDefault="006E7448">
      <w:pPr>
        <w:pStyle w:val="ListBullet"/>
      </w:pPr>
      <w:r>
        <w:t>Allow users to add and remove subjects.</w:t>
      </w:r>
    </w:p>
    <w:p w14:paraId="54EF8BBC" w14:textId="77777777" w:rsidR="009832EB" w:rsidRDefault="006E7448">
      <w:pPr>
        <w:pStyle w:val="ListBullet"/>
      </w:pPr>
      <w:r>
        <w:t>Allow users to update topic totals and completed-topic counts.</w:t>
      </w:r>
    </w:p>
    <w:p w14:paraId="04D08BCF" w14:textId="77777777" w:rsidR="009832EB" w:rsidRDefault="006E7448">
      <w:pPr>
        <w:pStyle w:val="ListBullet"/>
      </w:pPr>
      <w:r>
        <w:t>Allow users to record and remove practice test scores.</w:t>
      </w:r>
    </w:p>
    <w:p w14:paraId="4F9035E0" w14:textId="77777777" w:rsidR="009832EB" w:rsidRDefault="006E7448">
      <w:pPr>
        <w:pStyle w:val="ListBullet"/>
      </w:pPr>
      <w:r>
        <w:t>Display progress and average-score summaries automatically.</w:t>
      </w:r>
    </w:p>
    <w:p w14:paraId="6A6FBC9F" w14:textId="77777777" w:rsidR="009832EB" w:rsidRDefault="006E7448">
      <w:pPr>
        <w:pStyle w:val="ListBullet"/>
      </w:pPr>
      <w:r>
        <w:t>Provide a daily study goal and an option to export records as JSON.</w:t>
      </w:r>
    </w:p>
    <w:p w14:paraId="5BA40F54" w14:textId="77777777" w:rsidR="009832EB" w:rsidRDefault="006E7448">
      <w:pPr>
        <w:pStyle w:val="ListBullet"/>
      </w:pPr>
      <w:r>
        <w:t>Save records in browser Local Storage so they remain after a page refresh in the same browser.</w:t>
      </w:r>
    </w:p>
    <w:p w14:paraId="3FECF51D" w14:textId="77777777" w:rsidR="009832EB" w:rsidRDefault="006E7448">
      <w:pPr>
        <w:pStyle w:val="Heading2"/>
      </w:pPr>
      <w:r>
        <w:lastRenderedPageBreak/>
        <w:t>2.3 Scope</w:t>
      </w:r>
    </w:p>
    <w:p w14:paraId="00842D16" w14:textId="77777777" w:rsidR="009832EB" w:rsidRDefault="006E7448">
      <w:r>
        <w:t>The current version is intended for personal use in a browser. It includes basic study tracking and score recording. Data is stored locally in the browser and is not automatically shared between devices or users. Login, online synchronization, a backend server, and a cloud database are outside the current implementation.</w:t>
      </w:r>
    </w:p>
    <w:p w14:paraId="69C24668" w14:textId="77777777" w:rsidR="009832EB" w:rsidRDefault="006E7448">
      <w:pPr>
        <w:pStyle w:val="Heading1"/>
      </w:pPr>
      <w:r>
        <w:t>3. Features and Functional Requirements</w:t>
      </w:r>
    </w:p>
    <w:tbl>
      <w:tblPr>
        <w:tblStyle w:val="TableGrid"/>
        <w:tblW w:w="0" w:type="auto"/>
        <w:jc w:val="center"/>
        <w:tblLook w:val="04A0" w:firstRow="1" w:lastRow="0" w:firstColumn="1" w:lastColumn="0" w:noHBand="0" w:noVBand="1"/>
      </w:tblPr>
      <w:tblGrid>
        <w:gridCol w:w="4963"/>
        <w:gridCol w:w="4963"/>
      </w:tblGrid>
      <w:tr w:rsidR="009832EB" w14:paraId="2DDF014B" w14:textId="77777777">
        <w:trPr>
          <w:jc w:val="center"/>
        </w:trPr>
        <w:tc>
          <w:tcPr>
            <w:tcW w:w="4968" w:type="dxa"/>
          </w:tcPr>
          <w:p w14:paraId="5D14046F" w14:textId="77777777" w:rsidR="009832EB" w:rsidRDefault="006E7448">
            <w:r>
              <w:rPr>
                <w:b/>
              </w:rPr>
              <w:t>Feature</w:t>
            </w:r>
          </w:p>
        </w:tc>
        <w:tc>
          <w:tcPr>
            <w:tcW w:w="4968" w:type="dxa"/>
          </w:tcPr>
          <w:p w14:paraId="63FAF6E8" w14:textId="77777777" w:rsidR="009832EB" w:rsidRDefault="006E7448">
            <w:r>
              <w:rPr>
                <w:b/>
              </w:rPr>
              <w:t>Description</w:t>
            </w:r>
          </w:p>
        </w:tc>
      </w:tr>
      <w:tr w:rsidR="009832EB" w14:paraId="159EFE33" w14:textId="77777777">
        <w:trPr>
          <w:jc w:val="center"/>
        </w:trPr>
        <w:tc>
          <w:tcPr>
            <w:tcW w:w="4968" w:type="dxa"/>
            <w:vAlign w:val="center"/>
          </w:tcPr>
          <w:p w14:paraId="5F415A02" w14:textId="77777777" w:rsidR="009832EB" w:rsidRDefault="006E7448">
            <w:pPr>
              <w:spacing w:after="40"/>
            </w:pPr>
            <w:r>
              <w:rPr>
                <w:sz w:val="18"/>
              </w:rPr>
              <w:t>Dashboard summary</w:t>
            </w:r>
          </w:p>
        </w:tc>
        <w:tc>
          <w:tcPr>
            <w:tcW w:w="4968" w:type="dxa"/>
            <w:vAlign w:val="center"/>
          </w:tcPr>
          <w:p w14:paraId="6926EEAB" w14:textId="77777777" w:rsidR="009832EB" w:rsidRDefault="006E7448">
            <w:pPr>
              <w:spacing w:after="40"/>
            </w:pPr>
            <w:r>
              <w:rPr>
                <w:sz w:val="18"/>
              </w:rPr>
              <w:t>Shows key study and test information, including progress and average score.</w:t>
            </w:r>
          </w:p>
        </w:tc>
      </w:tr>
      <w:tr w:rsidR="009832EB" w14:paraId="3025A1EF" w14:textId="77777777">
        <w:trPr>
          <w:jc w:val="center"/>
        </w:trPr>
        <w:tc>
          <w:tcPr>
            <w:tcW w:w="4968" w:type="dxa"/>
            <w:vAlign w:val="center"/>
          </w:tcPr>
          <w:p w14:paraId="0F8AA978" w14:textId="77777777" w:rsidR="009832EB" w:rsidRDefault="006E7448">
            <w:pPr>
              <w:spacing w:after="40"/>
            </w:pPr>
            <w:r>
              <w:rPr>
                <w:sz w:val="18"/>
              </w:rPr>
              <w:t>Subject management</w:t>
            </w:r>
          </w:p>
        </w:tc>
        <w:tc>
          <w:tcPr>
            <w:tcW w:w="4968" w:type="dxa"/>
            <w:vAlign w:val="center"/>
          </w:tcPr>
          <w:p w14:paraId="55942A3F" w14:textId="77777777" w:rsidR="009832EB" w:rsidRDefault="006E7448">
            <w:pPr>
              <w:spacing w:after="40"/>
            </w:pPr>
            <w:r>
              <w:rPr>
                <w:sz w:val="18"/>
              </w:rPr>
              <w:t>Allows the user to add subjects and delete subjects that are no longer needed.</w:t>
            </w:r>
          </w:p>
        </w:tc>
      </w:tr>
      <w:tr w:rsidR="009832EB" w14:paraId="7784F49D" w14:textId="77777777">
        <w:trPr>
          <w:jc w:val="center"/>
        </w:trPr>
        <w:tc>
          <w:tcPr>
            <w:tcW w:w="4968" w:type="dxa"/>
            <w:vAlign w:val="center"/>
          </w:tcPr>
          <w:p w14:paraId="2EC208A5" w14:textId="77777777" w:rsidR="009832EB" w:rsidRDefault="006E7448">
            <w:pPr>
              <w:spacing w:after="40"/>
            </w:pPr>
            <w:r>
              <w:rPr>
                <w:sz w:val="18"/>
              </w:rPr>
              <w:t>Topic progress</w:t>
            </w:r>
          </w:p>
        </w:tc>
        <w:tc>
          <w:tcPr>
            <w:tcW w:w="4968" w:type="dxa"/>
            <w:vAlign w:val="center"/>
          </w:tcPr>
          <w:p w14:paraId="64D26BF8" w14:textId="77777777" w:rsidR="009832EB" w:rsidRDefault="006E7448">
            <w:pPr>
              <w:spacing w:after="40"/>
            </w:pPr>
            <w:r>
              <w:rPr>
                <w:sz w:val="18"/>
              </w:rPr>
              <w:t>Allows the user to enter topic totals and completed-topic counts for a subject.</w:t>
            </w:r>
          </w:p>
        </w:tc>
      </w:tr>
      <w:tr w:rsidR="009832EB" w14:paraId="466D11DD" w14:textId="77777777">
        <w:trPr>
          <w:jc w:val="center"/>
        </w:trPr>
        <w:tc>
          <w:tcPr>
            <w:tcW w:w="4968" w:type="dxa"/>
            <w:vAlign w:val="center"/>
          </w:tcPr>
          <w:p w14:paraId="42A91DFA" w14:textId="77777777" w:rsidR="009832EB" w:rsidRDefault="006E7448">
            <w:pPr>
              <w:spacing w:after="40"/>
            </w:pPr>
            <w:r>
              <w:rPr>
                <w:sz w:val="18"/>
              </w:rPr>
              <w:t>Test score tracking</w:t>
            </w:r>
          </w:p>
        </w:tc>
        <w:tc>
          <w:tcPr>
            <w:tcW w:w="4968" w:type="dxa"/>
            <w:vAlign w:val="center"/>
          </w:tcPr>
          <w:p w14:paraId="6CEFCBDF" w14:textId="77777777" w:rsidR="009832EB" w:rsidRDefault="006E7448">
            <w:pPr>
              <w:spacing w:after="40"/>
            </w:pPr>
            <w:r>
              <w:rPr>
                <w:sz w:val="18"/>
              </w:rPr>
              <w:t>Allows the user to record a test score and remove a score record.</w:t>
            </w:r>
          </w:p>
        </w:tc>
      </w:tr>
      <w:tr w:rsidR="009832EB" w14:paraId="0B4A088F" w14:textId="77777777">
        <w:trPr>
          <w:jc w:val="center"/>
        </w:trPr>
        <w:tc>
          <w:tcPr>
            <w:tcW w:w="4968" w:type="dxa"/>
            <w:vAlign w:val="center"/>
          </w:tcPr>
          <w:p w14:paraId="61531BD5" w14:textId="77777777" w:rsidR="009832EB" w:rsidRDefault="006E7448">
            <w:pPr>
              <w:spacing w:after="40"/>
            </w:pPr>
            <w:r>
              <w:rPr>
                <w:sz w:val="18"/>
              </w:rPr>
              <w:t>Daily study goal</w:t>
            </w:r>
          </w:p>
        </w:tc>
        <w:tc>
          <w:tcPr>
            <w:tcW w:w="4968" w:type="dxa"/>
            <w:vAlign w:val="center"/>
          </w:tcPr>
          <w:p w14:paraId="4C5F9E55" w14:textId="77777777" w:rsidR="009832EB" w:rsidRDefault="006E7448">
            <w:pPr>
              <w:spacing w:after="40"/>
            </w:pPr>
            <w:r>
              <w:rPr>
                <w:sz w:val="18"/>
              </w:rPr>
              <w:t>Provides a place to set or track the daily study goal supported by the webpage.</w:t>
            </w:r>
          </w:p>
        </w:tc>
      </w:tr>
      <w:tr w:rsidR="009832EB" w14:paraId="50D06B3B" w14:textId="77777777">
        <w:trPr>
          <w:jc w:val="center"/>
        </w:trPr>
        <w:tc>
          <w:tcPr>
            <w:tcW w:w="4968" w:type="dxa"/>
            <w:vAlign w:val="center"/>
          </w:tcPr>
          <w:p w14:paraId="32371C15" w14:textId="77777777" w:rsidR="009832EB" w:rsidRDefault="006E7448">
            <w:pPr>
              <w:spacing w:after="40"/>
            </w:pPr>
            <w:r>
              <w:rPr>
                <w:sz w:val="18"/>
              </w:rPr>
              <w:t>Local data saving</w:t>
            </w:r>
          </w:p>
        </w:tc>
        <w:tc>
          <w:tcPr>
            <w:tcW w:w="4968" w:type="dxa"/>
            <w:vAlign w:val="center"/>
          </w:tcPr>
          <w:p w14:paraId="073D2C12" w14:textId="77777777" w:rsidR="009832EB" w:rsidRDefault="006E7448">
            <w:pPr>
              <w:spacing w:after="40"/>
            </w:pPr>
            <w:r>
              <w:rPr>
                <w:sz w:val="18"/>
              </w:rPr>
              <w:t>Uses browser Local Storage to preserve data in the same browser.</w:t>
            </w:r>
          </w:p>
        </w:tc>
      </w:tr>
      <w:tr w:rsidR="009832EB" w14:paraId="45C8CE9E" w14:textId="77777777">
        <w:trPr>
          <w:jc w:val="center"/>
        </w:trPr>
        <w:tc>
          <w:tcPr>
            <w:tcW w:w="4968" w:type="dxa"/>
            <w:vAlign w:val="center"/>
          </w:tcPr>
          <w:p w14:paraId="66AE9537" w14:textId="77777777" w:rsidR="009832EB" w:rsidRDefault="006E7448">
            <w:pPr>
              <w:spacing w:after="40"/>
            </w:pPr>
            <w:r>
              <w:rPr>
                <w:sz w:val="18"/>
              </w:rPr>
              <w:t>JSON export</w:t>
            </w:r>
          </w:p>
        </w:tc>
        <w:tc>
          <w:tcPr>
            <w:tcW w:w="4968" w:type="dxa"/>
            <w:vAlign w:val="center"/>
          </w:tcPr>
          <w:p w14:paraId="529F5691" w14:textId="77777777" w:rsidR="009832EB" w:rsidRDefault="006E7448">
            <w:pPr>
              <w:spacing w:after="40"/>
            </w:pPr>
            <w:r>
              <w:rPr>
                <w:sz w:val="18"/>
              </w:rPr>
              <w:t>Allows the user to export the saved records in JSON format.</w:t>
            </w:r>
          </w:p>
        </w:tc>
      </w:tr>
    </w:tbl>
    <w:p w14:paraId="43AB6A5A" w14:textId="77777777" w:rsidR="009832EB" w:rsidRDefault="006E7448">
      <w:pPr>
        <w:pStyle w:val="Heading1"/>
      </w:pPr>
      <w:r>
        <w:t>4. Methodology and Working Procedure</w:t>
      </w:r>
    </w:p>
    <w:p w14:paraId="221BC834" w14:textId="77777777" w:rsidR="009832EB" w:rsidRDefault="006E7448">
      <w:r>
        <w:t>The website works through the following steps:</w:t>
      </w:r>
    </w:p>
    <w:p w14:paraId="1EDC2DA3" w14:textId="77777777" w:rsidR="009832EB" w:rsidRDefault="006E7448">
      <w:pPr>
        <w:pStyle w:val="ListNumber"/>
      </w:pPr>
      <w:r>
        <w:t>The user opens the index.html file in a web browser.</w:t>
      </w:r>
    </w:p>
    <w:p w14:paraId="7FCF8946" w14:textId="77777777" w:rsidR="009832EB" w:rsidRDefault="006E7448">
      <w:pPr>
        <w:pStyle w:val="ListNumber"/>
      </w:pPr>
      <w:r>
        <w:t>The user adds a subject or updates the topic-progress information.</w:t>
      </w:r>
    </w:p>
    <w:p w14:paraId="57D23212" w14:textId="77777777" w:rsidR="009832EB" w:rsidRDefault="006E7448">
      <w:pPr>
        <w:pStyle w:val="ListNumber"/>
      </w:pPr>
      <w:r>
        <w:t>The user enters a test score when a practice test is completed.</w:t>
      </w:r>
    </w:p>
    <w:p w14:paraId="35D7CF41" w14:textId="77777777" w:rsidR="009832EB" w:rsidRDefault="006E7448">
      <w:pPr>
        <w:pStyle w:val="ListNumber"/>
      </w:pPr>
      <w:r>
        <w:t>JavaScript processes the user input and recalculates the dashboard summaries.</w:t>
      </w:r>
    </w:p>
    <w:p w14:paraId="3336CDFA" w14:textId="77777777" w:rsidR="009832EB" w:rsidRDefault="006E7448">
      <w:pPr>
        <w:pStyle w:val="ListNumber"/>
      </w:pPr>
      <w:r>
        <w:t>The application saves supported records in browser Local Storage.</w:t>
      </w:r>
    </w:p>
    <w:p w14:paraId="5888AFBC" w14:textId="77777777" w:rsidR="009832EB" w:rsidRDefault="006E7448">
      <w:pPr>
        <w:pStyle w:val="ListNumber"/>
      </w:pPr>
      <w:r>
        <w:t>When the page is reopened in the same browser, the saved local records can be loaded again.</w:t>
      </w:r>
    </w:p>
    <w:p w14:paraId="0ECA96D1" w14:textId="77777777" w:rsidR="009832EB" w:rsidRDefault="006E7448">
      <w:pPr>
        <w:pStyle w:val="ListNumber"/>
      </w:pPr>
      <w:r>
        <w:t>The user can export records as a JSON file when needed.</w:t>
      </w:r>
    </w:p>
    <w:p w14:paraId="0D088966" w14:textId="77777777" w:rsidR="009832EB" w:rsidRDefault="006E7448">
      <w:pPr>
        <w:pStyle w:val="Heading2"/>
      </w:pPr>
      <w:r>
        <w:t>4.1 Main Calculations</w:t>
      </w:r>
    </w:p>
    <w:p w14:paraId="1B8BCDBF" w14:textId="77777777" w:rsidR="009832EB" w:rsidRDefault="006E7448">
      <w:r>
        <w:t>Topic completion percentage = (Completed topics ÷ Total topics) × 100, when the total is greater than zero.</w:t>
      </w:r>
    </w:p>
    <w:p w14:paraId="5D60DAFF" w14:textId="77777777" w:rsidR="009832EB" w:rsidRDefault="006E7448">
      <w:r>
        <w:t>Average test score = Sum of recorded scores ÷ Number of recorded tests, when at least one test score exists.</w:t>
      </w:r>
    </w:p>
    <w:p w14:paraId="67BE54D5" w14:textId="77777777" w:rsidR="009832EB" w:rsidRDefault="006E7448">
      <w:r>
        <w:t>These calculations help the student understand the current progress. If no topics or tests have been entered, the application should avoid dividing by zero and display an appropriate empty or zero state.</w:t>
      </w:r>
    </w:p>
    <w:p w14:paraId="0BC95450" w14:textId="77777777" w:rsidR="009832EB" w:rsidRDefault="006E7448">
      <w:pPr>
        <w:pStyle w:val="Heading1"/>
      </w:pPr>
      <w:r>
        <w:t>5. Technologies and Implementation</w:t>
      </w:r>
    </w:p>
    <w:p w14:paraId="45B427E0" w14:textId="77777777" w:rsidR="009832EB" w:rsidRDefault="006E7448">
      <w:r>
        <w:rPr>
          <w:b/>
        </w:rPr>
        <w:t>HTML:</w:t>
      </w:r>
      <w:r>
        <w:t xml:space="preserve"> Creates the structure of the webpage, including headings, forms, buttons, and dashboard sections.</w:t>
      </w:r>
    </w:p>
    <w:p w14:paraId="2B6A99AA" w14:textId="77777777" w:rsidR="009832EB" w:rsidRDefault="006E7448">
      <w:r>
        <w:rPr>
          <w:b/>
        </w:rPr>
        <w:t>CSS:</w:t>
      </w:r>
      <w:r>
        <w:t xml:space="preserve"> Controls layout, spacing, colors, typography, and responsive appearance.</w:t>
      </w:r>
    </w:p>
    <w:p w14:paraId="3395C7B4" w14:textId="77777777" w:rsidR="009832EB" w:rsidRDefault="006E7448">
      <w:r>
        <w:rPr>
          <w:b/>
        </w:rPr>
        <w:t>JavaScript:</w:t>
      </w:r>
      <w:r>
        <w:t xml:space="preserve"> Handles user actions, updates the page, calculates progress and average scores, and manages saved data.</w:t>
      </w:r>
    </w:p>
    <w:p w14:paraId="141B2008" w14:textId="77777777" w:rsidR="009832EB" w:rsidRDefault="006E7448">
      <w:r>
        <w:rPr>
          <w:b/>
        </w:rPr>
        <w:t>Local Storage:</w:t>
      </w:r>
      <w:r>
        <w:t xml:space="preserve"> A browser feature used to save data locally on the device and browser where the webpage is used.</w:t>
      </w:r>
    </w:p>
    <w:p w14:paraId="6FA88C00" w14:textId="77777777" w:rsidR="009832EB" w:rsidRDefault="006E7448">
      <w:r>
        <w:rPr>
          <w:b/>
        </w:rPr>
        <w:t>JSON export:</w:t>
      </w:r>
      <w:r>
        <w:t xml:space="preserve"> Provides a structured text format for exporting supported application records.</w:t>
      </w:r>
    </w:p>
    <w:p w14:paraId="300FC593" w14:textId="77777777" w:rsidR="009832EB" w:rsidRDefault="006E7448">
      <w:pPr>
        <w:pStyle w:val="Heading2"/>
      </w:pPr>
      <w:r>
        <w:lastRenderedPageBreak/>
        <w:t>5.1 Implementation Limitation</w:t>
      </w:r>
    </w:p>
    <w:p w14:paraId="681B6FB1" w14:textId="77777777" w:rsidR="009832EB" w:rsidRDefault="006E7448">
      <w:r>
        <w:t>This implementation is a front-end website. It does not currently include React, Node.js, Express.js, MongoDB, Mongoose, server-side APIs, or user authentication. Local Storage is not the same as a central database. If the project is extended into a full-stack system later, those technologies may be added as future work.</w:t>
      </w:r>
    </w:p>
    <w:p w14:paraId="7F98CA97" w14:textId="77777777" w:rsidR="009832EB" w:rsidRDefault="006E7448">
      <w:pPr>
        <w:pStyle w:val="Heading1"/>
      </w:pPr>
      <w:r>
        <w:t>6. Testing and Results</w:t>
      </w:r>
    </w:p>
    <w:p w14:paraId="23A0F546" w14:textId="77777777" w:rsidR="009832EB" w:rsidRDefault="006E7448">
      <w:r>
        <w:t>The website should be tested in a browser by performing the following manual checks. Record the actual outcome after testing the running webpage; do not mark a test as passed unless it has been checked.</w:t>
      </w:r>
    </w:p>
    <w:tbl>
      <w:tblPr>
        <w:tblStyle w:val="TableGrid"/>
        <w:tblW w:w="0" w:type="auto"/>
        <w:jc w:val="center"/>
        <w:tblLook w:val="04A0" w:firstRow="1" w:lastRow="0" w:firstColumn="1" w:lastColumn="0" w:noHBand="0" w:noVBand="1"/>
      </w:tblPr>
      <w:tblGrid>
        <w:gridCol w:w="4963"/>
        <w:gridCol w:w="4963"/>
      </w:tblGrid>
      <w:tr w:rsidR="009832EB" w14:paraId="1B7FC7A1" w14:textId="77777777">
        <w:trPr>
          <w:jc w:val="center"/>
        </w:trPr>
        <w:tc>
          <w:tcPr>
            <w:tcW w:w="4968" w:type="dxa"/>
          </w:tcPr>
          <w:p w14:paraId="70EE3FFD" w14:textId="77777777" w:rsidR="009832EB" w:rsidRDefault="006E7448">
            <w:r>
              <w:rPr>
                <w:b/>
              </w:rPr>
              <w:t>Test</w:t>
            </w:r>
          </w:p>
        </w:tc>
        <w:tc>
          <w:tcPr>
            <w:tcW w:w="4968" w:type="dxa"/>
          </w:tcPr>
          <w:p w14:paraId="7F19CAA3" w14:textId="77777777" w:rsidR="009832EB" w:rsidRDefault="006E7448">
            <w:r>
              <w:rPr>
                <w:b/>
              </w:rPr>
              <w:t>Expected result</w:t>
            </w:r>
          </w:p>
        </w:tc>
      </w:tr>
      <w:tr w:rsidR="009832EB" w14:paraId="4A2EB57E" w14:textId="77777777">
        <w:trPr>
          <w:jc w:val="center"/>
        </w:trPr>
        <w:tc>
          <w:tcPr>
            <w:tcW w:w="4968" w:type="dxa"/>
          </w:tcPr>
          <w:p w14:paraId="101A1B12" w14:textId="77777777" w:rsidR="009832EB" w:rsidRDefault="006E7448">
            <w:pPr>
              <w:spacing w:after="40"/>
            </w:pPr>
            <w:r>
              <w:rPr>
                <w:sz w:val="17"/>
              </w:rPr>
              <w:t>Open the webpage</w:t>
            </w:r>
          </w:p>
        </w:tc>
        <w:tc>
          <w:tcPr>
            <w:tcW w:w="4968" w:type="dxa"/>
          </w:tcPr>
          <w:p w14:paraId="548D4220" w14:textId="77777777" w:rsidR="009832EB" w:rsidRDefault="006E7448">
            <w:pPr>
              <w:spacing w:after="40"/>
            </w:pPr>
            <w:r>
              <w:rPr>
                <w:sz w:val="17"/>
              </w:rPr>
              <w:t>The dashboard loads without a visible error.</w:t>
            </w:r>
          </w:p>
        </w:tc>
      </w:tr>
      <w:tr w:rsidR="009832EB" w14:paraId="02646C9E" w14:textId="77777777">
        <w:trPr>
          <w:jc w:val="center"/>
        </w:trPr>
        <w:tc>
          <w:tcPr>
            <w:tcW w:w="4968" w:type="dxa"/>
          </w:tcPr>
          <w:p w14:paraId="7CF583E1" w14:textId="77777777" w:rsidR="009832EB" w:rsidRDefault="006E7448">
            <w:pPr>
              <w:spacing w:after="40"/>
            </w:pPr>
            <w:r>
              <w:rPr>
                <w:sz w:val="17"/>
              </w:rPr>
              <w:t>Add a subject</w:t>
            </w:r>
          </w:p>
        </w:tc>
        <w:tc>
          <w:tcPr>
            <w:tcW w:w="4968" w:type="dxa"/>
          </w:tcPr>
          <w:p w14:paraId="71D13829" w14:textId="77777777" w:rsidR="009832EB" w:rsidRDefault="006E7448">
            <w:pPr>
              <w:spacing w:after="40"/>
            </w:pPr>
            <w:r>
              <w:rPr>
                <w:sz w:val="17"/>
              </w:rPr>
              <w:t>The new subject appears in the subject list.</w:t>
            </w:r>
          </w:p>
        </w:tc>
      </w:tr>
      <w:tr w:rsidR="009832EB" w14:paraId="442BC960" w14:textId="77777777">
        <w:trPr>
          <w:jc w:val="center"/>
        </w:trPr>
        <w:tc>
          <w:tcPr>
            <w:tcW w:w="4968" w:type="dxa"/>
          </w:tcPr>
          <w:p w14:paraId="61A79647" w14:textId="77777777" w:rsidR="009832EB" w:rsidRDefault="006E7448">
            <w:pPr>
              <w:spacing w:after="40"/>
            </w:pPr>
            <w:r>
              <w:rPr>
                <w:sz w:val="17"/>
              </w:rPr>
              <w:t>Update topic progress</w:t>
            </w:r>
          </w:p>
        </w:tc>
        <w:tc>
          <w:tcPr>
            <w:tcW w:w="4968" w:type="dxa"/>
          </w:tcPr>
          <w:p w14:paraId="753D1A6D" w14:textId="77777777" w:rsidR="009832EB" w:rsidRDefault="006E7448">
            <w:pPr>
              <w:spacing w:after="40"/>
            </w:pPr>
            <w:r>
              <w:rPr>
                <w:sz w:val="17"/>
              </w:rPr>
              <w:t>The topic values and progress summary update correctly.</w:t>
            </w:r>
          </w:p>
        </w:tc>
      </w:tr>
      <w:tr w:rsidR="009832EB" w14:paraId="6E59DEDC" w14:textId="77777777">
        <w:trPr>
          <w:jc w:val="center"/>
        </w:trPr>
        <w:tc>
          <w:tcPr>
            <w:tcW w:w="4968" w:type="dxa"/>
          </w:tcPr>
          <w:p w14:paraId="5ED9326D" w14:textId="77777777" w:rsidR="009832EB" w:rsidRDefault="006E7448">
            <w:pPr>
              <w:spacing w:after="40"/>
            </w:pPr>
            <w:r>
              <w:rPr>
                <w:sz w:val="17"/>
              </w:rPr>
              <w:t>Add a test score</w:t>
            </w:r>
          </w:p>
        </w:tc>
        <w:tc>
          <w:tcPr>
            <w:tcW w:w="4968" w:type="dxa"/>
          </w:tcPr>
          <w:p w14:paraId="4D707589" w14:textId="77777777" w:rsidR="009832EB" w:rsidRDefault="006E7448">
            <w:pPr>
              <w:spacing w:after="40"/>
            </w:pPr>
            <w:r>
              <w:rPr>
                <w:sz w:val="17"/>
              </w:rPr>
              <w:t>The score appears in the score area and affects the average summary.</w:t>
            </w:r>
          </w:p>
        </w:tc>
      </w:tr>
      <w:tr w:rsidR="009832EB" w14:paraId="28A4DE83" w14:textId="77777777">
        <w:trPr>
          <w:jc w:val="center"/>
        </w:trPr>
        <w:tc>
          <w:tcPr>
            <w:tcW w:w="4968" w:type="dxa"/>
          </w:tcPr>
          <w:p w14:paraId="08C792D0" w14:textId="77777777" w:rsidR="009832EB" w:rsidRDefault="006E7448">
            <w:pPr>
              <w:spacing w:after="40"/>
            </w:pPr>
            <w:r>
              <w:rPr>
                <w:sz w:val="17"/>
              </w:rPr>
              <w:t>Delete a record</w:t>
            </w:r>
          </w:p>
        </w:tc>
        <w:tc>
          <w:tcPr>
            <w:tcW w:w="4968" w:type="dxa"/>
          </w:tcPr>
          <w:p w14:paraId="6B57F6D3" w14:textId="77777777" w:rsidR="009832EB" w:rsidRDefault="006E7448">
            <w:pPr>
              <w:spacing w:after="40"/>
            </w:pPr>
            <w:r>
              <w:rPr>
                <w:sz w:val="17"/>
              </w:rPr>
              <w:t>The selected subject or score is removed and the summary is recalculated.</w:t>
            </w:r>
          </w:p>
        </w:tc>
      </w:tr>
      <w:tr w:rsidR="009832EB" w14:paraId="5844358A" w14:textId="77777777">
        <w:trPr>
          <w:jc w:val="center"/>
        </w:trPr>
        <w:tc>
          <w:tcPr>
            <w:tcW w:w="4968" w:type="dxa"/>
          </w:tcPr>
          <w:p w14:paraId="57F903C2" w14:textId="77777777" w:rsidR="009832EB" w:rsidRDefault="006E7448">
            <w:pPr>
              <w:spacing w:after="40"/>
            </w:pPr>
            <w:r>
              <w:rPr>
                <w:sz w:val="17"/>
              </w:rPr>
              <w:t>Refresh the browser</w:t>
            </w:r>
          </w:p>
        </w:tc>
        <w:tc>
          <w:tcPr>
            <w:tcW w:w="4968" w:type="dxa"/>
          </w:tcPr>
          <w:p w14:paraId="0711FDDA" w14:textId="77777777" w:rsidR="009832EB" w:rsidRDefault="006E7448">
            <w:pPr>
              <w:spacing w:after="40"/>
            </w:pPr>
            <w:r>
              <w:rPr>
                <w:sz w:val="17"/>
              </w:rPr>
              <w:t>Previously saved records remain available in the same browser.</w:t>
            </w:r>
          </w:p>
        </w:tc>
      </w:tr>
      <w:tr w:rsidR="009832EB" w14:paraId="6C2130E3" w14:textId="77777777">
        <w:trPr>
          <w:jc w:val="center"/>
        </w:trPr>
        <w:tc>
          <w:tcPr>
            <w:tcW w:w="4968" w:type="dxa"/>
          </w:tcPr>
          <w:p w14:paraId="4BC6C274" w14:textId="77777777" w:rsidR="009832EB" w:rsidRDefault="006E7448">
            <w:pPr>
              <w:spacing w:after="40"/>
            </w:pPr>
            <w:r>
              <w:rPr>
                <w:sz w:val="17"/>
              </w:rPr>
              <w:t>Export JSON</w:t>
            </w:r>
          </w:p>
        </w:tc>
        <w:tc>
          <w:tcPr>
            <w:tcW w:w="4968" w:type="dxa"/>
          </w:tcPr>
          <w:p w14:paraId="231EB562" w14:textId="77777777" w:rsidR="009832EB" w:rsidRDefault="006E7448">
            <w:pPr>
              <w:spacing w:after="40"/>
            </w:pPr>
            <w:r>
              <w:rPr>
                <w:sz w:val="17"/>
              </w:rPr>
              <w:t>A JSON file is generated with the supported records.</w:t>
            </w:r>
          </w:p>
        </w:tc>
      </w:tr>
      <w:tr w:rsidR="009832EB" w14:paraId="377B0289" w14:textId="77777777">
        <w:trPr>
          <w:jc w:val="center"/>
        </w:trPr>
        <w:tc>
          <w:tcPr>
            <w:tcW w:w="4968" w:type="dxa"/>
          </w:tcPr>
          <w:p w14:paraId="505D6ED2" w14:textId="77777777" w:rsidR="009832EB" w:rsidRDefault="006E7448">
            <w:pPr>
              <w:spacing w:after="40"/>
            </w:pPr>
            <w:r>
              <w:rPr>
                <w:sz w:val="17"/>
              </w:rPr>
              <w:t>Check invalid values</w:t>
            </w:r>
          </w:p>
        </w:tc>
        <w:tc>
          <w:tcPr>
            <w:tcW w:w="4968" w:type="dxa"/>
          </w:tcPr>
          <w:p w14:paraId="2B715FF5" w14:textId="77777777" w:rsidR="009832EB" w:rsidRDefault="006E7448">
            <w:pPr>
              <w:spacing w:after="40"/>
            </w:pPr>
            <w:r>
              <w:rPr>
                <w:sz w:val="17"/>
              </w:rPr>
              <w:t>The page should handle missing or unsuitable values clearly, according to its implemented validation.</w:t>
            </w:r>
          </w:p>
        </w:tc>
      </w:tr>
    </w:tbl>
    <w:p w14:paraId="051D1505" w14:textId="77777777" w:rsidR="009832EB" w:rsidRDefault="006E7448">
      <w:pPr>
        <w:pStyle w:val="Heading2"/>
      </w:pPr>
      <w:r>
        <w:t>6.1 Screenshots</w:t>
      </w:r>
    </w:p>
    <w:p w14:paraId="47BC0CB9" w14:textId="77777777" w:rsidR="009832EB" w:rsidRDefault="006E7448">
      <w:r>
        <w:t>Insert actual screenshots of the running webpage before submission. Recommended screenshots are: (1) the main dashboard, (2) a subject with topic progress, (3) the test-score section, and (4) the updated dashboard after adding or deleting a record. Do not use sample or imagined results as proof of testing.</w:t>
      </w:r>
    </w:p>
    <w:p w14:paraId="1440FFFC" w14:textId="77777777" w:rsidR="009832EB" w:rsidRDefault="006E7448">
      <w:pPr>
        <w:pStyle w:val="Heading1"/>
      </w:pPr>
      <w:r>
        <w:t>7. Conclusion and Future Scope</w:t>
      </w:r>
    </w:p>
    <w:p w14:paraId="1CA913CE" w14:textId="77777777" w:rsidR="009832EB" w:rsidRDefault="006E7448">
      <w:pPr>
        <w:pStyle w:val="Heading2"/>
      </w:pPr>
      <w:r>
        <w:t>7.1 Conclusion</w:t>
      </w:r>
    </w:p>
    <w:p w14:paraId="1D699497" w14:textId="77777777" w:rsidR="009832EB" w:rsidRDefault="006E7448">
      <w:r>
        <w:t>The Exam Preparation Dashboard provides a simple way for students to organize subjects, track topic completion, and record practice test scores in one place. HTML, CSS, and JavaScript are used to build the interface and its interactive behavior, while Local Storage keeps supported data in the same browser. The project demonstrates basic webpage design, event handling, data processing, and browser-side storage.</w:t>
      </w:r>
    </w:p>
    <w:p w14:paraId="767614A8" w14:textId="77777777" w:rsidR="009832EB" w:rsidRDefault="006E7448">
      <w:pPr>
        <w:pStyle w:val="Heading2"/>
      </w:pPr>
      <w:r>
        <w:t>7.2 Future Scope</w:t>
      </w:r>
    </w:p>
    <w:p w14:paraId="2B036CE4" w14:textId="77777777" w:rsidR="009832EB" w:rsidRDefault="006E7448">
      <w:pPr>
        <w:pStyle w:val="ListBullet"/>
      </w:pPr>
      <w:r>
        <w:t>Add student login and secure user accounts.</w:t>
      </w:r>
    </w:p>
    <w:p w14:paraId="3D75240C" w14:textId="77777777" w:rsidR="009832EB" w:rsidRDefault="006E7448">
      <w:pPr>
        <w:pStyle w:val="ListBullet"/>
      </w:pPr>
      <w:r>
        <w:t>Connect a backend API and a database for online storage.</w:t>
      </w:r>
    </w:p>
    <w:p w14:paraId="51F4A332" w14:textId="77777777" w:rsidR="009832EB" w:rsidRDefault="006E7448">
      <w:pPr>
        <w:pStyle w:val="ListBullet"/>
      </w:pPr>
      <w:r>
        <w:t>Add reminders for upcoming exams and unfinished topics.</w:t>
      </w:r>
    </w:p>
    <w:p w14:paraId="31258FE7" w14:textId="77777777" w:rsidR="009832EB" w:rsidRDefault="006E7448">
      <w:pPr>
        <w:pStyle w:val="ListBullet"/>
      </w:pPr>
      <w:r>
        <w:t>Show charts for subject-wise progress and score trends.</w:t>
      </w:r>
    </w:p>
    <w:p w14:paraId="090E697D" w14:textId="77777777" w:rsidR="009832EB" w:rsidRDefault="006E7448">
      <w:pPr>
        <w:pStyle w:val="ListBullet"/>
      </w:pPr>
      <w:r>
        <w:t>Create personalized study plans and revision schedules.</w:t>
      </w:r>
    </w:p>
    <w:p w14:paraId="08F1885A" w14:textId="77777777" w:rsidR="009832EB" w:rsidRDefault="006E7448">
      <w:pPr>
        <w:pStyle w:val="ListBullet"/>
      </w:pPr>
      <w:r>
        <w:t>Add PDF reports and cloud backup.</w:t>
      </w:r>
    </w:p>
    <w:p w14:paraId="3508910E" w14:textId="77777777" w:rsidR="009832EB" w:rsidRDefault="006E7448">
      <w:pPr>
        <w:pStyle w:val="Heading1"/>
      </w:pPr>
      <w:r>
        <w:t>References</w:t>
      </w:r>
    </w:p>
    <w:p w14:paraId="24B18DF2" w14:textId="77777777" w:rsidR="009832EB" w:rsidRDefault="006E7448">
      <w:pPr>
        <w:pStyle w:val="ListNumber"/>
      </w:pPr>
      <w:r>
        <w:t>MDN Web Docs – HTML: https://developer.mozilla.org/en-US/docs/Web/HTML</w:t>
      </w:r>
    </w:p>
    <w:p w14:paraId="4A9F37CF" w14:textId="77777777" w:rsidR="009832EB" w:rsidRDefault="006E7448">
      <w:pPr>
        <w:pStyle w:val="ListNumber"/>
      </w:pPr>
      <w:r>
        <w:t>MDN Web Docs – CSS: https://developer.mozilla.org/en-US/docs/Web/CSS</w:t>
      </w:r>
    </w:p>
    <w:p w14:paraId="592CD132" w14:textId="77777777" w:rsidR="009832EB" w:rsidRDefault="006E7448">
      <w:pPr>
        <w:pStyle w:val="ListNumber"/>
      </w:pPr>
      <w:r>
        <w:t>MDN Web Docs – JavaScript: https://developer.mozilla.org/en-US/docs/Web/JavaScript</w:t>
      </w:r>
    </w:p>
    <w:p w14:paraId="27625291" w14:textId="77777777" w:rsidR="009832EB" w:rsidRDefault="006E7448">
      <w:pPr>
        <w:pStyle w:val="ListNumber"/>
      </w:pPr>
      <w:r>
        <w:t>MDN Web Docs – Web Storage API: https://developer.mozilla.org/en-US/docs/Web/API/Web_Storage_API</w:t>
      </w:r>
    </w:p>
    <w:p w14:paraId="020651A2" w14:textId="77777777" w:rsidR="009832EB" w:rsidRDefault="006E7448">
      <w:pPr>
        <w:pStyle w:val="ListNumber"/>
      </w:pPr>
      <w:r>
        <w:lastRenderedPageBreak/>
        <w:t>MDN Web Docs – JSON: https://developer.mozilla.org/en-US/docs/Web/JavaScript/Reference/Global_Objects/JSON</w:t>
      </w:r>
    </w:p>
    <w:p w14:paraId="477655DE" w14:textId="77777777" w:rsidR="009832EB" w:rsidRDefault="009832EB"/>
    <w:p w14:paraId="21C91153" w14:textId="77777777" w:rsidR="009832EB" w:rsidRDefault="006E7448">
      <w:pPr>
        <w:jc w:val="center"/>
      </w:pPr>
      <w:r>
        <w:rPr>
          <w:b/>
          <w:color w:val="1F4E79"/>
        </w:rPr>
        <w:t>— End of Report —</w:t>
      </w:r>
    </w:p>
    <w:sectPr w:rsidR="009832E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7DDB" w14:textId="77777777" w:rsidR="006E7448" w:rsidRDefault="006E7448">
      <w:pPr>
        <w:spacing w:after="0" w:line="240" w:lineRule="auto"/>
      </w:pPr>
      <w:r>
        <w:separator/>
      </w:r>
    </w:p>
  </w:endnote>
  <w:endnote w:type="continuationSeparator" w:id="0">
    <w:p w14:paraId="710704AD" w14:textId="77777777" w:rsidR="006E7448" w:rsidRDefault="006E7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7D9F" w14:textId="77777777" w:rsidR="009832EB" w:rsidRDefault="006E7448">
    <w:pPr>
      <w:pStyle w:val="Footer"/>
      <w:jc w:val="center"/>
    </w:pPr>
    <w:r>
      <w:rPr>
        <w:sz w:val="16"/>
      </w:rPr>
      <w:t xml:space="preserve">Exam Preparation </w:t>
    </w:r>
    <w:proofErr w:type="gramStart"/>
    <w:r>
      <w:rPr>
        <w:sz w:val="16"/>
      </w:rPr>
      <w:t>Dashboard  •</w:t>
    </w:r>
    <w:proofErr w:type="gramEnd"/>
    <w:r>
      <w:rPr>
        <w:sz w:val="16"/>
      </w:rPr>
      <w:t xml:space="preserve">  </w:t>
    </w:r>
    <w:r>
      <w:fldChar w:fldCharType="begin"/>
    </w:r>
    <w:r>
      <w:instrText>PAGE</w:instrText>
    </w:r>
    <w:r>
      <w:fldChar w:fldCharType="separate"/>
    </w:r>
    <w:r w:rsidR="008A5A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0DFB" w14:textId="77777777" w:rsidR="006E7448" w:rsidRDefault="006E7448">
      <w:pPr>
        <w:spacing w:after="0" w:line="240" w:lineRule="auto"/>
      </w:pPr>
      <w:r>
        <w:separator/>
      </w:r>
    </w:p>
  </w:footnote>
  <w:footnote w:type="continuationSeparator" w:id="0">
    <w:p w14:paraId="6E13121F" w14:textId="77777777" w:rsidR="006E7448" w:rsidRDefault="006E7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B186" w14:textId="77777777" w:rsidR="009832EB" w:rsidRDefault="006E7448">
    <w:pPr>
      <w:pStyle w:val="Header"/>
      <w:jc w:val="center"/>
    </w:pPr>
    <w:r>
      <w:rPr>
        <w:b/>
        <w:color w:val="646464"/>
        <w:sz w:val="16"/>
      </w:rPr>
      <w:t>EXAM PREPARATION DASHBOARD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846040">
    <w:abstractNumId w:val="8"/>
  </w:num>
  <w:num w:numId="2" w16cid:durableId="1050417436">
    <w:abstractNumId w:val="6"/>
  </w:num>
  <w:num w:numId="3" w16cid:durableId="289213515">
    <w:abstractNumId w:val="5"/>
  </w:num>
  <w:num w:numId="4" w16cid:durableId="2103068826">
    <w:abstractNumId w:val="4"/>
  </w:num>
  <w:num w:numId="5" w16cid:durableId="1923369811">
    <w:abstractNumId w:val="7"/>
  </w:num>
  <w:num w:numId="6" w16cid:durableId="1973369069">
    <w:abstractNumId w:val="3"/>
  </w:num>
  <w:num w:numId="7" w16cid:durableId="324170693">
    <w:abstractNumId w:val="2"/>
  </w:num>
  <w:num w:numId="8" w16cid:durableId="510991840">
    <w:abstractNumId w:val="1"/>
  </w:num>
  <w:num w:numId="9" w16cid:durableId="15592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82E"/>
    <w:rsid w:val="0015074B"/>
    <w:rsid w:val="00230092"/>
    <w:rsid w:val="0029639D"/>
    <w:rsid w:val="00326F90"/>
    <w:rsid w:val="006672EF"/>
    <w:rsid w:val="006E7448"/>
    <w:rsid w:val="007F52B1"/>
    <w:rsid w:val="008A5AF4"/>
    <w:rsid w:val="009832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096BD"/>
  <w14:defaultImageDpi w14:val="300"/>
  <w15:docId w15:val="{9F22BAF7-18D4-409B-BD5A-B092471B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Kavati</dc:creator>
  <cp:keywords/>
  <dc:description>generated by python-docx</dc:description>
  <cp:lastModifiedBy>Varun Kavati</cp:lastModifiedBy>
  <cp:revision>1</cp:revision>
  <dcterms:created xsi:type="dcterms:W3CDTF">2026-10-10T06:34:00Z</dcterms:created>
  <dcterms:modified xsi:type="dcterms:W3CDTF">2026-10-10T06:34:00Z</dcterms:modified>
  <cp:category/>
</cp:coreProperties>
</file>