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4" w:rsidRPr="00BC0443" w:rsidRDefault="00385434" w:rsidP="0038543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</w:pPr>
      <w:r w:rsidRPr="00162416"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  <w:t xml:space="preserve">      B.M.S COLLEGE OF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</w:t>
      </w:r>
      <w:r w:rsidRPr="00162416"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  <w:t>Department of Electronics and Communication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47800" cy="1447800"/>
            <wp:effectExtent l="0" t="0" r="0" b="0"/>
            <wp:docPr id="37" name="Picture 37" descr="495086587logo%20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5086587logo%20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6" cy="1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</w:pPr>
      <w:r w:rsidRPr="00162416"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  <w:t xml:space="preserve">     CERTIFICATE</w:t>
      </w:r>
    </w:p>
    <w:p w:rsidR="00385434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</w:p>
    <w:p w:rsidR="00385434" w:rsidRPr="00D7578C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 w:rsidRPr="00162416">
        <w:rPr>
          <w:rFonts w:ascii="Times New Roman" w:hAnsi="Times New Roman" w:cs="Times New Roman"/>
          <w:b/>
          <w:noProof/>
          <w:color w:val="4F6228" w:themeColor="accent3" w:themeShade="80"/>
          <w:sz w:val="24"/>
          <w:szCs w:val="28"/>
        </w:rPr>
        <w:t>“PRECISION AGRICULTURE”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="00162416"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</w:rPr>
        <w:t>Nikhil D G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1BM11EC4</w:t>
      </w:r>
      <w:r w:rsidR="00162416"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15</w:t>
      </w:r>
      <w:r w:rsidR="00D7578C"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)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in partial fulfillment for the award of Bachelor of Engineering degree by VTU Belgaum, during the academic year 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2013-2014.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385434" w:rsidRPr="00BC0443" w:rsidRDefault="00385434" w:rsidP="00385434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Harish V Mekali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Dr.D .Seshachalam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Dr.K.Mallikharjuna Babu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</w:rPr>
        <w:t xml:space="preserve"> 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>
        <w:rPr>
          <w:rFonts w:ascii="Times New Roman" w:hAnsi="Times New Roman" w:cs="Times New Roman"/>
          <w:noProof/>
          <w:color w:val="000000" w:themeColor="text1"/>
        </w:rPr>
        <w:t xml:space="preserve">SCE  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External Examination: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Signature with date:</w:t>
      </w: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830789" w:rsidRDefault="00830789"/>
    <w:sectPr w:rsidR="00830789" w:rsidSect="0038543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34"/>
    <w:rsid w:val="00162416"/>
    <w:rsid w:val="00385434"/>
    <w:rsid w:val="00794271"/>
    <w:rsid w:val="00830789"/>
    <w:rsid w:val="00D7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34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854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2014-05-16T06:18:00Z</dcterms:created>
  <dcterms:modified xsi:type="dcterms:W3CDTF">2014-05-16T06:18:00Z</dcterms:modified>
</cp:coreProperties>
</file>