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1D4D" w14:textId="3D1CFB65" w:rsidR="00BA3801" w:rsidRDefault="002418AC">
      <w:r w:rsidRPr="002418AC">
        <w:t>The director of the Department of Management and Accounting and the Dean of the Faculty of Humanities of Zanjan University thank me for my cooperation to improve academic standards.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96"/>
    <w:rsid w:val="00202971"/>
    <w:rsid w:val="002418AC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2396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EA72C-D3AD-414B-8198-DABCD506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2021-08-15T12:03:00Z</dcterms:created>
  <dcterms:modified xsi:type="dcterms:W3CDTF">2021-08-15T12:03:00Z</dcterms:modified>
</cp:coreProperties>
</file>