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D46BA" w14:textId="77777777" w:rsidR="00A15EA1" w:rsidRDefault="00B56B9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eu480bj1rzot" w:colFirst="0" w:colLast="0"/>
      <w:bookmarkEnd w:id="0"/>
      <w:r>
        <w:rPr>
          <w:b/>
          <w:color w:val="000000"/>
          <w:sz w:val="26"/>
          <w:szCs w:val="26"/>
        </w:rPr>
        <w:t>Project Documentation: SmartSDLC</w:t>
      </w:r>
    </w:p>
    <w:p w14:paraId="3A3F39D8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9dp2x732wpma" w:colFirst="0" w:colLast="0"/>
      <w:bookmarkEnd w:id="1"/>
      <w:r>
        <w:rPr>
          <w:b/>
          <w:color w:val="000000"/>
          <w:sz w:val="22"/>
          <w:szCs w:val="22"/>
        </w:rPr>
        <w:t>1. Introduction</w:t>
      </w:r>
    </w:p>
    <w:p w14:paraId="269AD901" w14:textId="77777777" w:rsidR="00A15EA1" w:rsidRDefault="00B56B98">
      <w:pPr>
        <w:spacing w:before="240" w:after="240"/>
      </w:pPr>
      <w:r>
        <w:rPr>
          <w:b/>
        </w:rPr>
        <w:t>Project Title:</w:t>
      </w:r>
      <w:r>
        <w:t xml:space="preserve"> SmartSDLC: AI-Enhanced Software Development Lifecycle using IBM Granite</w:t>
      </w:r>
    </w:p>
    <w:p w14:paraId="1D83C46C" w14:textId="7540205D" w:rsidR="00A15EA1" w:rsidRDefault="00B56B98">
      <w:pPr>
        <w:spacing w:before="240" w:after="240"/>
        <w:rPr>
          <w:b/>
        </w:rPr>
      </w:pPr>
      <w:r>
        <w:rPr>
          <w:b/>
        </w:rPr>
        <w:t>Project Team:</w:t>
      </w:r>
    </w:p>
    <w:p w14:paraId="3826801A" w14:textId="2F60485B" w:rsidR="0040047F" w:rsidRDefault="0040047F">
      <w:pPr>
        <w:spacing w:before="240" w:after="240"/>
        <w:rPr>
          <w:b/>
        </w:rPr>
      </w:pPr>
      <w:r>
        <w:rPr>
          <w:b/>
        </w:rPr>
        <w:t>Naan Mudhalavan Project Id : NM2025TMID03630</w:t>
      </w:r>
      <w:bookmarkStart w:id="2" w:name="_GoBack"/>
      <w:bookmarkEnd w:id="2"/>
    </w:p>
    <w:p w14:paraId="63131A88" w14:textId="12C73FB2" w:rsidR="00A15EA1" w:rsidRDefault="00B56B98">
      <w:pPr>
        <w:numPr>
          <w:ilvl w:val="0"/>
          <w:numId w:val="2"/>
        </w:numPr>
        <w:spacing w:before="240"/>
      </w:pPr>
      <w:r>
        <w:rPr>
          <w:b/>
        </w:rPr>
        <w:t>Team Leader:</w:t>
      </w:r>
      <w:r>
        <w:t xml:space="preserve"> </w:t>
      </w:r>
      <w:r w:rsidR="0040047F">
        <w:t>KAVITHA M</w:t>
      </w:r>
    </w:p>
    <w:p w14:paraId="6EEDAF31" w14:textId="431A3A4B" w:rsidR="00A15EA1" w:rsidRDefault="00B56B98" w:rsidP="0040047F">
      <w:pPr>
        <w:numPr>
          <w:ilvl w:val="0"/>
          <w:numId w:val="2"/>
        </w:numPr>
      </w:pPr>
      <w:r>
        <w:rPr>
          <w:b/>
        </w:rPr>
        <w:t>Team Members:</w:t>
      </w:r>
      <w:r>
        <w:t xml:space="preserve"> </w:t>
      </w:r>
      <w:r w:rsidR="0040047F">
        <w:t>JOYCE CHRISTINA R</w:t>
      </w:r>
    </w:p>
    <w:p w14:paraId="765F844A" w14:textId="4A18C402" w:rsidR="0040047F" w:rsidRDefault="0040047F" w:rsidP="0040047F">
      <w:pPr>
        <w:numPr>
          <w:ilvl w:val="0"/>
          <w:numId w:val="2"/>
        </w:numPr>
      </w:pPr>
      <w:r>
        <w:rPr>
          <w:b/>
        </w:rPr>
        <w:t>Team Members:</w:t>
      </w:r>
      <w:r>
        <w:t xml:space="preserve"> J</w:t>
      </w:r>
      <w:r>
        <w:t>EYA SREE S</w:t>
      </w:r>
    </w:p>
    <w:p w14:paraId="240B1B2B" w14:textId="6C68382E" w:rsidR="0040047F" w:rsidRDefault="0040047F" w:rsidP="0040047F">
      <w:pPr>
        <w:numPr>
          <w:ilvl w:val="0"/>
          <w:numId w:val="2"/>
        </w:numPr>
      </w:pPr>
      <w:r>
        <w:rPr>
          <w:b/>
        </w:rPr>
        <w:t>Team Members:</w:t>
      </w:r>
      <w:r>
        <w:t xml:space="preserve"> </w:t>
      </w:r>
      <w:r>
        <w:t>KAVIBHARATHI R</w:t>
      </w:r>
    </w:p>
    <w:p w14:paraId="2F66D833" w14:textId="77777777" w:rsidR="00A15EA1" w:rsidRDefault="00A15EA1"/>
    <w:p w14:paraId="1780D780" w14:textId="77777777" w:rsidR="00A15EA1" w:rsidRDefault="00B56B98">
      <w:r>
        <w:pict w14:anchorId="157A9870">
          <v:rect id="_x0000_i1025" style="width:0;height:1.5pt" o:hralign="center" o:hrstd="t" o:hr="t" fillcolor="#a0a0a0" stroked="f"/>
        </w:pict>
      </w:r>
    </w:p>
    <w:p w14:paraId="44D7FB1A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2jr0jk4kqank" w:colFirst="0" w:colLast="0"/>
      <w:bookmarkEnd w:id="3"/>
    </w:p>
    <w:p w14:paraId="2CC8F7BA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gmvt89oz18lv" w:colFirst="0" w:colLast="0"/>
      <w:bookmarkEnd w:id="4"/>
      <w:r>
        <w:rPr>
          <w:b/>
          <w:color w:val="000000"/>
          <w:sz w:val="22"/>
          <w:szCs w:val="22"/>
        </w:rPr>
        <w:t>2. Project Overview</w:t>
      </w:r>
    </w:p>
    <w:p w14:paraId="34D467E6" w14:textId="77777777" w:rsidR="00A15EA1" w:rsidRDefault="00B56B98">
      <w:pPr>
        <w:spacing w:before="240" w:after="240"/>
      </w:pPr>
      <w:r>
        <w:rPr>
          <w:b/>
        </w:rPr>
        <w:t>Purpose:</w:t>
      </w:r>
      <w:r>
        <w:t xml:space="preserve"> The SmartSDLC initiative is engineered to optimize and accelerate key phases of the Software Development Lifecycle through the integration of advanced Artificial Intelligence. The </w:t>
      </w:r>
      <w:r>
        <w:t>platform equips development teams, project managers, and stakeholders with a sophisticated toolset that transforms high-level linguistic requirements into executable artifacts, including source code, unit tests, bug remediations, and comprehensive document</w:t>
      </w:r>
      <w:r>
        <w:t>ation, all facilitated through a highly interactive and intuitive user interface.</w:t>
      </w:r>
    </w:p>
    <w:p w14:paraId="53A2A76A" w14:textId="77777777" w:rsidR="00A15EA1" w:rsidRDefault="00B56B98">
      <w:pPr>
        <w:spacing w:before="240" w:after="240"/>
        <w:rPr>
          <w:b/>
        </w:rPr>
      </w:pPr>
      <w:r>
        <w:rPr>
          <w:b/>
        </w:rPr>
        <w:t>Core Features:</w:t>
      </w:r>
    </w:p>
    <w:p w14:paraId="21FD6494" w14:textId="77777777" w:rsidR="00A15EA1" w:rsidRDefault="00B56B98">
      <w:pPr>
        <w:numPr>
          <w:ilvl w:val="0"/>
          <w:numId w:val="5"/>
        </w:numPr>
        <w:spacing w:before="240"/>
      </w:pPr>
      <w:r>
        <w:rPr>
          <w:b/>
        </w:rPr>
        <w:t>Automated Requirement Ingestion:</w:t>
      </w:r>
      <w:r>
        <w:t xml:space="preserve"> Semantic analysis of uploaded software requirement specifications from PDF and Word documents.</w:t>
      </w:r>
    </w:p>
    <w:p w14:paraId="110837CB" w14:textId="77777777" w:rsidR="00A15EA1" w:rsidRDefault="00B56B98">
      <w:pPr>
        <w:numPr>
          <w:ilvl w:val="0"/>
          <w:numId w:val="5"/>
        </w:numPr>
      </w:pPr>
      <w:r>
        <w:rPr>
          <w:b/>
        </w:rPr>
        <w:t>Code Synthesis:</w:t>
      </w:r>
      <w:r>
        <w:t xml:space="preserve"> On-demand gener</w:t>
      </w:r>
      <w:r>
        <w:t>ation of backend source code from natural language specifications.</w:t>
      </w:r>
    </w:p>
    <w:p w14:paraId="035118CD" w14:textId="77777777" w:rsidR="00A15EA1" w:rsidRDefault="00B56B98">
      <w:pPr>
        <w:numPr>
          <w:ilvl w:val="0"/>
          <w:numId w:val="5"/>
        </w:numPr>
      </w:pPr>
      <w:r>
        <w:rPr>
          <w:b/>
        </w:rPr>
        <w:t>Intelligent Bug Remediation:</w:t>
      </w:r>
      <w:r>
        <w:t xml:space="preserve"> Automated detection of anomalies in code with AI-powered correction suggestions.</w:t>
      </w:r>
    </w:p>
    <w:p w14:paraId="593130D6" w14:textId="77777777" w:rsidR="00A15EA1" w:rsidRDefault="00B56B98">
      <w:pPr>
        <w:numPr>
          <w:ilvl w:val="0"/>
          <w:numId w:val="5"/>
        </w:numPr>
      </w:pPr>
      <w:r>
        <w:rPr>
          <w:b/>
        </w:rPr>
        <w:t>Test Case Automation:</w:t>
      </w:r>
      <w:r>
        <w:t xml:space="preserve"> Generation and exportation of unit test cases to ensure c</w:t>
      </w:r>
      <w:r>
        <w:t>ode quality and robustness.</w:t>
      </w:r>
    </w:p>
    <w:p w14:paraId="4F2B5CB5" w14:textId="77777777" w:rsidR="00A15EA1" w:rsidRDefault="00B56B98">
      <w:pPr>
        <w:numPr>
          <w:ilvl w:val="0"/>
          <w:numId w:val="5"/>
        </w:numPr>
      </w:pPr>
      <w:r>
        <w:rPr>
          <w:b/>
        </w:rPr>
        <w:t>Automated Documentation:</w:t>
      </w:r>
      <w:r>
        <w:t xml:space="preserve"> Algorithmic summarization of source code to assist in the documentation process.</w:t>
      </w:r>
    </w:p>
    <w:p w14:paraId="4D9069DD" w14:textId="77777777" w:rsidR="00A15EA1" w:rsidRDefault="00B56B98">
      <w:pPr>
        <w:numPr>
          <w:ilvl w:val="0"/>
          <w:numId w:val="5"/>
        </w:numPr>
        <w:spacing w:after="240"/>
      </w:pPr>
      <w:r>
        <w:rPr>
          <w:b/>
        </w:rPr>
        <w:t>Conversational AI Support:</w:t>
      </w:r>
      <w:r>
        <w:t xml:space="preserve"> An integrated chatbot assistant, providing expert support and query resolution across all SDLC </w:t>
      </w:r>
      <w:r>
        <w:t>phases.</w:t>
      </w:r>
    </w:p>
    <w:p w14:paraId="383A2285" w14:textId="77777777" w:rsidR="00A15EA1" w:rsidRDefault="00B56B98">
      <w:r>
        <w:pict w14:anchorId="1B36BA73">
          <v:rect id="_x0000_i1026" style="width:0;height:1.5pt" o:hralign="center" o:hrstd="t" o:hr="t" fillcolor="#a0a0a0" stroked="f"/>
        </w:pict>
      </w:r>
    </w:p>
    <w:p w14:paraId="294B1CFD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fe4f7bwjwlba" w:colFirst="0" w:colLast="0"/>
      <w:bookmarkEnd w:id="5"/>
    </w:p>
    <w:p w14:paraId="41A3D320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ev516s2fj97k" w:colFirst="0" w:colLast="0"/>
      <w:bookmarkEnd w:id="6"/>
    </w:p>
    <w:p w14:paraId="44E75BD3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jvylb2grvdq0" w:colFirst="0" w:colLast="0"/>
      <w:bookmarkEnd w:id="7"/>
    </w:p>
    <w:p w14:paraId="7ABA8863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7fpr1rappsxd" w:colFirst="0" w:colLast="0"/>
      <w:bookmarkEnd w:id="8"/>
      <w:r>
        <w:rPr>
          <w:b/>
          <w:color w:val="000000"/>
          <w:sz w:val="22"/>
          <w:szCs w:val="22"/>
        </w:rPr>
        <w:t>3. System Architecture</w:t>
      </w:r>
    </w:p>
    <w:p w14:paraId="610F3CE4" w14:textId="77777777" w:rsidR="00A15EA1" w:rsidRDefault="00B56B98">
      <w:pPr>
        <w:spacing w:before="240" w:after="240"/>
      </w:pPr>
      <w:r>
        <w:t>The platform is designed with a decoupled, service-oriented architecture to ensure scalability and maintainability.</w:t>
      </w:r>
    </w:p>
    <w:p w14:paraId="209FEBA5" w14:textId="77777777" w:rsidR="00A15EA1" w:rsidRDefault="00B56B98">
      <w:pPr>
        <w:numPr>
          <w:ilvl w:val="0"/>
          <w:numId w:val="6"/>
        </w:numPr>
        <w:spacing w:before="240"/>
      </w:pPr>
      <w:r>
        <w:rPr>
          <w:b/>
        </w:rPr>
        <w:t>Frontend (Presentation Layer):</w:t>
      </w:r>
      <w:r>
        <w:t xml:space="preserve"> The user interface is constructed with Gradio, providing a reactive and user-centric web interface. This layer facilitates all user interactions, including file uploads, text-based queries, visualization of generated outputs (code, tests, documentation), </w:t>
      </w:r>
      <w:r>
        <w:t>and engagement with the IBM Watson Assistant-powered chatbot.</w:t>
      </w:r>
    </w:p>
    <w:p w14:paraId="321FD33D" w14:textId="77777777" w:rsidR="00A15EA1" w:rsidRDefault="00B56B98">
      <w:pPr>
        <w:numPr>
          <w:ilvl w:val="0"/>
          <w:numId w:val="6"/>
        </w:numPr>
      </w:pPr>
      <w:r>
        <w:rPr>
          <w:b/>
        </w:rPr>
        <w:t>Backend (Service Layer):</w:t>
      </w:r>
      <w:r>
        <w:t xml:space="preserve"> Implemented using Python with the FastAPI framework, this asynchronous, high-performance layer serves as the application's core. It is responsible for request routing, o</w:t>
      </w:r>
      <w:r>
        <w:t>rchestration of AI model interactions (via Watsonx.ai and Hugging Face APIs), persistent file management, and user session control.</w:t>
      </w:r>
    </w:p>
    <w:p w14:paraId="09F78AC7" w14:textId="77777777" w:rsidR="00A15EA1" w:rsidRDefault="00B56B98">
      <w:pPr>
        <w:numPr>
          <w:ilvl w:val="0"/>
          <w:numId w:val="6"/>
        </w:numPr>
        <w:spacing w:after="240"/>
      </w:pPr>
      <w:r>
        <w:rPr>
          <w:b/>
        </w:rPr>
        <w:t>Database (Persistence Layer):</w:t>
      </w:r>
      <w:r>
        <w:t xml:space="preserve"> The system utilizes SQLite for development environments and offers support for enterprise-grad</w:t>
      </w:r>
      <w:r>
        <w:t>e databases like MySQL or PostgreSQL for production deployments. Data persistence is managed through SQLAlchemy, an Object-Relational Mapper (ORM) that provides a robust abstraction layer for all database operations, including the storage of user profiles,</w:t>
      </w:r>
      <w:r>
        <w:t xml:space="preserve"> file metadata, generated artifacts, and system logs.</w:t>
      </w:r>
    </w:p>
    <w:p w14:paraId="7BDA6622" w14:textId="77777777" w:rsidR="003B4F2F" w:rsidRDefault="003B4F2F"/>
    <w:p w14:paraId="35A56BFD" w14:textId="77777777" w:rsidR="003B4F2F" w:rsidRDefault="003B4F2F"/>
    <w:p w14:paraId="19A30EF8" w14:textId="77777777" w:rsidR="003B4F2F" w:rsidRDefault="003B4F2F"/>
    <w:p w14:paraId="571C5D34" w14:textId="77777777" w:rsidR="003B4F2F" w:rsidRDefault="003B4F2F"/>
    <w:p w14:paraId="3A4A97FA" w14:textId="77777777" w:rsidR="003B4F2F" w:rsidRDefault="003B4F2F"/>
    <w:p w14:paraId="73FF7C90" w14:textId="77777777" w:rsidR="003B4F2F" w:rsidRDefault="003B4F2F"/>
    <w:p w14:paraId="4D6849BC" w14:textId="77777777" w:rsidR="003B4F2F" w:rsidRDefault="003B4F2F"/>
    <w:p w14:paraId="4E750EED" w14:textId="77777777" w:rsidR="003B4F2F" w:rsidRDefault="003B4F2F"/>
    <w:p w14:paraId="20F3EE2E" w14:textId="77777777" w:rsidR="003B4F2F" w:rsidRDefault="003B4F2F"/>
    <w:p w14:paraId="6567F1CB" w14:textId="77777777" w:rsidR="003B4F2F" w:rsidRDefault="003B4F2F"/>
    <w:p w14:paraId="7893AFEF" w14:textId="490524F7" w:rsidR="00A15EA1" w:rsidRDefault="00B56B98">
      <w:r>
        <w:pict w14:anchorId="1D9B9A18">
          <v:rect id="_x0000_i1027" style="width:0;height:1.5pt" o:hralign="center" o:hrstd="t" o:hr="t" fillcolor="#a0a0a0" stroked="f"/>
        </w:pict>
      </w:r>
    </w:p>
    <w:p w14:paraId="592236A1" w14:textId="77777777" w:rsidR="003B4F2F" w:rsidRDefault="003B4F2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6i3o248g48gm" w:colFirst="0" w:colLast="0"/>
      <w:bookmarkEnd w:id="9"/>
    </w:p>
    <w:p w14:paraId="54D15424" w14:textId="0E687A23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4. Environment Setup and Configuration</w:t>
      </w:r>
    </w:p>
    <w:p w14:paraId="7D95CDB4" w14:textId="77777777" w:rsidR="00A15EA1" w:rsidRDefault="00B56B98">
      <w:pPr>
        <w:spacing w:before="240" w:after="240"/>
        <w:rPr>
          <w:b/>
        </w:rPr>
      </w:pPr>
      <w:r>
        <w:rPr>
          <w:b/>
        </w:rPr>
        <w:t>Prerequisites:</w:t>
      </w:r>
    </w:p>
    <w:p w14:paraId="7701706B" w14:textId="77777777" w:rsidR="00A15EA1" w:rsidRDefault="00B56B98">
      <w:pPr>
        <w:numPr>
          <w:ilvl w:val="0"/>
          <w:numId w:val="1"/>
        </w:numPr>
        <w:spacing w:before="240"/>
      </w:pPr>
      <w:r>
        <w:t>Python environment, version 3.9 or higher.</w:t>
      </w:r>
    </w:p>
    <w:p w14:paraId="0D42A6CB" w14:textId="77777777" w:rsidR="00A15EA1" w:rsidRDefault="00B56B98">
      <w:pPr>
        <w:numPr>
          <w:ilvl w:val="0"/>
          <w:numId w:val="1"/>
        </w:numPr>
      </w:pPr>
      <w:r>
        <w:lastRenderedPageBreak/>
        <w:t>An active relational database instance (SQLite, MySQL, or PostgreSQL).</w:t>
      </w:r>
    </w:p>
    <w:p w14:paraId="51057F34" w14:textId="77777777" w:rsidR="00A15EA1" w:rsidRDefault="00B56B98">
      <w:pPr>
        <w:numPr>
          <w:ilvl w:val="0"/>
          <w:numId w:val="1"/>
        </w:numPr>
        <w:spacing w:after="240"/>
      </w:pPr>
      <w:r>
        <w:t xml:space="preserve">Valid IBM Cloud </w:t>
      </w:r>
      <w:r>
        <w:t>service credentials for accessing Watson Assistant and Watsonx.ai APIs.</w:t>
      </w:r>
    </w:p>
    <w:p w14:paraId="5AEDD657" w14:textId="77777777" w:rsidR="00A15EA1" w:rsidRDefault="00B56B98">
      <w:pPr>
        <w:spacing w:before="240" w:after="240"/>
        <w:rPr>
          <w:b/>
        </w:rPr>
      </w:pPr>
      <w:r>
        <w:rPr>
          <w:b/>
        </w:rPr>
        <w:t>Installation Protocol:</w:t>
      </w:r>
    </w:p>
    <w:p w14:paraId="7144A962" w14:textId="77777777" w:rsidR="00A15EA1" w:rsidRDefault="00B56B98">
      <w:pPr>
        <w:numPr>
          <w:ilvl w:val="0"/>
          <w:numId w:val="4"/>
        </w:numPr>
        <w:spacing w:before="240"/>
      </w:pPr>
      <w:r>
        <w:rPr>
          <w:b/>
        </w:rPr>
        <w:t>Clone the Source Repository: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git clone &lt;repository-url&gt;</w:t>
      </w:r>
    </w:p>
    <w:p w14:paraId="72231660" w14:textId="77777777" w:rsidR="00A15EA1" w:rsidRDefault="00B56B98">
      <w:pPr>
        <w:numPr>
          <w:ilvl w:val="0"/>
          <w:numId w:val="4"/>
        </w:numPr>
      </w:pPr>
      <w:r>
        <w:rPr>
          <w:b/>
        </w:rPr>
        <w:t>Navigate to Project Directory:</w:t>
      </w:r>
      <w:r>
        <w:t xml:space="preserve"> Change into the newly cloned project folder.</w:t>
      </w:r>
    </w:p>
    <w:p w14:paraId="471E51CB" w14:textId="77777777" w:rsidR="00A15EA1" w:rsidRDefault="00B56B98">
      <w:pPr>
        <w:numPr>
          <w:ilvl w:val="0"/>
          <w:numId w:val="4"/>
        </w:numPr>
      </w:pPr>
      <w:r>
        <w:rPr>
          <w:b/>
        </w:rPr>
        <w:t>Establish a Virtual Environment: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python -m venv venv &amp;&amp; source venv/bin/activate</w:t>
      </w:r>
      <w:r>
        <w:t xml:space="preserve"> (for Unix-based systems).</w:t>
      </w:r>
    </w:p>
    <w:p w14:paraId="7134A864" w14:textId="77777777" w:rsidR="00A15EA1" w:rsidRDefault="00B56B98">
      <w:pPr>
        <w:numPr>
          <w:ilvl w:val="0"/>
          <w:numId w:val="4"/>
        </w:numPr>
      </w:pPr>
      <w:r>
        <w:rPr>
          <w:b/>
        </w:rPr>
        <w:t>Install Dependencies:</w:t>
      </w:r>
      <w:r>
        <w:t xml:space="preserve"> Execute </w:t>
      </w:r>
      <w:r>
        <w:rPr>
          <w:rFonts w:ascii="Roboto Mono" w:eastAsia="Roboto Mono" w:hAnsi="Roboto Mono" w:cs="Roboto Mono"/>
          <w:color w:val="188038"/>
        </w:rPr>
        <w:t>pip install -r requirements.txt</w:t>
      </w:r>
      <w:r>
        <w:t xml:space="preserve"> to install all required libraries.</w:t>
      </w:r>
    </w:p>
    <w:p w14:paraId="0C2D07C1" w14:textId="77777777" w:rsidR="00A15EA1" w:rsidRDefault="00B56B98">
      <w:pPr>
        <w:numPr>
          <w:ilvl w:val="0"/>
          <w:numId w:val="4"/>
        </w:numPr>
        <w:spacing w:after="240"/>
      </w:pPr>
      <w:r>
        <w:rPr>
          <w:b/>
        </w:rPr>
        <w:t>Config</w:t>
      </w:r>
      <w:r>
        <w:rPr>
          <w:b/>
        </w:rPr>
        <w:t>ure Environment:</w:t>
      </w:r>
      <w:r>
        <w:t xml:space="preserve"> Create a </w:t>
      </w:r>
      <w:r>
        <w:rPr>
          <w:rFonts w:ascii="Roboto Mono" w:eastAsia="Roboto Mono" w:hAnsi="Roboto Mono" w:cs="Roboto Mono"/>
          <w:color w:val="188038"/>
        </w:rPr>
        <w:t>.env</w:t>
      </w:r>
      <w:r>
        <w:t xml:space="preserve"> file in the root directory to store sensitive credentials and configuration variables (e.g., </w:t>
      </w:r>
      <w:r>
        <w:rPr>
          <w:rFonts w:ascii="Roboto Mono" w:eastAsia="Roboto Mono" w:hAnsi="Roboto Mono" w:cs="Roboto Mono"/>
          <w:color w:val="188038"/>
        </w:rPr>
        <w:t>IBM_API_KEY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DB_URL</w:t>
      </w:r>
      <w:r>
        <w:t>).</w:t>
      </w:r>
    </w:p>
    <w:p w14:paraId="368F41AB" w14:textId="77777777" w:rsidR="00A15EA1" w:rsidRDefault="00B56B98">
      <w:r>
        <w:pict w14:anchorId="75735169">
          <v:rect id="_x0000_i1028" style="width:0;height:1.5pt" o:hralign="center" o:hrstd="t" o:hr="t" fillcolor="#a0a0a0" stroked="f"/>
        </w:pict>
      </w:r>
    </w:p>
    <w:p w14:paraId="30D70CB2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1hnl9kowch32" w:colFirst="0" w:colLast="0"/>
      <w:bookmarkEnd w:id="10"/>
      <w:r>
        <w:rPr>
          <w:b/>
          <w:color w:val="000000"/>
          <w:sz w:val="22"/>
          <w:szCs w:val="22"/>
        </w:rPr>
        <w:t>5. Application Screenshots</w:t>
      </w:r>
    </w:p>
    <w:p w14:paraId="450EDEC2" w14:textId="77777777" w:rsidR="00A15EA1" w:rsidRDefault="00B56B98">
      <w:pPr>
        <w:spacing w:before="240" w:after="240"/>
      </w:pPr>
      <w:r>
        <w:t>The user interface provides a clean, modular experience for the primary functions</w:t>
      </w:r>
      <w:r>
        <w:t xml:space="preserve"> of analysis and generation.</w:t>
      </w:r>
    </w:p>
    <w:p w14:paraId="66848700" w14:textId="77777777" w:rsidR="00A15EA1" w:rsidRDefault="00B56B98">
      <w:pPr>
        <w:spacing w:before="240" w:after="240"/>
      </w:pPr>
      <w:r>
        <w:rPr>
          <w:b/>
        </w:rPr>
        <w:t>Code Analysis in Action</w:t>
      </w:r>
      <w:r>
        <w:t xml:space="preserve"> The </w:t>
      </w:r>
      <w:r>
        <w:rPr>
          <w:b/>
        </w:rPr>
        <w:t>Code Analysis</w:t>
      </w:r>
      <w:r>
        <w:t xml:space="preserve"> module ingests a natural language prompt (e.g., "create a code for a general login page") and automatically structures it into detailed Functional Requirements, Non-Functional Requireme</w:t>
      </w:r>
      <w:r>
        <w:t>nts, and Technical Specifications.</w:t>
      </w:r>
    </w:p>
    <w:p w14:paraId="053BF2A1" w14:textId="77777777" w:rsidR="00A15EA1" w:rsidRDefault="00B56B98">
      <w:pPr>
        <w:spacing w:before="240" w:after="240"/>
      </w:pPr>
      <w:r>
        <w:rPr>
          <w:b/>
        </w:rPr>
        <w:t>Code Generation in Action</w:t>
      </w:r>
      <w:r>
        <w:t xml:space="preserve"> The </w:t>
      </w:r>
      <w:r>
        <w:rPr>
          <w:b/>
        </w:rPr>
        <w:t>Code Generation</w:t>
      </w:r>
      <w:r>
        <w:t xml:space="preserve"> module takes the user's requirement and a specified programming language (e.g., Python) to synthesize a functional code snippet, such as a basic web server route for handling </w:t>
      </w:r>
      <w:r>
        <w:t>logins.</w:t>
      </w:r>
    </w:p>
    <w:p w14:paraId="53BF4705" w14:textId="77777777" w:rsidR="003B4F2F" w:rsidRDefault="003B4F2F"/>
    <w:p w14:paraId="6540F462" w14:textId="77777777" w:rsidR="003B4F2F" w:rsidRDefault="003B4F2F"/>
    <w:p w14:paraId="0CD1401F" w14:textId="77777777" w:rsidR="003B4F2F" w:rsidRDefault="003B4F2F"/>
    <w:p w14:paraId="4E736EF4" w14:textId="77777777" w:rsidR="003B4F2F" w:rsidRDefault="003B4F2F"/>
    <w:p w14:paraId="3746C218" w14:textId="77777777" w:rsidR="003B4F2F" w:rsidRDefault="003B4F2F"/>
    <w:p w14:paraId="41F58573" w14:textId="77777777" w:rsidR="003B4F2F" w:rsidRDefault="003B4F2F"/>
    <w:p w14:paraId="3506C2FC" w14:textId="77777777" w:rsidR="003B4F2F" w:rsidRDefault="003B4F2F"/>
    <w:p w14:paraId="5B163381" w14:textId="77777777" w:rsidR="003B4F2F" w:rsidRDefault="003B4F2F"/>
    <w:p w14:paraId="2F6E3340" w14:textId="77777777" w:rsidR="00B62E23" w:rsidRDefault="00B62E23"/>
    <w:p w14:paraId="67D7C5FB" w14:textId="3CB96541" w:rsidR="00A15EA1" w:rsidRDefault="00B56B98">
      <w:r>
        <w:pict w14:anchorId="640724A9">
          <v:rect id="_x0000_i1029" style="width:0;height:1.5pt" o:hralign="center" o:hrstd="t" o:hr="t" fillcolor="#a0a0a0" stroked="f"/>
        </w:pict>
      </w:r>
    </w:p>
    <w:p w14:paraId="128B402F" w14:textId="77777777" w:rsidR="003B4F2F" w:rsidRDefault="003B4F2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kmuwzq8ots48" w:colFirst="0" w:colLast="0"/>
      <w:bookmarkEnd w:id="11"/>
    </w:p>
    <w:p w14:paraId="7B84CAFF" w14:textId="77777777" w:rsidR="003B4F2F" w:rsidRDefault="003B4F2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15896F8" w14:textId="77777777" w:rsidR="003B4F2F" w:rsidRDefault="003B4F2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19868F13" w14:textId="77777777" w:rsidR="003B4F2F" w:rsidRDefault="003B4F2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BD31090" w14:textId="4EA48B73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6. API Endpoints</w:t>
      </w:r>
    </w:p>
    <w:p w14:paraId="4B2F511C" w14:textId="77777777" w:rsidR="00A15EA1" w:rsidRDefault="00B56B98">
      <w:pPr>
        <w:spacing w:before="240" w:after="240"/>
      </w:pPr>
      <w:r>
        <w:t>The backend exposes a RESTful API for client-server communication.</w:t>
      </w:r>
    </w:p>
    <w:tbl>
      <w:tblPr>
        <w:tblStyle w:val="a"/>
        <w:tblW w:w="91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5"/>
        <w:gridCol w:w="980"/>
        <w:gridCol w:w="2705"/>
        <w:gridCol w:w="3590"/>
      </w:tblGrid>
      <w:tr w:rsidR="00A15EA1" w14:paraId="38DC1639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6F1E" w14:textId="77777777" w:rsidR="00A15EA1" w:rsidRDefault="00B56B98">
            <w:r>
              <w:t>Endpoint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CAD5" w14:textId="77777777" w:rsidR="00A15EA1" w:rsidRDefault="00B56B98">
            <w:r>
              <w:t>Method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2DD1" w14:textId="77777777" w:rsidR="00A15EA1" w:rsidRDefault="00B56B98">
            <w:r>
              <w:t>Request Parameters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55A3" w14:textId="77777777" w:rsidR="00A15EA1" w:rsidRDefault="00B56B98">
            <w:r>
              <w:t>Response</w:t>
            </w:r>
          </w:p>
        </w:tc>
      </w:tr>
      <w:tr w:rsidR="00A15EA1" w14:paraId="154F8820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D5189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/register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E3E4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63B2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email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password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4A2D" w14:textId="77777777" w:rsidR="00A15EA1" w:rsidRDefault="00B56B98">
            <w:r>
              <w:t>Success/status message</w:t>
            </w:r>
          </w:p>
        </w:tc>
      </w:tr>
      <w:tr w:rsidR="00A15EA1" w14:paraId="4C9DAFC8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FD0E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/confirm-email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DC39" w14:textId="77777777" w:rsidR="00A15EA1" w:rsidRDefault="00B56B98">
            <w:r>
              <w:t>GET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6441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token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CDAAB" w14:textId="77777777" w:rsidR="00A15EA1" w:rsidRDefault="00B56B98">
            <w:r>
              <w:t xml:space="preserve">Account </w:t>
            </w:r>
            <w:r>
              <w:t>activation confirmation</w:t>
            </w:r>
          </w:p>
        </w:tc>
      </w:tr>
      <w:tr w:rsidR="00A15EA1" w14:paraId="593303EB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6771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/login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4771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FC1BE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email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password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946D" w14:textId="77777777" w:rsidR="00A15EA1" w:rsidRDefault="00B56B98">
            <w:r>
              <w:t>Auth token + profile</w:t>
            </w:r>
          </w:p>
        </w:tc>
      </w:tr>
      <w:tr w:rsidR="00A15EA1" w14:paraId="00EFEA7B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44FC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/upload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3FA2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D34A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file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8284" w14:textId="77777777" w:rsidR="00A15EA1" w:rsidRDefault="00B56B98">
            <w:r>
              <w:t>Extraction summary, file ID</w:t>
            </w:r>
          </w:p>
        </w:tc>
      </w:tr>
      <w:tr w:rsidR="00A15EA1" w14:paraId="5D513BEE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33313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/generate-code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10D6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191CE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requirement ID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language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8CE6" w14:textId="77777777" w:rsidR="00A15EA1" w:rsidRDefault="00B56B98">
            <w:r>
              <w:t>Generated backend code</w:t>
            </w:r>
          </w:p>
        </w:tc>
      </w:tr>
      <w:tr w:rsidR="00A15EA1" w14:paraId="3C039B1A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F447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/test-cases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00F6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CDE9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code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36E4" w14:textId="77777777" w:rsidR="00A15EA1" w:rsidRDefault="00B56B98">
            <w:r>
              <w:t>Unit test cases output</w:t>
            </w:r>
          </w:p>
        </w:tc>
      </w:tr>
      <w:tr w:rsidR="00A15EA1" w14:paraId="0310BBC4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1F8DA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/bug-fix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4BD2D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A5C76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buggy code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9F109" w14:textId="77777777" w:rsidR="00A15EA1" w:rsidRDefault="00B56B98">
            <w:r>
              <w:t>Suggested bug fixes</w:t>
            </w:r>
          </w:p>
        </w:tc>
      </w:tr>
      <w:tr w:rsidR="00A15EA1" w14:paraId="07403E41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00B58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/summarize-code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1135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0C763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code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1675" w14:textId="77777777" w:rsidR="00A15EA1" w:rsidRDefault="00B56B98">
            <w:r>
              <w:t>Code summary</w:t>
            </w:r>
          </w:p>
        </w:tc>
      </w:tr>
      <w:tr w:rsidR="00A15EA1" w14:paraId="00C4DC0C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FC7C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/chatbot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F5B8" w14:textId="77777777" w:rsidR="00A15EA1" w:rsidRDefault="00B56B98">
            <w:r>
              <w:t>POST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510F" w14:textId="77777777" w:rsidR="00A15EA1" w:rsidRDefault="00B56B98">
            <w:r>
              <w:rPr>
                <w:rFonts w:ascii="Roboto Mono" w:eastAsia="Roboto Mono" w:hAnsi="Roboto Mono" w:cs="Roboto Mono"/>
                <w:color w:val="188038"/>
              </w:rPr>
              <w:t>question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795A7" w14:textId="77777777" w:rsidR="00A15EA1" w:rsidRDefault="00B56B98">
            <w:r>
              <w:t>AI-powered SDLC support answer</w:t>
            </w:r>
          </w:p>
        </w:tc>
      </w:tr>
      <w:tr w:rsidR="00A15EA1" w14:paraId="00B3A35B" w14:textId="77777777">
        <w:trPr>
          <w:trHeight w:val="305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6A90" w14:textId="77777777" w:rsidR="00A15EA1" w:rsidRDefault="00A15EA1"/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E49E" w14:textId="77777777" w:rsidR="00A15EA1" w:rsidRDefault="00A15EA1"/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3942" w14:textId="77777777" w:rsidR="00A15EA1" w:rsidRDefault="00A15EA1"/>
        </w:tc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A6F7B" w14:textId="77777777" w:rsidR="00A15EA1" w:rsidRDefault="00A15EA1"/>
        </w:tc>
      </w:tr>
    </w:tbl>
    <w:p w14:paraId="068E97CE" w14:textId="77777777" w:rsidR="00A15EA1" w:rsidRDefault="00A15EA1"/>
    <w:p w14:paraId="699E04E4" w14:textId="77777777" w:rsidR="00B62E23" w:rsidRDefault="00B62E23">
      <w:pPr>
        <w:rPr>
          <w:b/>
        </w:rPr>
      </w:pPr>
    </w:p>
    <w:p w14:paraId="0D360BFB" w14:textId="77777777" w:rsidR="00B62E23" w:rsidRDefault="00B62E23">
      <w:pPr>
        <w:rPr>
          <w:b/>
        </w:rPr>
      </w:pPr>
    </w:p>
    <w:p w14:paraId="6CC9EFDC" w14:textId="77777777" w:rsidR="00B62E23" w:rsidRDefault="00B62E23">
      <w:pPr>
        <w:rPr>
          <w:b/>
        </w:rPr>
      </w:pPr>
    </w:p>
    <w:p w14:paraId="1D2FEC69" w14:textId="77777777" w:rsidR="00B62E23" w:rsidRDefault="00B62E23">
      <w:pPr>
        <w:rPr>
          <w:b/>
        </w:rPr>
      </w:pPr>
    </w:p>
    <w:p w14:paraId="0FA0C3FA" w14:textId="77777777" w:rsidR="00B62E23" w:rsidRDefault="00B62E23">
      <w:pPr>
        <w:rPr>
          <w:b/>
        </w:rPr>
      </w:pPr>
    </w:p>
    <w:p w14:paraId="60E2F099" w14:textId="77777777" w:rsidR="00B62E23" w:rsidRDefault="00B62E23">
      <w:pPr>
        <w:rPr>
          <w:b/>
        </w:rPr>
      </w:pPr>
    </w:p>
    <w:p w14:paraId="776BB4B8" w14:textId="77777777" w:rsidR="00B62E23" w:rsidRDefault="00B62E23">
      <w:pPr>
        <w:rPr>
          <w:b/>
        </w:rPr>
      </w:pPr>
    </w:p>
    <w:p w14:paraId="0EDC3E19" w14:textId="77777777" w:rsidR="00B62E23" w:rsidRDefault="00B62E23">
      <w:pPr>
        <w:rPr>
          <w:b/>
        </w:rPr>
      </w:pPr>
    </w:p>
    <w:p w14:paraId="671F1E9A" w14:textId="77777777" w:rsidR="00B62E23" w:rsidRDefault="00B62E23">
      <w:pPr>
        <w:rPr>
          <w:b/>
        </w:rPr>
      </w:pPr>
    </w:p>
    <w:p w14:paraId="2383E372" w14:textId="77777777" w:rsidR="00B62E23" w:rsidRDefault="00B62E23">
      <w:pPr>
        <w:rPr>
          <w:b/>
        </w:rPr>
      </w:pPr>
    </w:p>
    <w:p w14:paraId="0238F873" w14:textId="77777777" w:rsidR="00B62E23" w:rsidRDefault="00B62E23">
      <w:pPr>
        <w:rPr>
          <w:b/>
        </w:rPr>
      </w:pPr>
    </w:p>
    <w:p w14:paraId="39A8384B" w14:textId="77777777" w:rsidR="00B62E23" w:rsidRDefault="00B62E23">
      <w:pPr>
        <w:rPr>
          <w:b/>
        </w:rPr>
      </w:pPr>
    </w:p>
    <w:p w14:paraId="276260BA" w14:textId="5E9FF5DE" w:rsidR="00A15EA1" w:rsidRDefault="00B56B98">
      <w:pPr>
        <w:rPr>
          <w:b/>
        </w:rPr>
      </w:pPr>
      <w:r>
        <w:rPr>
          <w:b/>
        </w:rPr>
        <w:t xml:space="preserve">7.Output screenshots </w:t>
      </w:r>
    </w:p>
    <w:p w14:paraId="042588F6" w14:textId="77777777" w:rsidR="00A15EA1" w:rsidRDefault="00A15EA1">
      <w:pPr>
        <w:rPr>
          <w:b/>
        </w:rPr>
      </w:pPr>
    </w:p>
    <w:p w14:paraId="2F040133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j4tyv4eg1lo0" w:colFirst="0" w:colLast="0"/>
      <w:bookmarkEnd w:id="12"/>
      <w:r>
        <w:rPr>
          <w:b/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01166534" wp14:editId="53352E64">
            <wp:extent cx="5286789" cy="23383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789" cy="233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2"/>
          <w:szCs w:val="22"/>
        </w:rPr>
        <w:drawing>
          <wp:inline distT="114300" distB="114300" distL="114300" distR="114300" wp14:anchorId="3A419C81" wp14:editId="021DCE91">
            <wp:extent cx="5258910" cy="23539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910" cy="235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2"/>
          <w:szCs w:val="22"/>
        </w:rPr>
        <w:drawing>
          <wp:inline distT="114300" distB="114300" distL="114300" distR="114300" wp14:anchorId="4C8A5203" wp14:editId="717925EA">
            <wp:extent cx="5226671" cy="234101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671" cy="2341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EC9B8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bemygvahrjdn" w:colFirst="0" w:colLast="0"/>
      <w:bookmarkEnd w:id="13"/>
    </w:p>
    <w:p w14:paraId="177D8548" w14:textId="77777777" w:rsidR="00A15EA1" w:rsidRDefault="00A15EA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1yna9ohs1tvx" w:colFirst="0" w:colLast="0"/>
      <w:bookmarkEnd w:id="14"/>
    </w:p>
    <w:p w14:paraId="456EC677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1jfh14fhcb38" w:colFirst="0" w:colLast="0"/>
      <w:bookmarkEnd w:id="15"/>
      <w:r>
        <w:rPr>
          <w:b/>
          <w:color w:val="000000"/>
          <w:sz w:val="22"/>
          <w:szCs w:val="22"/>
        </w:rPr>
        <w:t>8. Authentication and Security</w:t>
      </w:r>
    </w:p>
    <w:p w14:paraId="45C09C9F" w14:textId="77777777" w:rsidR="00A15EA1" w:rsidRDefault="00B56B98">
      <w:pPr>
        <w:spacing w:before="240" w:after="240"/>
      </w:pPr>
      <w:r>
        <w:lastRenderedPageBreak/>
        <w:t xml:space="preserve">The application implements a robust </w:t>
      </w:r>
      <w:r>
        <w:t>authentication mechanism based on JSON Web Tokens (JWT). Upon successful login, a JWT is issued to the client. This token must be included in the headers of subsequent requests to protected endpoints. A middleware layer is responsible for validating the to</w:t>
      </w:r>
      <w:r>
        <w:t>ken's integrity and expiration status, which is set to one hour, with refresh capabilities enabled for extended user sessions.</w:t>
      </w:r>
    </w:p>
    <w:p w14:paraId="09454DFE" w14:textId="77777777" w:rsidR="00A15EA1" w:rsidRDefault="00B56B98">
      <w:r>
        <w:pict w14:anchorId="4FB07745">
          <v:rect id="_x0000_i1030" style="width:0;height:1.5pt" o:hralign="center" o:hrstd="t" o:hr="t" fillcolor="#a0a0a0" stroked="f"/>
        </w:pict>
      </w:r>
    </w:p>
    <w:p w14:paraId="42CDAEAA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72vxqwewvowk" w:colFirst="0" w:colLast="0"/>
      <w:bookmarkEnd w:id="16"/>
      <w:r>
        <w:rPr>
          <w:b/>
          <w:color w:val="000000"/>
          <w:sz w:val="22"/>
          <w:szCs w:val="22"/>
        </w:rPr>
        <w:t>9. Future Enhancements Roadmap</w:t>
      </w:r>
    </w:p>
    <w:p w14:paraId="67B27BBC" w14:textId="77777777" w:rsidR="00A15EA1" w:rsidRDefault="00B56B98">
      <w:pPr>
        <w:numPr>
          <w:ilvl w:val="0"/>
          <w:numId w:val="3"/>
        </w:numPr>
        <w:spacing w:before="240"/>
      </w:pPr>
      <w:r>
        <w:rPr>
          <w:b/>
        </w:rPr>
        <w:t>Polyglot Expansion:</w:t>
      </w:r>
      <w:r>
        <w:t xml:space="preserve"> Extend code generation capabilities to support additional programming langua</w:t>
      </w:r>
      <w:r>
        <w:t>ges such as Java and Node.js.</w:t>
      </w:r>
    </w:p>
    <w:p w14:paraId="4541BC2E" w14:textId="77777777" w:rsidR="00A15EA1" w:rsidRDefault="00B56B98">
      <w:pPr>
        <w:numPr>
          <w:ilvl w:val="0"/>
          <w:numId w:val="3"/>
        </w:numPr>
      </w:pPr>
      <w:r>
        <w:rPr>
          <w:b/>
        </w:rPr>
        <w:t>CI/CD Integration:</w:t>
      </w:r>
      <w:r>
        <w:t xml:space="preserve"> Implement a continuous integration and deployment pipeline to automate testing and deployment workflows.</w:t>
      </w:r>
    </w:p>
    <w:p w14:paraId="05DD053C" w14:textId="77777777" w:rsidR="00A15EA1" w:rsidRDefault="00B56B98">
      <w:pPr>
        <w:numPr>
          <w:ilvl w:val="0"/>
          <w:numId w:val="3"/>
        </w:numPr>
      </w:pPr>
      <w:r>
        <w:rPr>
          <w:b/>
        </w:rPr>
        <w:t>Voice-Activated Interface:</w:t>
      </w:r>
      <w:r>
        <w:t xml:space="preserve"> Integrate Speech-to-Text (STT) and Text-to-Speech (TTS) technologies to ena</w:t>
      </w:r>
      <w:r>
        <w:t>ble voice-based interactions with the SDLC chatbot.</w:t>
      </w:r>
    </w:p>
    <w:p w14:paraId="0B1E7E15" w14:textId="77777777" w:rsidR="00A15EA1" w:rsidRDefault="00B56B98">
      <w:pPr>
        <w:numPr>
          <w:ilvl w:val="0"/>
          <w:numId w:val="3"/>
        </w:numPr>
      </w:pPr>
      <w:r>
        <w:rPr>
          <w:b/>
        </w:rPr>
        <w:t>Administrative Dashboard:</w:t>
      </w:r>
      <w:r>
        <w:t xml:space="preserve"> Develop an admin-level dashboard for monitoring system analytics, user activity, and application logs.</w:t>
      </w:r>
    </w:p>
    <w:p w14:paraId="2BD79058" w14:textId="77777777" w:rsidR="00A15EA1" w:rsidRDefault="00B56B98">
      <w:pPr>
        <w:numPr>
          <w:ilvl w:val="0"/>
          <w:numId w:val="3"/>
        </w:numPr>
        <w:spacing w:after="240"/>
      </w:pPr>
      <w:r>
        <w:rPr>
          <w:b/>
        </w:rPr>
        <w:t>Model Specialization:</w:t>
      </w:r>
      <w:r>
        <w:t xml:space="preserve"> Fine-tune the underlying AI models on domain-specific datasets to improve accuracy and relevance for specialized software projects.</w:t>
      </w:r>
    </w:p>
    <w:p w14:paraId="07C959F6" w14:textId="77777777" w:rsidR="00A15EA1" w:rsidRDefault="00B56B98">
      <w:r>
        <w:pict w14:anchorId="3FDC763F">
          <v:rect id="_x0000_i1031" style="width:0;height:1.5pt" o:hralign="center" o:hrstd="t" o:hr="t" fillcolor="#a0a0a0" stroked="f"/>
        </w:pict>
      </w:r>
    </w:p>
    <w:p w14:paraId="528CEB9D" w14:textId="77777777" w:rsidR="00A15EA1" w:rsidRDefault="00B56B9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c7skwscxk1wp" w:colFirst="0" w:colLast="0"/>
      <w:bookmarkEnd w:id="17"/>
      <w:r>
        <w:rPr>
          <w:b/>
          <w:color w:val="000000"/>
          <w:sz w:val="22"/>
          <w:szCs w:val="22"/>
        </w:rPr>
        <w:t>10. Conclusion</w:t>
      </w:r>
    </w:p>
    <w:p w14:paraId="0337B730" w14:textId="77777777" w:rsidR="00A15EA1" w:rsidRDefault="00B56B98">
      <w:pPr>
        <w:spacing w:before="240" w:after="240"/>
      </w:pPr>
      <w:r>
        <w:t xml:space="preserve">In conclusion, </w:t>
      </w:r>
      <w:r>
        <w:rPr>
          <w:b/>
        </w:rPr>
        <w:t>SmartSDLC</w:t>
      </w:r>
      <w:r>
        <w:t xml:space="preserve"> represents a significant step toward the intelligent automation of the software d</w:t>
      </w:r>
      <w:r>
        <w:t xml:space="preserve">evelopment lifecycle. By leveraging the advanced capabilities of the </w:t>
      </w:r>
      <w:r>
        <w:rPr>
          <w:b/>
        </w:rPr>
        <w:t>IBM Granite</w:t>
      </w:r>
      <w:r>
        <w:t xml:space="preserve"> model within a robust, modern architecture, the platform effectively bridges the gap between abstract human requirements and precise, machine-executable logic. It is engineere</w:t>
      </w:r>
      <w:r>
        <w:t>d not merely as a collection of tools, but as an integrated ecosystem designed to enhance developer productivity, minimize manual errors, and ultimately accelerate the delivery of high-quality software. With a solid foundation and a clear roadmap for futur</w:t>
      </w:r>
      <w:r>
        <w:t>e enhancements—including polyglot support and CI/CD integration—SmartSDLC is poised to evolve into an indispensable asset for development teams, fostering a more efficient and dynamic synergy between human creativity and artificial intelligence.</w:t>
      </w:r>
    </w:p>
    <w:p w14:paraId="0B7B550D" w14:textId="77777777" w:rsidR="00A15EA1" w:rsidRDefault="00A15EA1"/>
    <w:sectPr w:rsidR="00A15EA1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39563" w14:textId="77777777" w:rsidR="00B56B98" w:rsidRDefault="00B56B98">
      <w:pPr>
        <w:spacing w:line="240" w:lineRule="auto"/>
      </w:pPr>
      <w:r>
        <w:separator/>
      </w:r>
    </w:p>
  </w:endnote>
  <w:endnote w:type="continuationSeparator" w:id="0">
    <w:p w14:paraId="3CD3237C" w14:textId="77777777" w:rsidR="00B56B98" w:rsidRDefault="00B56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8DE51B3-DCDE-42FA-A76A-DE0DDD4369C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88E82C5-D4FC-47DF-B5F8-47708405FC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0904887-2A1C-49C9-B99A-BD85B2C989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25370" w14:textId="77777777" w:rsidR="00B56B98" w:rsidRDefault="00B56B98">
      <w:pPr>
        <w:spacing w:line="240" w:lineRule="auto"/>
      </w:pPr>
      <w:r>
        <w:separator/>
      </w:r>
    </w:p>
  </w:footnote>
  <w:footnote w:type="continuationSeparator" w:id="0">
    <w:p w14:paraId="5EC6BAE2" w14:textId="77777777" w:rsidR="00B56B98" w:rsidRDefault="00B56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6BFD7" w14:textId="77777777" w:rsidR="00A15EA1" w:rsidRDefault="00A15EA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0215"/>
    <w:multiLevelType w:val="multilevel"/>
    <w:tmpl w:val="08366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EB55E1"/>
    <w:multiLevelType w:val="multilevel"/>
    <w:tmpl w:val="CE60D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E74AE3"/>
    <w:multiLevelType w:val="multilevel"/>
    <w:tmpl w:val="3FBC9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0D1EAC"/>
    <w:multiLevelType w:val="multilevel"/>
    <w:tmpl w:val="E910B2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761F22"/>
    <w:multiLevelType w:val="multilevel"/>
    <w:tmpl w:val="39C46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E40FCB"/>
    <w:multiLevelType w:val="multilevel"/>
    <w:tmpl w:val="1FF448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EA1"/>
    <w:rsid w:val="00122526"/>
    <w:rsid w:val="003B4F2F"/>
    <w:rsid w:val="0040047F"/>
    <w:rsid w:val="00952ED5"/>
    <w:rsid w:val="0098554D"/>
    <w:rsid w:val="00A15EA1"/>
    <w:rsid w:val="00B56B98"/>
    <w:rsid w:val="00B6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511A"/>
  <w15:docId w15:val="{4EBD693C-B7A0-480E-92D3-14F113CD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1032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2025-09-17T04:43:00Z</dcterms:created>
  <dcterms:modified xsi:type="dcterms:W3CDTF">2025-09-18T06:56:00Z</dcterms:modified>
</cp:coreProperties>
</file>