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C5A9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15 February 2026</w:t>
            </w:r>
          </w:p>
        </w:tc>
      </w:tr>
      <w:tr w14:paraId="19314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tl w:val="0"/>
              </w:rPr>
              <w:t>LTVIP2026TMID</w:t>
            </w:r>
            <w:r>
              <w:rPr>
                <w:rFonts w:hint="default"/>
                <w:rtl w:val="0"/>
                <w:lang w:val="en-IN"/>
              </w:rPr>
              <w:t>S79439</w:t>
            </w:r>
            <w:bookmarkStart w:id="0" w:name="_GoBack"/>
            <w:bookmarkEnd w:id="0"/>
          </w:p>
        </w:tc>
      </w:tr>
      <w:tr w14:paraId="1F1D0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 xml:space="preserve">Weather-Based Prediction of Wind Turbine Energy </w:t>
            </w:r>
          </w:p>
        </w:tc>
      </w:tr>
      <w:tr w14:paraId="6ECFB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r>
        <w:rPr>
          <w:rtl w:val="0"/>
        </w:rPr>
        <w:t xml:space="preserve"> </w:t>
      </w:r>
      <w:r>
        <w:rPr>
          <w:b/>
          <w:sz w:val="24"/>
          <w:szCs w:val="24"/>
          <w:rtl w:val="0"/>
        </w:rPr>
        <w:t>Wind Turbine Energy Prediction</w:t>
      </w:r>
    </w:p>
    <w:p w14:paraId="0000000E">
      <w:pPr>
        <w:jc w:val="both"/>
        <w:rPr>
          <w:sz w:val="24"/>
          <w:szCs w:val="24"/>
        </w:rPr>
      </w:pPr>
      <w:r>
        <w:rPr>
          <w:sz w:val="24"/>
          <w:szCs w:val="24"/>
          <w:rtl w:val="0"/>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0000000F">
      <w:pPr>
        <w:jc w:val="both"/>
        <w:rPr>
          <w:b/>
          <w:sz w:val="24"/>
          <w:szCs w:val="24"/>
        </w:rPr>
      </w:pPr>
      <w:r>
        <w:rPr>
          <w:b/>
          <w:sz w:val="24"/>
          <w:szCs w:val="24"/>
          <w:rtl w:val="0"/>
        </w:rPr>
        <w:br w:type="textWrapping"/>
      </w:r>
      <w:r>
        <w:rPr>
          <w:b/>
          <w:rtl w:val="0"/>
        </w:rPr>
        <w:t>Empathy Statement:</w:t>
      </w:r>
    </w:p>
    <w:p w14:paraId="00000010">
      <w:pPr>
        <w:jc w:val="both"/>
        <w:rPr>
          <w:sz w:val="24"/>
          <w:szCs w:val="24"/>
        </w:rPr>
      </w:pPr>
      <w:r>
        <w:rPr>
          <w:sz w:val="24"/>
          <w:szCs w:val="24"/>
          <w:rtl w:val="0"/>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00000011">
      <w:pPr>
        <w:jc w:val="both"/>
        <w:rPr>
          <w:sz w:val="24"/>
          <w:szCs w:val="24"/>
        </w:rPr>
      </w:pPr>
      <w:r>
        <w:rPr>
          <w:sz w:val="24"/>
          <w:szCs w:val="24"/>
        </w:rPr>
        <w:drawing>
          <wp:inline distT="0" distB="0" distL="0" distR="0">
            <wp:extent cx="5731510" cy="2673350"/>
            <wp:effectExtent l="0" t="0" r="0" b="0"/>
            <wp:docPr id="1"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2">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3">
      <w:pPr>
        <w:rPr>
          <w:b/>
          <w:sz w:val="24"/>
          <w:szCs w:val="24"/>
        </w:rPr>
      </w:pPr>
      <w:r>
        <w:rPr>
          <w:b/>
          <w:sz w:val="24"/>
          <w:szCs w:val="24"/>
          <w:rtl w:val="0"/>
        </w:rPr>
        <w:t>Example:</w:t>
      </w:r>
    </w:p>
    <w:p w14:paraId="00000014">
      <w:pPr>
        <w:rPr>
          <w:sz w:val="24"/>
          <w:szCs w:val="24"/>
        </w:rPr>
      </w:pPr>
      <w:r>
        <w:rPr>
          <w:sz w:val="24"/>
          <w:szCs w:val="24"/>
        </w:rPr>
        <w:drawing>
          <wp:inline distT="0" distB="0" distL="0" distR="0">
            <wp:extent cx="5340350" cy="1111250"/>
            <wp:effectExtent l="0" t="0" r="0" b="0"/>
            <wp:docPr id="2"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4"/>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22CF6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5">
            <w:pPr>
              <w:spacing w:after="0" w:line="240" w:lineRule="auto"/>
              <w:rPr>
                <w:b/>
                <w:sz w:val="24"/>
                <w:szCs w:val="24"/>
              </w:rPr>
            </w:pPr>
            <w:r>
              <w:rPr>
                <w:b/>
                <w:sz w:val="24"/>
                <w:szCs w:val="24"/>
                <w:rtl w:val="0"/>
              </w:rPr>
              <w:t>Problem Statement (PS)</w:t>
            </w:r>
          </w:p>
        </w:tc>
        <w:tc>
          <w:p w14:paraId="00000016">
            <w:pPr>
              <w:spacing w:after="0" w:line="240" w:lineRule="auto"/>
              <w:rPr>
                <w:b/>
                <w:sz w:val="24"/>
                <w:szCs w:val="24"/>
              </w:rPr>
            </w:pPr>
            <w:r>
              <w:rPr>
                <w:b/>
                <w:sz w:val="24"/>
                <w:szCs w:val="24"/>
                <w:rtl w:val="0"/>
              </w:rPr>
              <w:t>I am (Customer)</w:t>
            </w:r>
          </w:p>
        </w:tc>
        <w:tc>
          <w:p w14:paraId="00000017">
            <w:pPr>
              <w:spacing w:after="0" w:line="240" w:lineRule="auto"/>
              <w:rPr>
                <w:b/>
                <w:sz w:val="24"/>
                <w:szCs w:val="24"/>
              </w:rPr>
            </w:pPr>
            <w:r>
              <w:rPr>
                <w:b/>
                <w:sz w:val="24"/>
                <w:szCs w:val="24"/>
                <w:rtl w:val="0"/>
              </w:rPr>
              <w:t>I’m trying to</w:t>
            </w:r>
          </w:p>
        </w:tc>
        <w:tc>
          <w:p w14:paraId="00000018">
            <w:pPr>
              <w:spacing w:after="0" w:line="240" w:lineRule="auto"/>
              <w:rPr>
                <w:b/>
                <w:sz w:val="24"/>
                <w:szCs w:val="24"/>
              </w:rPr>
            </w:pPr>
            <w:r>
              <w:rPr>
                <w:b/>
                <w:sz w:val="24"/>
                <w:szCs w:val="24"/>
                <w:rtl w:val="0"/>
              </w:rPr>
              <w:t>But</w:t>
            </w:r>
          </w:p>
        </w:tc>
        <w:tc>
          <w:p w14:paraId="00000019">
            <w:pPr>
              <w:spacing w:after="0" w:line="240" w:lineRule="auto"/>
              <w:rPr>
                <w:b/>
                <w:sz w:val="24"/>
                <w:szCs w:val="24"/>
              </w:rPr>
            </w:pPr>
            <w:r>
              <w:rPr>
                <w:b/>
                <w:sz w:val="24"/>
                <w:szCs w:val="24"/>
                <w:rtl w:val="0"/>
              </w:rPr>
              <w:t>Because</w:t>
            </w:r>
          </w:p>
        </w:tc>
        <w:tc>
          <w:p w14:paraId="0000001A">
            <w:pPr>
              <w:spacing w:after="0" w:line="240" w:lineRule="auto"/>
              <w:rPr>
                <w:b/>
                <w:sz w:val="24"/>
                <w:szCs w:val="24"/>
              </w:rPr>
            </w:pPr>
            <w:r>
              <w:rPr>
                <w:b/>
                <w:sz w:val="24"/>
                <w:szCs w:val="24"/>
                <w:rtl w:val="0"/>
              </w:rPr>
              <w:t>Which makes me feel</w:t>
            </w:r>
          </w:p>
        </w:tc>
      </w:tr>
      <w:tr w14:paraId="78197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B">
            <w:pPr>
              <w:spacing w:after="0" w:line="240" w:lineRule="auto"/>
              <w:rPr>
                <w:sz w:val="24"/>
                <w:szCs w:val="24"/>
              </w:rPr>
            </w:pPr>
            <w:r>
              <w:rPr>
                <w:sz w:val="24"/>
                <w:szCs w:val="24"/>
                <w:rtl w:val="0"/>
              </w:rPr>
              <w:t>PS-1</w:t>
            </w:r>
          </w:p>
        </w:tc>
        <w:tc>
          <w:p w14:paraId="0000001C">
            <w:pPr>
              <w:spacing w:after="0" w:line="240" w:lineRule="auto"/>
              <w:rPr>
                <w:sz w:val="24"/>
                <w:szCs w:val="24"/>
              </w:rPr>
            </w:pPr>
          </w:p>
        </w:tc>
        <w:tc>
          <w:p w14:paraId="0000001D">
            <w:pPr>
              <w:spacing w:after="0" w:line="240" w:lineRule="auto"/>
              <w:rPr>
                <w:sz w:val="24"/>
                <w:szCs w:val="24"/>
              </w:rPr>
            </w:pPr>
          </w:p>
        </w:tc>
        <w:tc>
          <w:p w14:paraId="0000001E">
            <w:pPr>
              <w:spacing w:after="0" w:line="240" w:lineRule="auto"/>
              <w:rPr>
                <w:sz w:val="24"/>
                <w:szCs w:val="24"/>
              </w:rPr>
            </w:pPr>
          </w:p>
        </w:tc>
        <w:tc>
          <w:p w14:paraId="0000001F">
            <w:pPr>
              <w:spacing w:after="0" w:line="240" w:lineRule="auto"/>
              <w:rPr>
                <w:sz w:val="24"/>
                <w:szCs w:val="24"/>
              </w:rPr>
            </w:pPr>
          </w:p>
        </w:tc>
        <w:tc>
          <w:p w14:paraId="00000020">
            <w:pPr>
              <w:spacing w:after="0" w:line="240" w:lineRule="auto"/>
              <w:rPr>
                <w:sz w:val="24"/>
                <w:szCs w:val="24"/>
              </w:rPr>
            </w:pPr>
          </w:p>
        </w:tc>
      </w:tr>
      <w:tr w14:paraId="45E62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1">
            <w:pPr>
              <w:spacing w:after="0" w:line="240" w:lineRule="auto"/>
              <w:rPr>
                <w:sz w:val="24"/>
                <w:szCs w:val="24"/>
              </w:rPr>
            </w:pPr>
            <w:r>
              <w:rPr>
                <w:sz w:val="24"/>
                <w:szCs w:val="24"/>
                <w:rtl w:val="0"/>
              </w:rPr>
              <w:t>PS-2</w:t>
            </w:r>
          </w:p>
        </w:tc>
        <w:tc>
          <w:p w14:paraId="00000022">
            <w:pPr>
              <w:spacing w:after="0" w:line="240" w:lineRule="auto"/>
              <w:rPr>
                <w:sz w:val="24"/>
                <w:szCs w:val="24"/>
              </w:rPr>
            </w:pPr>
          </w:p>
        </w:tc>
        <w:tc>
          <w:p w14:paraId="00000023">
            <w:pPr>
              <w:spacing w:after="0" w:line="240" w:lineRule="auto"/>
              <w:rPr>
                <w:sz w:val="24"/>
                <w:szCs w:val="24"/>
              </w:rPr>
            </w:pPr>
          </w:p>
        </w:tc>
        <w:tc>
          <w:p w14:paraId="00000024">
            <w:pPr>
              <w:spacing w:after="0" w:line="240" w:lineRule="auto"/>
              <w:rPr>
                <w:sz w:val="24"/>
                <w:szCs w:val="24"/>
              </w:rPr>
            </w:pPr>
          </w:p>
        </w:tc>
        <w:tc>
          <w:p w14:paraId="00000025">
            <w:pPr>
              <w:spacing w:after="0" w:line="240" w:lineRule="auto"/>
              <w:rPr>
                <w:sz w:val="24"/>
                <w:szCs w:val="24"/>
              </w:rPr>
            </w:pPr>
          </w:p>
        </w:tc>
        <w:tc>
          <w:p w14:paraId="00000026">
            <w:pPr>
              <w:spacing w:after="0" w:line="240" w:lineRule="auto"/>
              <w:rPr>
                <w:sz w:val="24"/>
                <w:szCs w:val="24"/>
              </w:rPr>
            </w:pPr>
          </w:p>
        </w:tc>
      </w:tr>
    </w:tbl>
    <w:p w14:paraId="00000027">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0C82E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pPr>
    <w:rPr>
      <w:b/>
      <w:sz w:val="48"/>
      <w:szCs w:val="48"/>
    </w:rPr>
  </w:style>
  <w:style w:type="paragraph" w:styleId="3">
    <w:name w:val="heading 2"/>
    <w:basedOn w:val="1"/>
    <w:next w:val="1"/>
    <w:uiPriority w:val="0"/>
    <w:pPr>
      <w:keepNext/>
      <w:keepLines/>
      <w:spacing w:before="360" w:after="80"/>
    </w:pPr>
    <w:rPr>
      <w:b/>
      <w:sz w:val="36"/>
      <w:szCs w:val="36"/>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TableNormal"/>
    <w:uiPriority w:val="0"/>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2026-02-27T02:26:18Z</dcterms:created>
  <dc:creator>Nithi</dc:creator>
  <cp:lastModifiedBy>Nithin</cp:lastModifiedBy>
  <dcterms:modified xsi:type="dcterms:W3CDTF">2026-02-27T02:26:28Z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599715AA2E3E4BC8BA9C7D7927C2E8D1_12</vt:lpwstr>
  </property>
</Properties>
</file>