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5B606313" w:rsidR="00C415A7" w:rsidRDefault="00C415A7" w:rsidP="00C415A7">
      <w:pPr>
        <w:jc w:val="center"/>
        <w:rPr>
          <w:b/>
          <w:bCs/>
          <w:sz w:val="36"/>
          <w:szCs w:val="36"/>
        </w:rPr>
      </w:pPr>
      <w:r w:rsidRPr="00C415A7">
        <w:rPr>
          <w:b/>
          <w:bCs/>
          <w:sz w:val="36"/>
          <w:szCs w:val="36"/>
        </w:rPr>
        <w:t xml:space="preserve">User Acceptance Testing (UAT)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C83C9A4" w:rsidR="0002066B" w:rsidRPr="0002066B" w:rsidRDefault="009B5BF0"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30 </w:t>
            </w:r>
            <w:proofErr w:type="spellStart"/>
            <w:r>
              <w:rPr>
                <w:rFonts w:ascii="Times New Roman" w:eastAsia="Times New Roman" w:hAnsi="Times New Roman" w:cs="Times New Roman"/>
                <w:kern w:val="0"/>
                <w:sz w:val="24"/>
                <w:szCs w:val="24"/>
                <w:lang w:eastAsia="en-IN"/>
                <w14:ligatures w14:val="none"/>
              </w:rPr>
              <w:t>june</w:t>
            </w:r>
            <w:proofErr w:type="spellEnd"/>
            <w:r>
              <w:rPr>
                <w:rFonts w:ascii="Times New Roman" w:eastAsia="Times New Roman" w:hAnsi="Times New Roman" w:cs="Times New Roman"/>
                <w:kern w:val="0"/>
                <w:sz w:val="24"/>
                <w:szCs w:val="24"/>
                <w:lang w:eastAsia="en-IN"/>
                <w14:ligatures w14:val="none"/>
              </w:rPr>
              <w:t xml:space="preserve">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03D8F51C" w:rsidR="0002066B" w:rsidRPr="0002066B" w:rsidRDefault="009B5BF0"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LTVIP2025TMID60863</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1C9A7E40" w:rsidR="0002066B" w:rsidRPr="0002066B" w:rsidRDefault="009B5BF0"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Revolutionizing liver care; Predicting liver cirrhosis using advanced machine learning techniques</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6B57ED12" w14:textId="77777777" w:rsidR="0042211A" w:rsidRPr="0042211A" w:rsidRDefault="0042211A" w:rsidP="0042211A">
      <w:pPr>
        <w:rPr>
          <w:b/>
          <w:bCs/>
        </w:rPr>
      </w:pPr>
      <w:r w:rsidRPr="0042211A">
        <w:rPr>
          <w:b/>
          <w:bCs/>
        </w:rPr>
        <w:t>Project Overview</w:t>
      </w:r>
    </w:p>
    <w:p w14:paraId="272EAB26" w14:textId="77777777" w:rsidR="0042211A" w:rsidRPr="0042211A" w:rsidRDefault="0042211A" w:rsidP="0042211A">
      <w:r w:rsidRPr="0042211A">
        <w:rPr>
          <w:b/>
          <w:bCs/>
        </w:rPr>
        <w:t>Project Name:</w:t>
      </w:r>
      <w:r w:rsidRPr="0042211A">
        <w:t xml:space="preserve"> Liver Cirrhosis Prediction Using Machine Learning</w:t>
      </w:r>
      <w:r w:rsidRPr="0042211A">
        <w:br/>
      </w:r>
      <w:r w:rsidRPr="0042211A">
        <w:rPr>
          <w:b/>
          <w:bCs/>
        </w:rPr>
        <w:t>Project Description:</w:t>
      </w:r>
      <w:r w:rsidRPr="0042211A">
        <w:br/>
        <w:t>This project involves the development and testing of a predictive analytics tool that uses advanced machine learning techniques to assess the likelihood of liver cirrhosis in patients based on clinical and laboratory data. The goal is to support early detection and clinical decision-making.</w:t>
      </w:r>
    </w:p>
    <w:p w14:paraId="4468A1F4" w14:textId="77777777" w:rsidR="0042211A" w:rsidRPr="0042211A" w:rsidRDefault="0042211A" w:rsidP="0042211A">
      <w:r w:rsidRPr="0042211A">
        <w:rPr>
          <w:b/>
          <w:bCs/>
        </w:rPr>
        <w:t>Project Version:</w:t>
      </w:r>
      <w:r w:rsidRPr="0042211A">
        <w:t xml:space="preserve"> 1.0</w:t>
      </w:r>
      <w:r w:rsidRPr="0042211A">
        <w:br/>
      </w:r>
      <w:r w:rsidRPr="0042211A">
        <w:rPr>
          <w:b/>
          <w:bCs/>
        </w:rPr>
        <w:t>Testing Period:</w:t>
      </w:r>
      <w:r w:rsidRPr="0042211A">
        <w:t xml:space="preserve"> July 1, 2025 – July 15, 2025</w:t>
      </w:r>
    </w:p>
    <w:p w14:paraId="7D19DC9D" w14:textId="77777777" w:rsidR="0042211A" w:rsidRPr="0042211A" w:rsidRDefault="0042211A" w:rsidP="0042211A">
      <w:r w:rsidRPr="0042211A">
        <w:pict w14:anchorId="676B1A4E">
          <v:rect id="_x0000_i1061" style="width:0;height:1.5pt" o:hralign="center" o:hrstd="t" o:hr="t" fillcolor="#a0a0a0" stroked="f"/>
        </w:pict>
      </w:r>
    </w:p>
    <w:p w14:paraId="64315E1B" w14:textId="77777777" w:rsidR="0042211A" w:rsidRPr="0042211A" w:rsidRDefault="0042211A" w:rsidP="0042211A">
      <w:pPr>
        <w:rPr>
          <w:b/>
          <w:bCs/>
        </w:rPr>
      </w:pPr>
      <w:r w:rsidRPr="0042211A">
        <w:rPr>
          <w:b/>
          <w:bCs/>
        </w:rPr>
        <w:t>Testing Scope</w:t>
      </w:r>
    </w:p>
    <w:p w14:paraId="54F42160" w14:textId="77777777" w:rsidR="0042211A" w:rsidRPr="0042211A" w:rsidRDefault="0042211A" w:rsidP="0042211A">
      <w:pPr>
        <w:rPr>
          <w:b/>
          <w:bCs/>
        </w:rPr>
      </w:pPr>
      <w:r w:rsidRPr="0042211A">
        <w:rPr>
          <w:b/>
          <w:bCs/>
        </w:rPr>
        <w:t>Features and Functionalities to be Tested:</w:t>
      </w:r>
    </w:p>
    <w:p w14:paraId="34B14B79" w14:textId="77777777" w:rsidR="0042211A" w:rsidRPr="0042211A" w:rsidRDefault="0042211A" w:rsidP="0042211A">
      <w:pPr>
        <w:numPr>
          <w:ilvl w:val="0"/>
          <w:numId w:val="2"/>
        </w:numPr>
      </w:pPr>
      <w:r w:rsidRPr="0042211A">
        <w:t>Data preprocessing and normalization</w:t>
      </w:r>
    </w:p>
    <w:p w14:paraId="10A93481" w14:textId="77777777" w:rsidR="0042211A" w:rsidRPr="0042211A" w:rsidRDefault="0042211A" w:rsidP="0042211A">
      <w:pPr>
        <w:numPr>
          <w:ilvl w:val="0"/>
          <w:numId w:val="2"/>
        </w:numPr>
      </w:pPr>
      <w:r w:rsidRPr="0042211A">
        <w:t>Feature selection and importance ranking</w:t>
      </w:r>
    </w:p>
    <w:p w14:paraId="465000A5" w14:textId="77777777" w:rsidR="0042211A" w:rsidRPr="0042211A" w:rsidRDefault="0042211A" w:rsidP="0042211A">
      <w:pPr>
        <w:numPr>
          <w:ilvl w:val="0"/>
          <w:numId w:val="2"/>
        </w:numPr>
      </w:pPr>
      <w:r w:rsidRPr="0042211A">
        <w:t xml:space="preserve">Model training (Random Forest, </w:t>
      </w:r>
      <w:proofErr w:type="spellStart"/>
      <w:r w:rsidRPr="0042211A">
        <w:t>XGBoost</w:t>
      </w:r>
      <w:proofErr w:type="spellEnd"/>
      <w:r w:rsidRPr="0042211A">
        <w:t>, Neural Networks, etc.)</w:t>
      </w:r>
    </w:p>
    <w:p w14:paraId="0635943C" w14:textId="77777777" w:rsidR="0042211A" w:rsidRPr="0042211A" w:rsidRDefault="0042211A" w:rsidP="0042211A">
      <w:pPr>
        <w:numPr>
          <w:ilvl w:val="0"/>
          <w:numId w:val="2"/>
        </w:numPr>
      </w:pPr>
      <w:r w:rsidRPr="0042211A">
        <w:t>Model validation and performance metrics (accuracy, ROC-AUC, precision, recall)</w:t>
      </w:r>
    </w:p>
    <w:p w14:paraId="5084708D" w14:textId="77777777" w:rsidR="0042211A" w:rsidRPr="0042211A" w:rsidRDefault="0042211A" w:rsidP="0042211A">
      <w:pPr>
        <w:numPr>
          <w:ilvl w:val="0"/>
          <w:numId w:val="2"/>
        </w:numPr>
      </w:pPr>
      <w:r w:rsidRPr="0042211A">
        <w:t>User interface for data input and result interpretation</w:t>
      </w:r>
    </w:p>
    <w:p w14:paraId="03DEB841" w14:textId="77777777" w:rsidR="0042211A" w:rsidRPr="0042211A" w:rsidRDefault="0042211A" w:rsidP="0042211A">
      <w:pPr>
        <w:numPr>
          <w:ilvl w:val="0"/>
          <w:numId w:val="2"/>
        </w:numPr>
      </w:pPr>
      <w:r w:rsidRPr="0042211A">
        <w:t>Data security and compliance (e.g., HIPAA/GDPR if applicable)</w:t>
      </w:r>
    </w:p>
    <w:p w14:paraId="124F3FBA" w14:textId="77777777" w:rsidR="0042211A" w:rsidRPr="0042211A" w:rsidRDefault="0042211A" w:rsidP="0042211A">
      <w:pPr>
        <w:rPr>
          <w:b/>
          <w:bCs/>
        </w:rPr>
      </w:pPr>
      <w:r w:rsidRPr="0042211A">
        <w:rPr>
          <w:b/>
          <w:bCs/>
        </w:rPr>
        <w:t>User Stories or Requirements to be Tested:</w:t>
      </w:r>
    </w:p>
    <w:p w14:paraId="054C7932" w14:textId="77777777" w:rsidR="0042211A" w:rsidRPr="0042211A" w:rsidRDefault="0042211A" w:rsidP="0042211A">
      <w:pPr>
        <w:numPr>
          <w:ilvl w:val="0"/>
          <w:numId w:val="3"/>
        </w:numPr>
      </w:pPr>
      <w:r w:rsidRPr="0042211A">
        <w:t>As a doctor, I want to input patient data and receive a cirrhosis risk score.</w:t>
      </w:r>
    </w:p>
    <w:p w14:paraId="61D23699" w14:textId="77777777" w:rsidR="0042211A" w:rsidRPr="0042211A" w:rsidRDefault="0042211A" w:rsidP="0042211A">
      <w:pPr>
        <w:numPr>
          <w:ilvl w:val="0"/>
          <w:numId w:val="3"/>
        </w:numPr>
      </w:pPr>
      <w:r w:rsidRPr="0042211A">
        <w:t>As a researcher, I want to view feature importance and model performance metrics.</w:t>
      </w:r>
    </w:p>
    <w:p w14:paraId="588577B4" w14:textId="77777777" w:rsidR="0042211A" w:rsidRPr="0042211A" w:rsidRDefault="0042211A" w:rsidP="0042211A">
      <w:pPr>
        <w:numPr>
          <w:ilvl w:val="0"/>
          <w:numId w:val="3"/>
        </w:numPr>
      </w:pPr>
      <w:r w:rsidRPr="0042211A">
        <w:t>As an admin, I want to upload new datasets and retrain models as needed.</w:t>
      </w:r>
    </w:p>
    <w:p w14:paraId="134E125B" w14:textId="77777777" w:rsidR="0042211A" w:rsidRPr="0042211A" w:rsidRDefault="0042211A" w:rsidP="0042211A">
      <w:r w:rsidRPr="0042211A">
        <w:pict w14:anchorId="12DD14AE">
          <v:rect id="_x0000_i1062" style="width:0;height:1.5pt" o:hralign="center" o:hrstd="t" o:hr="t" fillcolor="#a0a0a0" stroked="f"/>
        </w:pict>
      </w:r>
    </w:p>
    <w:p w14:paraId="3522D7FE" w14:textId="77777777" w:rsidR="0042211A" w:rsidRPr="0042211A" w:rsidRDefault="0042211A" w:rsidP="0042211A">
      <w:pPr>
        <w:rPr>
          <w:b/>
          <w:bCs/>
        </w:rPr>
      </w:pPr>
      <w:r w:rsidRPr="0042211A">
        <w:rPr>
          <w:b/>
          <w:bCs/>
        </w:rPr>
        <w:t>Testing Environment</w:t>
      </w:r>
    </w:p>
    <w:p w14:paraId="14C50830" w14:textId="77777777" w:rsidR="0042211A" w:rsidRPr="0042211A" w:rsidRDefault="0042211A" w:rsidP="0042211A">
      <w:r w:rsidRPr="0042211A">
        <w:rPr>
          <w:b/>
          <w:bCs/>
        </w:rPr>
        <w:t>URL/Location:</w:t>
      </w:r>
      <w:r w:rsidRPr="0042211A">
        <w:t xml:space="preserve"> [https://liver-ai-predictor.healthcaretool.io] </w:t>
      </w:r>
      <w:r w:rsidRPr="0042211A">
        <w:rPr>
          <w:i/>
          <w:iCs/>
        </w:rPr>
        <w:t>(Example)</w:t>
      </w:r>
      <w:r w:rsidRPr="0042211A">
        <w:br/>
      </w:r>
      <w:r w:rsidRPr="0042211A">
        <w:rPr>
          <w:b/>
          <w:bCs/>
        </w:rPr>
        <w:t>Credentials (if required):</w:t>
      </w:r>
      <w:r w:rsidRPr="0042211A">
        <w:br/>
        <w:t xml:space="preserve">Username: </w:t>
      </w:r>
      <w:proofErr w:type="spellStart"/>
      <w:r w:rsidRPr="0042211A">
        <w:t>test_user</w:t>
      </w:r>
      <w:proofErr w:type="spellEnd"/>
      <w:r w:rsidRPr="0042211A">
        <w:br/>
        <w:t>Password: Test@1234</w:t>
      </w:r>
    </w:p>
    <w:p w14:paraId="65D7D5E7" w14:textId="77777777" w:rsidR="0042211A" w:rsidRPr="0042211A" w:rsidRDefault="0042211A" w:rsidP="0042211A">
      <w:r w:rsidRPr="0042211A">
        <w:lastRenderedPageBreak/>
        <w:pict w14:anchorId="466F11BB">
          <v:rect id="_x0000_i1063" style="width:0;height:1.5pt" o:hralign="center" o:hrstd="t" o:hr="t" fillcolor="#a0a0a0" stroked="f"/>
        </w:pict>
      </w:r>
    </w:p>
    <w:p w14:paraId="2435EF2A" w14:textId="77777777" w:rsidR="0042211A" w:rsidRPr="0042211A" w:rsidRDefault="0042211A" w:rsidP="0042211A">
      <w:pPr>
        <w:rPr>
          <w:b/>
          <w:bCs/>
        </w:rPr>
      </w:pPr>
      <w:r w:rsidRPr="0042211A">
        <w:rPr>
          <w:b/>
          <w:bCs/>
        </w:rPr>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025"/>
        <w:gridCol w:w="1710"/>
        <w:gridCol w:w="2322"/>
        <w:gridCol w:w="1300"/>
        <w:gridCol w:w="983"/>
      </w:tblGrid>
      <w:tr w:rsidR="0042211A" w:rsidRPr="0042211A" w14:paraId="0E8DCB55" w14:textId="77777777" w:rsidTr="0042211A">
        <w:trPr>
          <w:tblHeader/>
          <w:tblCellSpacing w:w="15" w:type="dxa"/>
        </w:trPr>
        <w:tc>
          <w:tcPr>
            <w:tcW w:w="0" w:type="auto"/>
            <w:vAlign w:val="center"/>
            <w:hideMark/>
          </w:tcPr>
          <w:p w14:paraId="4424D57B" w14:textId="77777777" w:rsidR="0042211A" w:rsidRPr="0042211A" w:rsidRDefault="0042211A" w:rsidP="0042211A">
            <w:pPr>
              <w:rPr>
                <w:b/>
                <w:bCs/>
              </w:rPr>
            </w:pPr>
            <w:r w:rsidRPr="0042211A">
              <w:rPr>
                <w:b/>
                <w:bCs/>
              </w:rPr>
              <w:t>Test Case ID</w:t>
            </w:r>
          </w:p>
        </w:tc>
        <w:tc>
          <w:tcPr>
            <w:tcW w:w="0" w:type="auto"/>
            <w:vAlign w:val="center"/>
            <w:hideMark/>
          </w:tcPr>
          <w:p w14:paraId="541EA480" w14:textId="77777777" w:rsidR="0042211A" w:rsidRPr="0042211A" w:rsidRDefault="0042211A" w:rsidP="0042211A">
            <w:pPr>
              <w:rPr>
                <w:b/>
                <w:bCs/>
              </w:rPr>
            </w:pPr>
            <w:r w:rsidRPr="0042211A">
              <w:rPr>
                <w:b/>
                <w:bCs/>
              </w:rPr>
              <w:t>Test Scenario</w:t>
            </w:r>
          </w:p>
        </w:tc>
        <w:tc>
          <w:tcPr>
            <w:tcW w:w="0" w:type="auto"/>
            <w:vAlign w:val="center"/>
            <w:hideMark/>
          </w:tcPr>
          <w:p w14:paraId="3699B404" w14:textId="77777777" w:rsidR="0042211A" w:rsidRPr="0042211A" w:rsidRDefault="0042211A" w:rsidP="0042211A">
            <w:pPr>
              <w:rPr>
                <w:b/>
                <w:bCs/>
              </w:rPr>
            </w:pPr>
            <w:r w:rsidRPr="0042211A">
              <w:rPr>
                <w:b/>
                <w:bCs/>
              </w:rPr>
              <w:t>Test Steps</w:t>
            </w:r>
          </w:p>
        </w:tc>
        <w:tc>
          <w:tcPr>
            <w:tcW w:w="0" w:type="auto"/>
            <w:vAlign w:val="center"/>
            <w:hideMark/>
          </w:tcPr>
          <w:p w14:paraId="419BDE69" w14:textId="77777777" w:rsidR="0042211A" w:rsidRPr="0042211A" w:rsidRDefault="0042211A" w:rsidP="0042211A">
            <w:pPr>
              <w:rPr>
                <w:b/>
                <w:bCs/>
              </w:rPr>
            </w:pPr>
            <w:r w:rsidRPr="0042211A">
              <w:rPr>
                <w:b/>
                <w:bCs/>
              </w:rPr>
              <w:t>Expected Result</w:t>
            </w:r>
          </w:p>
        </w:tc>
        <w:tc>
          <w:tcPr>
            <w:tcW w:w="0" w:type="auto"/>
            <w:vAlign w:val="center"/>
            <w:hideMark/>
          </w:tcPr>
          <w:p w14:paraId="13B03DA3" w14:textId="77777777" w:rsidR="0042211A" w:rsidRPr="0042211A" w:rsidRDefault="0042211A" w:rsidP="0042211A">
            <w:pPr>
              <w:rPr>
                <w:b/>
                <w:bCs/>
              </w:rPr>
            </w:pPr>
            <w:r w:rsidRPr="0042211A">
              <w:rPr>
                <w:b/>
                <w:bCs/>
              </w:rPr>
              <w:t>Actual Result</w:t>
            </w:r>
          </w:p>
        </w:tc>
        <w:tc>
          <w:tcPr>
            <w:tcW w:w="0" w:type="auto"/>
            <w:vAlign w:val="center"/>
            <w:hideMark/>
          </w:tcPr>
          <w:p w14:paraId="6B39415F" w14:textId="77777777" w:rsidR="0042211A" w:rsidRPr="0042211A" w:rsidRDefault="0042211A" w:rsidP="0042211A">
            <w:pPr>
              <w:rPr>
                <w:b/>
                <w:bCs/>
              </w:rPr>
            </w:pPr>
            <w:r w:rsidRPr="0042211A">
              <w:rPr>
                <w:b/>
                <w:bCs/>
              </w:rPr>
              <w:t>Pass/Fail</w:t>
            </w:r>
          </w:p>
        </w:tc>
      </w:tr>
      <w:tr w:rsidR="0042211A" w:rsidRPr="0042211A" w14:paraId="156413DC" w14:textId="77777777" w:rsidTr="0042211A">
        <w:trPr>
          <w:tblCellSpacing w:w="15" w:type="dxa"/>
        </w:trPr>
        <w:tc>
          <w:tcPr>
            <w:tcW w:w="0" w:type="auto"/>
            <w:vAlign w:val="center"/>
            <w:hideMark/>
          </w:tcPr>
          <w:p w14:paraId="70BE2C0E" w14:textId="77777777" w:rsidR="0042211A" w:rsidRPr="0042211A" w:rsidRDefault="0042211A" w:rsidP="0042211A">
            <w:r w:rsidRPr="0042211A">
              <w:t>TC-001</w:t>
            </w:r>
          </w:p>
        </w:tc>
        <w:tc>
          <w:tcPr>
            <w:tcW w:w="0" w:type="auto"/>
            <w:vAlign w:val="center"/>
            <w:hideMark/>
          </w:tcPr>
          <w:p w14:paraId="4AAD0D6C" w14:textId="77777777" w:rsidR="0042211A" w:rsidRPr="0042211A" w:rsidRDefault="0042211A" w:rsidP="0042211A">
            <w:r w:rsidRPr="0042211A">
              <w:t>Validate data input form</w:t>
            </w:r>
          </w:p>
        </w:tc>
        <w:tc>
          <w:tcPr>
            <w:tcW w:w="0" w:type="auto"/>
            <w:vAlign w:val="center"/>
            <w:hideMark/>
          </w:tcPr>
          <w:p w14:paraId="6BE8B748" w14:textId="77777777" w:rsidR="0042211A" w:rsidRPr="0042211A" w:rsidRDefault="0042211A" w:rsidP="0042211A">
            <w:r w:rsidRPr="0042211A">
              <w:t>1. Navigate to input page</w:t>
            </w:r>
            <w:r w:rsidRPr="0042211A">
              <w:br/>
              <w:t>2. Enter sample patient data</w:t>
            </w:r>
            <w:r w:rsidRPr="0042211A">
              <w:br/>
              <w:t>3. Submit the form</w:t>
            </w:r>
          </w:p>
        </w:tc>
        <w:tc>
          <w:tcPr>
            <w:tcW w:w="0" w:type="auto"/>
            <w:vAlign w:val="center"/>
            <w:hideMark/>
          </w:tcPr>
          <w:p w14:paraId="59CC3732" w14:textId="77777777" w:rsidR="0042211A" w:rsidRPr="0042211A" w:rsidRDefault="0042211A" w:rsidP="0042211A">
            <w:r w:rsidRPr="0042211A">
              <w:t>Model predicts risk score accurately and displays on UI</w:t>
            </w:r>
          </w:p>
        </w:tc>
        <w:tc>
          <w:tcPr>
            <w:tcW w:w="0" w:type="auto"/>
            <w:vAlign w:val="center"/>
            <w:hideMark/>
          </w:tcPr>
          <w:p w14:paraId="0A6E64B1" w14:textId="77777777" w:rsidR="0042211A" w:rsidRPr="0042211A" w:rsidRDefault="0042211A" w:rsidP="0042211A">
            <w:r w:rsidRPr="0042211A">
              <w:t>[Record actual outcome]</w:t>
            </w:r>
          </w:p>
        </w:tc>
        <w:tc>
          <w:tcPr>
            <w:tcW w:w="0" w:type="auto"/>
            <w:vAlign w:val="center"/>
            <w:hideMark/>
          </w:tcPr>
          <w:p w14:paraId="48198084" w14:textId="77777777" w:rsidR="0042211A" w:rsidRPr="0042211A" w:rsidRDefault="0042211A" w:rsidP="0042211A">
            <w:r w:rsidRPr="0042211A">
              <w:t>[Pass/Fail]</w:t>
            </w:r>
          </w:p>
        </w:tc>
      </w:tr>
      <w:tr w:rsidR="0042211A" w:rsidRPr="0042211A" w14:paraId="4EF75E40" w14:textId="77777777" w:rsidTr="0042211A">
        <w:trPr>
          <w:tblCellSpacing w:w="15" w:type="dxa"/>
        </w:trPr>
        <w:tc>
          <w:tcPr>
            <w:tcW w:w="0" w:type="auto"/>
            <w:vAlign w:val="center"/>
            <w:hideMark/>
          </w:tcPr>
          <w:p w14:paraId="3B5A9279" w14:textId="77777777" w:rsidR="0042211A" w:rsidRPr="0042211A" w:rsidRDefault="0042211A" w:rsidP="0042211A">
            <w:r w:rsidRPr="0042211A">
              <w:t>TC-002</w:t>
            </w:r>
          </w:p>
        </w:tc>
        <w:tc>
          <w:tcPr>
            <w:tcW w:w="0" w:type="auto"/>
            <w:vAlign w:val="center"/>
            <w:hideMark/>
          </w:tcPr>
          <w:p w14:paraId="1CB2049A" w14:textId="77777777" w:rsidR="0042211A" w:rsidRPr="0042211A" w:rsidRDefault="0042211A" w:rsidP="0042211A">
            <w:r w:rsidRPr="0042211A">
              <w:t>Check model performance on validation data</w:t>
            </w:r>
          </w:p>
        </w:tc>
        <w:tc>
          <w:tcPr>
            <w:tcW w:w="0" w:type="auto"/>
            <w:vAlign w:val="center"/>
            <w:hideMark/>
          </w:tcPr>
          <w:p w14:paraId="746736D9" w14:textId="77777777" w:rsidR="0042211A" w:rsidRPr="0042211A" w:rsidRDefault="0042211A" w:rsidP="0042211A">
            <w:r w:rsidRPr="0042211A">
              <w:t>1. Load validation dataset</w:t>
            </w:r>
            <w:r w:rsidRPr="0042211A">
              <w:br/>
              <w:t>2. Run prediction</w:t>
            </w:r>
            <w:r w:rsidRPr="0042211A">
              <w:br/>
              <w:t>3. Check metrics (accuracy, ROC-AUC)</w:t>
            </w:r>
          </w:p>
        </w:tc>
        <w:tc>
          <w:tcPr>
            <w:tcW w:w="0" w:type="auto"/>
            <w:vAlign w:val="center"/>
            <w:hideMark/>
          </w:tcPr>
          <w:p w14:paraId="36B017CC" w14:textId="77777777" w:rsidR="0042211A" w:rsidRPr="0042211A" w:rsidRDefault="0042211A" w:rsidP="0042211A">
            <w:r w:rsidRPr="0042211A">
              <w:t>Metrics match expected benchmarks (e.g., &gt;90% accuracy)</w:t>
            </w:r>
          </w:p>
        </w:tc>
        <w:tc>
          <w:tcPr>
            <w:tcW w:w="0" w:type="auto"/>
            <w:vAlign w:val="center"/>
            <w:hideMark/>
          </w:tcPr>
          <w:p w14:paraId="1C8DB56B" w14:textId="77777777" w:rsidR="0042211A" w:rsidRPr="0042211A" w:rsidRDefault="0042211A" w:rsidP="0042211A">
            <w:r w:rsidRPr="0042211A">
              <w:t>[Record actual outcome]</w:t>
            </w:r>
          </w:p>
        </w:tc>
        <w:tc>
          <w:tcPr>
            <w:tcW w:w="0" w:type="auto"/>
            <w:vAlign w:val="center"/>
            <w:hideMark/>
          </w:tcPr>
          <w:p w14:paraId="03758837" w14:textId="77777777" w:rsidR="0042211A" w:rsidRPr="0042211A" w:rsidRDefault="0042211A" w:rsidP="0042211A">
            <w:r w:rsidRPr="0042211A">
              <w:t>[Pass/Fail]</w:t>
            </w:r>
          </w:p>
        </w:tc>
      </w:tr>
      <w:tr w:rsidR="0042211A" w:rsidRPr="0042211A" w14:paraId="16244B95" w14:textId="77777777" w:rsidTr="0042211A">
        <w:trPr>
          <w:tblCellSpacing w:w="15" w:type="dxa"/>
        </w:trPr>
        <w:tc>
          <w:tcPr>
            <w:tcW w:w="0" w:type="auto"/>
            <w:vAlign w:val="center"/>
            <w:hideMark/>
          </w:tcPr>
          <w:p w14:paraId="02E7A6E7" w14:textId="77777777" w:rsidR="0042211A" w:rsidRPr="0042211A" w:rsidRDefault="0042211A" w:rsidP="0042211A">
            <w:r w:rsidRPr="0042211A">
              <w:t>TC-003</w:t>
            </w:r>
          </w:p>
        </w:tc>
        <w:tc>
          <w:tcPr>
            <w:tcW w:w="0" w:type="auto"/>
            <w:vAlign w:val="center"/>
            <w:hideMark/>
          </w:tcPr>
          <w:p w14:paraId="0BFAA3BE" w14:textId="77777777" w:rsidR="0042211A" w:rsidRPr="0042211A" w:rsidRDefault="0042211A" w:rsidP="0042211A">
            <w:r w:rsidRPr="0042211A">
              <w:t>Test user login</w:t>
            </w:r>
          </w:p>
        </w:tc>
        <w:tc>
          <w:tcPr>
            <w:tcW w:w="0" w:type="auto"/>
            <w:vAlign w:val="center"/>
            <w:hideMark/>
          </w:tcPr>
          <w:p w14:paraId="29686FDE" w14:textId="77777777" w:rsidR="0042211A" w:rsidRPr="0042211A" w:rsidRDefault="0042211A" w:rsidP="0042211A">
            <w:r w:rsidRPr="0042211A">
              <w:t>1. Go to login page</w:t>
            </w:r>
            <w:r w:rsidRPr="0042211A">
              <w:br/>
              <w:t>2. Enter credentials</w:t>
            </w:r>
            <w:r w:rsidRPr="0042211A">
              <w:br/>
              <w:t>3. Click login</w:t>
            </w:r>
          </w:p>
        </w:tc>
        <w:tc>
          <w:tcPr>
            <w:tcW w:w="0" w:type="auto"/>
            <w:vAlign w:val="center"/>
            <w:hideMark/>
          </w:tcPr>
          <w:p w14:paraId="269858D4" w14:textId="77777777" w:rsidR="0042211A" w:rsidRPr="0042211A" w:rsidRDefault="0042211A" w:rsidP="0042211A">
            <w:r w:rsidRPr="0042211A">
              <w:t>User is redirected to dashboard</w:t>
            </w:r>
          </w:p>
        </w:tc>
        <w:tc>
          <w:tcPr>
            <w:tcW w:w="0" w:type="auto"/>
            <w:vAlign w:val="center"/>
            <w:hideMark/>
          </w:tcPr>
          <w:p w14:paraId="3D9488A8" w14:textId="77777777" w:rsidR="0042211A" w:rsidRPr="0042211A" w:rsidRDefault="0042211A" w:rsidP="0042211A">
            <w:r w:rsidRPr="0042211A">
              <w:t>[Record actual outcome]</w:t>
            </w:r>
          </w:p>
        </w:tc>
        <w:tc>
          <w:tcPr>
            <w:tcW w:w="0" w:type="auto"/>
            <w:vAlign w:val="center"/>
            <w:hideMark/>
          </w:tcPr>
          <w:p w14:paraId="064B69BE" w14:textId="77777777" w:rsidR="0042211A" w:rsidRPr="0042211A" w:rsidRDefault="0042211A" w:rsidP="0042211A">
            <w:r w:rsidRPr="0042211A">
              <w:t>[Pass/Fail]</w:t>
            </w:r>
          </w:p>
        </w:tc>
      </w:tr>
      <w:tr w:rsidR="0042211A" w:rsidRPr="0042211A" w14:paraId="763AFFFA" w14:textId="77777777" w:rsidTr="0042211A">
        <w:trPr>
          <w:tblCellSpacing w:w="15" w:type="dxa"/>
        </w:trPr>
        <w:tc>
          <w:tcPr>
            <w:tcW w:w="0" w:type="auto"/>
            <w:vAlign w:val="center"/>
            <w:hideMark/>
          </w:tcPr>
          <w:p w14:paraId="09745764" w14:textId="77777777" w:rsidR="0042211A" w:rsidRPr="0042211A" w:rsidRDefault="0042211A" w:rsidP="0042211A">
            <w:r w:rsidRPr="0042211A">
              <w:t>TC-004</w:t>
            </w:r>
          </w:p>
        </w:tc>
        <w:tc>
          <w:tcPr>
            <w:tcW w:w="0" w:type="auto"/>
            <w:vAlign w:val="center"/>
            <w:hideMark/>
          </w:tcPr>
          <w:p w14:paraId="4F495D03" w14:textId="77777777" w:rsidR="0042211A" w:rsidRPr="0042211A" w:rsidRDefault="0042211A" w:rsidP="0042211A">
            <w:r w:rsidRPr="0042211A">
              <w:t>Upload new training dataset</w:t>
            </w:r>
          </w:p>
        </w:tc>
        <w:tc>
          <w:tcPr>
            <w:tcW w:w="0" w:type="auto"/>
            <w:vAlign w:val="center"/>
            <w:hideMark/>
          </w:tcPr>
          <w:p w14:paraId="4C821315" w14:textId="77777777" w:rsidR="0042211A" w:rsidRPr="0042211A" w:rsidRDefault="0042211A" w:rsidP="0042211A">
            <w:r w:rsidRPr="0042211A">
              <w:t>1. Navigate to admin panel</w:t>
            </w:r>
            <w:r w:rsidRPr="0042211A">
              <w:br/>
              <w:t>2. Upload CSV</w:t>
            </w:r>
            <w:r w:rsidRPr="0042211A">
              <w:br/>
              <w:t>3. Start training</w:t>
            </w:r>
          </w:p>
        </w:tc>
        <w:tc>
          <w:tcPr>
            <w:tcW w:w="0" w:type="auto"/>
            <w:vAlign w:val="center"/>
            <w:hideMark/>
          </w:tcPr>
          <w:p w14:paraId="3522E20C" w14:textId="77777777" w:rsidR="0042211A" w:rsidRPr="0042211A" w:rsidRDefault="0042211A" w:rsidP="0042211A">
            <w:r w:rsidRPr="0042211A">
              <w:t xml:space="preserve">Dataset uploads </w:t>
            </w:r>
            <w:proofErr w:type="gramStart"/>
            <w:r w:rsidRPr="0042211A">
              <w:t>successfully,</w:t>
            </w:r>
            <w:proofErr w:type="gramEnd"/>
            <w:r w:rsidRPr="0042211A">
              <w:t xml:space="preserve"> training starts</w:t>
            </w:r>
          </w:p>
        </w:tc>
        <w:tc>
          <w:tcPr>
            <w:tcW w:w="0" w:type="auto"/>
            <w:vAlign w:val="center"/>
            <w:hideMark/>
          </w:tcPr>
          <w:p w14:paraId="1646C2E6" w14:textId="77777777" w:rsidR="0042211A" w:rsidRPr="0042211A" w:rsidRDefault="0042211A" w:rsidP="0042211A">
            <w:r w:rsidRPr="0042211A">
              <w:t>[Record actual outcome]</w:t>
            </w:r>
          </w:p>
        </w:tc>
        <w:tc>
          <w:tcPr>
            <w:tcW w:w="0" w:type="auto"/>
            <w:vAlign w:val="center"/>
            <w:hideMark/>
          </w:tcPr>
          <w:p w14:paraId="33AFB18B" w14:textId="77777777" w:rsidR="0042211A" w:rsidRPr="0042211A" w:rsidRDefault="0042211A" w:rsidP="0042211A">
            <w:r w:rsidRPr="0042211A">
              <w:t>[Pass/Fail]</w:t>
            </w:r>
          </w:p>
        </w:tc>
      </w:tr>
    </w:tbl>
    <w:p w14:paraId="507B1BE5" w14:textId="77777777" w:rsidR="0042211A" w:rsidRPr="0042211A" w:rsidRDefault="0042211A" w:rsidP="0042211A">
      <w:r w:rsidRPr="0042211A">
        <w:pict w14:anchorId="2E080774">
          <v:rect id="_x0000_i1064" style="width:0;height:1.5pt" o:hralign="center" o:hrstd="t" o:hr="t" fillcolor="#a0a0a0" stroked="f"/>
        </w:pict>
      </w:r>
    </w:p>
    <w:p w14:paraId="1DEA069F" w14:textId="77777777" w:rsidR="0042211A" w:rsidRPr="0042211A" w:rsidRDefault="0042211A" w:rsidP="0042211A">
      <w:pPr>
        <w:rPr>
          <w:b/>
          <w:bCs/>
        </w:rPr>
      </w:pPr>
      <w:r w:rsidRPr="0042211A">
        <w:rPr>
          <w:b/>
          <w:bCs/>
        </w:rPr>
        <w:t>Bug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195"/>
        <w:gridCol w:w="2255"/>
        <w:gridCol w:w="815"/>
        <w:gridCol w:w="916"/>
        <w:gridCol w:w="2289"/>
      </w:tblGrid>
      <w:tr w:rsidR="0042211A" w:rsidRPr="0042211A" w14:paraId="1093A326" w14:textId="77777777" w:rsidTr="0042211A">
        <w:trPr>
          <w:tblHeader/>
          <w:tblCellSpacing w:w="15" w:type="dxa"/>
        </w:trPr>
        <w:tc>
          <w:tcPr>
            <w:tcW w:w="0" w:type="auto"/>
            <w:vAlign w:val="center"/>
            <w:hideMark/>
          </w:tcPr>
          <w:p w14:paraId="360CC0DA" w14:textId="77777777" w:rsidR="0042211A" w:rsidRPr="0042211A" w:rsidRDefault="0042211A" w:rsidP="0042211A">
            <w:pPr>
              <w:rPr>
                <w:b/>
                <w:bCs/>
              </w:rPr>
            </w:pPr>
            <w:r w:rsidRPr="0042211A">
              <w:rPr>
                <w:b/>
                <w:bCs/>
              </w:rPr>
              <w:t>Bug ID</w:t>
            </w:r>
          </w:p>
        </w:tc>
        <w:tc>
          <w:tcPr>
            <w:tcW w:w="0" w:type="auto"/>
            <w:vAlign w:val="center"/>
            <w:hideMark/>
          </w:tcPr>
          <w:p w14:paraId="224F42CA" w14:textId="77777777" w:rsidR="0042211A" w:rsidRPr="0042211A" w:rsidRDefault="0042211A" w:rsidP="0042211A">
            <w:pPr>
              <w:rPr>
                <w:b/>
                <w:bCs/>
              </w:rPr>
            </w:pPr>
            <w:r w:rsidRPr="0042211A">
              <w:rPr>
                <w:b/>
                <w:bCs/>
              </w:rPr>
              <w:t>Bug Description</w:t>
            </w:r>
          </w:p>
        </w:tc>
        <w:tc>
          <w:tcPr>
            <w:tcW w:w="0" w:type="auto"/>
            <w:vAlign w:val="center"/>
            <w:hideMark/>
          </w:tcPr>
          <w:p w14:paraId="55C1FFD2" w14:textId="77777777" w:rsidR="0042211A" w:rsidRPr="0042211A" w:rsidRDefault="0042211A" w:rsidP="0042211A">
            <w:pPr>
              <w:rPr>
                <w:b/>
                <w:bCs/>
              </w:rPr>
            </w:pPr>
            <w:r w:rsidRPr="0042211A">
              <w:rPr>
                <w:b/>
                <w:bCs/>
              </w:rPr>
              <w:t>Steps to Reproduce</w:t>
            </w:r>
          </w:p>
        </w:tc>
        <w:tc>
          <w:tcPr>
            <w:tcW w:w="0" w:type="auto"/>
            <w:vAlign w:val="center"/>
            <w:hideMark/>
          </w:tcPr>
          <w:p w14:paraId="0E7FFD39" w14:textId="77777777" w:rsidR="0042211A" w:rsidRPr="0042211A" w:rsidRDefault="0042211A" w:rsidP="0042211A">
            <w:pPr>
              <w:rPr>
                <w:b/>
                <w:bCs/>
              </w:rPr>
            </w:pPr>
            <w:r w:rsidRPr="0042211A">
              <w:rPr>
                <w:b/>
                <w:bCs/>
              </w:rPr>
              <w:t>Severity</w:t>
            </w:r>
          </w:p>
        </w:tc>
        <w:tc>
          <w:tcPr>
            <w:tcW w:w="0" w:type="auto"/>
            <w:vAlign w:val="center"/>
            <w:hideMark/>
          </w:tcPr>
          <w:p w14:paraId="5F2236B1" w14:textId="77777777" w:rsidR="0042211A" w:rsidRPr="0042211A" w:rsidRDefault="0042211A" w:rsidP="0042211A">
            <w:pPr>
              <w:rPr>
                <w:b/>
                <w:bCs/>
              </w:rPr>
            </w:pPr>
            <w:r w:rsidRPr="0042211A">
              <w:rPr>
                <w:b/>
                <w:bCs/>
              </w:rPr>
              <w:t>Status</w:t>
            </w:r>
          </w:p>
        </w:tc>
        <w:tc>
          <w:tcPr>
            <w:tcW w:w="0" w:type="auto"/>
            <w:vAlign w:val="center"/>
            <w:hideMark/>
          </w:tcPr>
          <w:p w14:paraId="3E990CFA" w14:textId="77777777" w:rsidR="0042211A" w:rsidRPr="0042211A" w:rsidRDefault="0042211A" w:rsidP="0042211A">
            <w:pPr>
              <w:rPr>
                <w:b/>
                <w:bCs/>
              </w:rPr>
            </w:pPr>
            <w:r w:rsidRPr="0042211A">
              <w:rPr>
                <w:b/>
                <w:bCs/>
              </w:rPr>
              <w:t>Additional Feedback</w:t>
            </w:r>
          </w:p>
        </w:tc>
      </w:tr>
      <w:tr w:rsidR="0042211A" w:rsidRPr="0042211A" w14:paraId="710EB509" w14:textId="77777777" w:rsidTr="0042211A">
        <w:trPr>
          <w:tblCellSpacing w:w="15" w:type="dxa"/>
        </w:trPr>
        <w:tc>
          <w:tcPr>
            <w:tcW w:w="0" w:type="auto"/>
            <w:vAlign w:val="center"/>
            <w:hideMark/>
          </w:tcPr>
          <w:p w14:paraId="0AE6917F" w14:textId="77777777" w:rsidR="0042211A" w:rsidRPr="0042211A" w:rsidRDefault="0042211A" w:rsidP="0042211A">
            <w:r w:rsidRPr="0042211A">
              <w:t>BG-001</w:t>
            </w:r>
          </w:p>
        </w:tc>
        <w:tc>
          <w:tcPr>
            <w:tcW w:w="0" w:type="auto"/>
            <w:vAlign w:val="center"/>
            <w:hideMark/>
          </w:tcPr>
          <w:p w14:paraId="4A685A73" w14:textId="77777777" w:rsidR="0042211A" w:rsidRPr="0042211A" w:rsidRDefault="0042211A" w:rsidP="0042211A">
            <w:r w:rsidRPr="0042211A">
              <w:t>Model crashes on missing albumin value</w:t>
            </w:r>
          </w:p>
        </w:tc>
        <w:tc>
          <w:tcPr>
            <w:tcW w:w="0" w:type="auto"/>
            <w:vAlign w:val="center"/>
            <w:hideMark/>
          </w:tcPr>
          <w:p w14:paraId="2062D927" w14:textId="77777777" w:rsidR="0042211A" w:rsidRPr="0042211A" w:rsidRDefault="0042211A" w:rsidP="0042211A">
            <w:r w:rsidRPr="0042211A">
              <w:t>1. Enter patient data with blank albumin</w:t>
            </w:r>
            <w:r w:rsidRPr="0042211A">
              <w:br/>
              <w:t>2. Submit</w:t>
            </w:r>
            <w:r w:rsidRPr="0042211A">
              <w:br/>
              <w:t>3. App crashes</w:t>
            </w:r>
          </w:p>
        </w:tc>
        <w:tc>
          <w:tcPr>
            <w:tcW w:w="0" w:type="auto"/>
            <w:vAlign w:val="center"/>
            <w:hideMark/>
          </w:tcPr>
          <w:p w14:paraId="0B316BD0" w14:textId="77777777" w:rsidR="0042211A" w:rsidRPr="0042211A" w:rsidRDefault="0042211A" w:rsidP="0042211A">
            <w:r w:rsidRPr="0042211A">
              <w:t>High</w:t>
            </w:r>
          </w:p>
        </w:tc>
        <w:tc>
          <w:tcPr>
            <w:tcW w:w="0" w:type="auto"/>
            <w:vAlign w:val="center"/>
            <w:hideMark/>
          </w:tcPr>
          <w:p w14:paraId="0201B859" w14:textId="77777777" w:rsidR="0042211A" w:rsidRPr="0042211A" w:rsidRDefault="0042211A" w:rsidP="0042211A">
            <w:r w:rsidRPr="0042211A">
              <w:t>Open</w:t>
            </w:r>
          </w:p>
        </w:tc>
        <w:tc>
          <w:tcPr>
            <w:tcW w:w="0" w:type="auto"/>
            <w:vAlign w:val="center"/>
            <w:hideMark/>
          </w:tcPr>
          <w:p w14:paraId="1709E123" w14:textId="77777777" w:rsidR="0042211A" w:rsidRPr="0042211A" w:rsidRDefault="0042211A" w:rsidP="0042211A">
            <w:r w:rsidRPr="0042211A">
              <w:t>Add input validation for null values</w:t>
            </w:r>
          </w:p>
        </w:tc>
      </w:tr>
      <w:tr w:rsidR="0042211A" w:rsidRPr="0042211A" w14:paraId="490A77A5" w14:textId="77777777" w:rsidTr="0042211A">
        <w:trPr>
          <w:tblCellSpacing w:w="15" w:type="dxa"/>
        </w:trPr>
        <w:tc>
          <w:tcPr>
            <w:tcW w:w="0" w:type="auto"/>
            <w:vAlign w:val="center"/>
            <w:hideMark/>
          </w:tcPr>
          <w:p w14:paraId="5C440963" w14:textId="77777777" w:rsidR="0042211A" w:rsidRPr="0042211A" w:rsidRDefault="0042211A" w:rsidP="0042211A">
            <w:r w:rsidRPr="0042211A">
              <w:t>BG-002</w:t>
            </w:r>
          </w:p>
        </w:tc>
        <w:tc>
          <w:tcPr>
            <w:tcW w:w="0" w:type="auto"/>
            <w:vAlign w:val="center"/>
            <w:hideMark/>
          </w:tcPr>
          <w:p w14:paraId="39290331" w14:textId="77777777" w:rsidR="0042211A" w:rsidRPr="0042211A" w:rsidRDefault="0042211A" w:rsidP="0042211A">
            <w:r w:rsidRPr="0042211A">
              <w:t>ROC-AUC plot not rendering</w:t>
            </w:r>
          </w:p>
        </w:tc>
        <w:tc>
          <w:tcPr>
            <w:tcW w:w="0" w:type="auto"/>
            <w:vAlign w:val="center"/>
            <w:hideMark/>
          </w:tcPr>
          <w:p w14:paraId="756C3BAD" w14:textId="77777777" w:rsidR="0042211A" w:rsidRPr="0042211A" w:rsidRDefault="0042211A" w:rsidP="0042211A">
            <w:r w:rsidRPr="0042211A">
              <w:t>1. Go to performance tab</w:t>
            </w:r>
            <w:r w:rsidRPr="0042211A">
              <w:br/>
              <w:t>2. Click on ROC-AUC</w:t>
            </w:r>
            <w:r w:rsidRPr="0042211A">
              <w:br/>
              <w:t>3. Graph is blank</w:t>
            </w:r>
          </w:p>
        </w:tc>
        <w:tc>
          <w:tcPr>
            <w:tcW w:w="0" w:type="auto"/>
            <w:vAlign w:val="center"/>
            <w:hideMark/>
          </w:tcPr>
          <w:p w14:paraId="543A439F" w14:textId="77777777" w:rsidR="0042211A" w:rsidRPr="0042211A" w:rsidRDefault="0042211A" w:rsidP="0042211A">
            <w:r w:rsidRPr="0042211A">
              <w:t>Medium</w:t>
            </w:r>
          </w:p>
        </w:tc>
        <w:tc>
          <w:tcPr>
            <w:tcW w:w="0" w:type="auto"/>
            <w:vAlign w:val="center"/>
            <w:hideMark/>
          </w:tcPr>
          <w:p w14:paraId="5A411AA1" w14:textId="77777777" w:rsidR="0042211A" w:rsidRPr="0042211A" w:rsidRDefault="0042211A" w:rsidP="0042211A">
            <w:r w:rsidRPr="0042211A">
              <w:t>In Progress</w:t>
            </w:r>
          </w:p>
        </w:tc>
        <w:tc>
          <w:tcPr>
            <w:tcW w:w="0" w:type="auto"/>
            <w:vAlign w:val="center"/>
            <w:hideMark/>
          </w:tcPr>
          <w:p w14:paraId="0EA77399" w14:textId="77777777" w:rsidR="0042211A" w:rsidRPr="0042211A" w:rsidRDefault="0042211A" w:rsidP="0042211A">
            <w:r w:rsidRPr="0042211A">
              <w:t>Check frontend JS for chart rendering issues</w:t>
            </w:r>
          </w:p>
        </w:tc>
      </w:tr>
    </w:tbl>
    <w:p w14:paraId="319CBE39" w14:textId="77777777" w:rsidR="0042211A" w:rsidRPr="0042211A" w:rsidRDefault="0042211A" w:rsidP="0042211A">
      <w:r w:rsidRPr="0042211A">
        <w:pict w14:anchorId="0512C2CA">
          <v:rect id="_x0000_i1065" style="width:0;height:1.5pt" o:hralign="center" o:hrstd="t" o:hr="t" fillcolor="#a0a0a0" stroked="f"/>
        </w:pict>
      </w:r>
    </w:p>
    <w:p w14:paraId="653A5CE8" w14:textId="77777777" w:rsidR="0042211A" w:rsidRPr="0042211A" w:rsidRDefault="0042211A" w:rsidP="0042211A">
      <w:pPr>
        <w:rPr>
          <w:b/>
          <w:bCs/>
        </w:rPr>
      </w:pPr>
      <w:r w:rsidRPr="0042211A">
        <w:rPr>
          <w:b/>
          <w:bCs/>
        </w:rPr>
        <w:lastRenderedPageBreak/>
        <w:t>Sign-Off</w:t>
      </w:r>
    </w:p>
    <w:p w14:paraId="0B0B2612" w14:textId="77777777" w:rsidR="0042211A" w:rsidRPr="0042211A" w:rsidRDefault="0042211A" w:rsidP="0042211A">
      <w:r w:rsidRPr="0042211A">
        <w:rPr>
          <w:b/>
          <w:bCs/>
        </w:rPr>
        <w:t>Tester Name:</w:t>
      </w:r>
      <w:r w:rsidRPr="0042211A">
        <w:t xml:space="preserve"> [Dr. Alex Rivera]</w:t>
      </w:r>
      <w:r w:rsidRPr="0042211A">
        <w:br/>
      </w:r>
      <w:r w:rsidRPr="0042211A">
        <w:rPr>
          <w:b/>
          <w:bCs/>
        </w:rPr>
        <w:t>Date:</w:t>
      </w:r>
      <w:r w:rsidRPr="0042211A">
        <w:t xml:space="preserve"> [July 15, 2025]</w:t>
      </w:r>
      <w:r w:rsidRPr="0042211A">
        <w:br/>
      </w:r>
      <w:r w:rsidRPr="0042211A">
        <w:rPr>
          <w:b/>
          <w:bCs/>
        </w:rPr>
        <w:t>Signature:</w:t>
      </w:r>
      <w:r w:rsidRPr="0042211A">
        <w:t xml:space="preserve"> _______________________</w:t>
      </w:r>
    </w:p>
    <w:p w14:paraId="45C048B2" w14:textId="77777777" w:rsidR="0042211A" w:rsidRPr="0042211A" w:rsidRDefault="0042211A" w:rsidP="0042211A">
      <w:r w:rsidRPr="0042211A">
        <w:pict w14:anchorId="3BC76419">
          <v:rect id="_x0000_i1066" style="width:0;height:1.5pt" o:hralign="center" o:hrstd="t" o:hr="t" fillcolor="#a0a0a0" stroked="f"/>
        </w:pict>
      </w:r>
    </w:p>
    <w:p w14:paraId="7CB1AB6D" w14:textId="77777777" w:rsidR="0042211A" w:rsidRPr="0042211A" w:rsidRDefault="0042211A" w:rsidP="0042211A">
      <w:pPr>
        <w:rPr>
          <w:b/>
          <w:bCs/>
        </w:rPr>
      </w:pPr>
      <w:r w:rsidRPr="0042211A">
        <w:rPr>
          <w:b/>
          <w:bCs/>
        </w:rPr>
        <w:t>Notes:</w:t>
      </w:r>
    </w:p>
    <w:p w14:paraId="470A81D6" w14:textId="77777777" w:rsidR="0042211A" w:rsidRPr="0042211A" w:rsidRDefault="0042211A" w:rsidP="0042211A">
      <w:pPr>
        <w:numPr>
          <w:ilvl w:val="0"/>
          <w:numId w:val="4"/>
        </w:numPr>
      </w:pPr>
      <w:r w:rsidRPr="0042211A">
        <w:t>Ensure coverage of both normal and abnormal patient scenarios.</w:t>
      </w:r>
    </w:p>
    <w:p w14:paraId="7923D7B7" w14:textId="77777777" w:rsidR="0042211A" w:rsidRPr="0042211A" w:rsidRDefault="0042211A" w:rsidP="0042211A">
      <w:pPr>
        <w:numPr>
          <w:ilvl w:val="0"/>
          <w:numId w:val="4"/>
        </w:numPr>
      </w:pPr>
      <w:r w:rsidRPr="0042211A">
        <w:t>Test edge cases such as null values, extreme lab test values, and duplicate records.</w:t>
      </w:r>
    </w:p>
    <w:p w14:paraId="6F1773AD" w14:textId="77777777" w:rsidR="0042211A" w:rsidRPr="0042211A" w:rsidRDefault="0042211A" w:rsidP="0042211A">
      <w:pPr>
        <w:numPr>
          <w:ilvl w:val="0"/>
          <w:numId w:val="4"/>
        </w:numPr>
      </w:pPr>
      <w:r w:rsidRPr="0042211A">
        <w:t>Document all model outputs and compare against expected clinical results.</w:t>
      </w:r>
    </w:p>
    <w:p w14:paraId="71BD98C6" w14:textId="77777777" w:rsidR="0042211A" w:rsidRPr="0042211A" w:rsidRDefault="0042211A" w:rsidP="0042211A">
      <w:pPr>
        <w:numPr>
          <w:ilvl w:val="0"/>
          <w:numId w:val="4"/>
        </w:numPr>
      </w:pPr>
      <w:r w:rsidRPr="0042211A">
        <w:t>Ensure the interface is interpretable for both clinicians and non-technical users.</w:t>
      </w:r>
    </w:p>
    <w:p w14:paraId="119AD78C" w14:textId="77777777" w:rsidR="0042211A" w:rsidRPr="0042211A" w:rsidRDefault="0042211A" w:rsidP="0042211A">
      <w:pPr>
        <w:numPr>
          <w:ilvl w:val="0"/>
          <w:numId w:val="4"/>
        </w:numPr>
      </w:pPr>
      <w:r w:rsidRPr="0042211A">
        <w:t xml:space="preserve">Final sign-off required by the </w:t>
      </w:r>
      <w:r w:rsidRPr="0042211A">
        <w:rPr>
          <w:b/>
          <w:bCs/>
        </w:rPr>
        <w:t>Project Manager</w:t>
      </w:r>
      <w:r w:rsidRPr="0042211A">
        <w:t xml:space="preserve"> and </w:t>
      </w:r>
      <w:r w:rsidRPr="0042211A">
        <w:rPr>
          <w:b/>
          <w:bCs/>
        </w:rPr>
        <w:t>Product Owner</w:t>
      </w:r>
      <w:r w:rsidRPr="0042211A">
        <w:t xml:space="preserve"> prior to deployment in clinical settings.</w:t>
      </w:r>
    </w:p>
    <w:p w14:paraId="35DEA6EE" w14:textId="35CD95AA"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4BFF"/>
    <w:multiLevelType w:val="multilevel"/>
    <w:tmpl w:val="4FD8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55FD5"/>
    <w:multiLevelType w:val="multilevel"/>
    <w:tmpl w:val="57F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F0F13"/>
    <w:multiLevelType w:val="multilevel"/>
    <w:tmpl w:val="DB6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1"/>
  </w:num>
  <w:num w:numId="2" w16cid:durableId="551497728">
    <w:abstractNumId w:val="0"/>
  </w:num>
  <w:num w:numId="3" w16cid:durableId="1777286016">
    <w:abstractNumId w:val="2"/>
  </w:num>
  <w:num w:numId="4" w16cid:durableId="103690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291947"/>
    <w:rsid w:val="00367FFC"/>
    <w:rsid w:val="0042211A"/>
    <w:rsid w:val="0045657E"/>
    <w:rsid w:val="005003D4"/>
    <w:rsid w:val="009B5BF0"/>
    <w:rsid w:val="00A53BA6"/>
    <w:rsid w:val="00C415A7"/>
    <w:rsid w:val="00D23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8135">
      <w:bodyDiv w:val="1"/>
      <w:marLeft w:val="0"/>
      <w:marRight w:val="0"/>
      <w:marTop w:val="0"/>
      <w:marBottom w:val="0"/>
      <w:divBdr>
        <w:top w:val="none" w:sz="0" w:space="0" w:color="auto"/>
        <w:left w:val="none" w:sz="0" w:space="0" w:color="auto"/>
        <w:bottom w:val="none" w:sz="0" w:space="0" w:color="auto"/>
        <w:right w:val="none" w:sz="0" w:space="0" w:color="auto"/>
      </w:divBdr>
      <w:divsChild>
        <w:div w:id="920673489">
          <w:marLeft w:val="0"/>
          <w:marRight w:val="0"/>
          <w:marTop w:val="0"/>
          <w:marBottom w:val="0"/>
          <w:divBdr>
            <w:top w:val="none" w:sz="0" w:space="0" w:color="auto"/>
            <w:left w:val="none" w:sz="0" w:space="0" w:color="auto"/>
            <w:bottom w:val="none" w:sz="0" w:space="0" w:color="auto"/>
            <w:right w:val="none" w:sz="0" w:space="0" w:color="auto"/>
          </w:divBdr>
          <w:divsChild>
            <w:div w:id="57632283">
              <w:marLeft w:val="0"/>
              <w:marRight w:val="0"/>
              <w:marTop w:val="0"/>
              <w:marBottom w:val="0"/>
              <w:divBdr>
                <w:top w:val="none" w:sz="0" w:space="0" w:color="auto"/>
                <w:left w:val="none" w:sz="0" w:space="0" w:color="auto"/>
                <w:bottom w:val="none" w:sz="0" w:space="0" w:color="auto"/>
                <w:right w:val="none" w:sz="0" w:space="0" w:color="auto"/>
              </w:divBdr>
            </w:div>
          </w:divsChild>
        </w:div>
        <w:div w:id="129324953">
          <w:marLeft w:val="0"/>
          <w:marRight w:val="0"/>
          <w:marTop w:val="0"/>
          <w:marBottom w:val="0"/>
          <w:divBdr>
            <w:top w:val="none" w:sz="0" w:space="0" w:color="auto"/>
            <w:left w:val="none" w:sz="0" w:space="0" w:color="auto"/>
            <w:bottom w:val="none" w:sz="0" w:space="0" w:color="auto"/>
            <w:right w:val="none" w:sz="0" w:space="0" w:color="auto"/>
          </w:divBdr>
          <w:divsChild>
            <w:div w:id="826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184516365">
      <w:bodyDiv w:val="1"/>
      <w:marLeft w:val="0"/>
      <w:marRight w:val="0"/>
      <w:marTop w:val="0"/>
      <w:marBottom w:val="0"/>
      <w:divBdr>
        <w:top w:val="none" w:sz="0" w:space="0" w:color="auto"/>
        <w:left w:val="none" w:sz="0" w:space="0" w:color="auto"/>
        <w:bottom w:val="none" w:sz="0" w:space="0" w:color="auto"/>
        <w:right w:val="none" w:sz="0" w:space="0" w:color="auto"/>
      </w:divBdr>
      <w:divsChild>
        <w:div w:id="1475684567">
          <w:marLeft w:val="0"/>
          <w:marRight w:val="0"/>
          <w:marTop w:val="0"/>
          <w:marBottom w:val="0"/>
          <w:divBdr>
            <w:top w:val="none" w:sz="0" w:space="0" w:color="auto"/>
            <w:left w:val="none" w:sz="0" w:space="0" w:color="auto"/>
            <w:bottom w:val="none" w:sz="0" w:space="0" w:color="auto"/>
            <w:right w:val="none" w:sz="0" w:space="0" w:color="auto"/>
          </w:divBdr>
          <w:divsChild>
            <w:div w:id="2004121557">
              <w:marLeft w:val="0"/>
              <w:marRight w:val="0"/>
              <w:marTop w:val="0"/>
              <w:marBottom w:val="0"/>
              <w:divBdr>
                <w:top w:val="none" w:sz="0" w:space="0" w:color="auto"/>
                <w:left w:val="none" w:sz="0" w:space="0" w:color="auto"/>
                <w:bottom w:val="none" w:sz="0" w:space="0" w:color="auto"/>
                <w:right w:val="none" w:sz="0" w:space="0" w:color="auto"/>
              </w:divBdr>
            </w:div>
          </w:divsChild>
        </w:div>
        <w:div w:id="513811914">
          <w:marLeft w:val="0"/>
          <w:marRight w:val="0"/>
          <w:marTop w:val="0"/>
          <w:marBottom w:val="0"/>
          <w:divBdr>
            <w:top w:val="none" w:sz="0" w:space="0" w:color="auto"/>
            <w:left w:val="none" w:sz="0" w:space="0" w:color="auto"/>
            <w:bottom w:val="none" w:sz="0" w:space="0" w:color="auto"/>
            <w:right w:val="none" w:sz="0" w:space="0" w:color="auto"/>
          </w:divBdr>
          <w:divsChild>
            <w:div w:id="9834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2808</Characters>
  <Application>Microsoft Office Word</Application>
  <DocSecurity>0</DocSecurity>
  <Lines>165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GDC-KUPPAM</cp:lastModifiedBy>
  <cp:revision>2</cp:revision>
  <dcterms:created xsi:type="dcterms:W3CDTF">2025-07-01T06:55:00Z</dcterms:created>
  <dcterms:modified xsi:type="dcterms:W3CDTF">2025-07-01T06:55:00Z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1a8970df-7521-4539-9b3c-e2e4760d8444</vt:lpwstr>
  </property>
</Properties>
</file>