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5B66" w14:textId="066A2E8E" w:rsidR="0021204C" w:rsidRDefault="00D919B1">
      <w:r>
        <w:t>Design Project 1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980"/>
        <w:gridCol w:w="1980"/>
        <w:gridCol w:w="2155"/>
      </w:tblGrid>
      <w:tr w:rsidR="00D919B1" w14:paraId="24ACF76E" w14:textId="77777777" w:rsidTr="009C5F7A">
        <w:tc>
          <w:tcPr>
            <w:tcW w:w="3235" w:type="dxa"/>
          </w:tcPr>
          <w:p w14:paraId="43CC2427" w14:textId="77777777" w:rsidR="00D919B1" w:rsidRDefault="00D919B1" w:rsidP="00D80210">
            <w:r>
              <w:t>Parameter</w:t>
            </w:r>
          </w:p>
        </w:tc>
        <w:tc>
          <w:tcPr>
            <w:tcW w:w="1980" w:type="dxa"/>
          </w:tcPr>
          <w:p w14:paraId="0993CB1B" w14:textId="77777777" w:rsidR="00D919B1" w:rsidRDefault="00D919B1" w:rsidP="00D80210">
            <w:r>
              <w:t>Analytical</w:t>
            </w:r>
          </w:p>
        </w:tc>
        <w:tc>
          <w:tcPr>
            <w:tcW w:w="1980" w:type="dxa"/>
          </w:tcPr>
          <w:p w14:paraId="05E3839C" w14:textId="77777777" w:rsidR="00D919B1" w:rsidRDefault="00D919B1" w:rsidP="00D80210">
            <w:r>
              <w:t>Simulated</w:t>
            </w:r>
          </w:p>
        </w:tc>
        <w:tc>
          <w:tcPr>
            <w:tcW w:w="2155" w:type="dxa"/>
          </w:tcPr>
          <w:p w14:paraId="043C9F03" w14:textId="77777777" w:rsidR="00D919B1" w:rsidRDefault="00D919B1" w:rsidP="00D80210">
            <w:r>
              <w:t>Measured</w:t>
            </w:r>
          </w:p>
        </w:tc>
      </w:tr>
      <w:tr w:rsidR="00D919B1" w14:paraId="306B05F0" w14:textId="77777777" w:rsidTr="009C5F7A">
        <w:tc>
          <w:tcPr>
            <w:tcW w:w="3235" w:type="dxa"/>
          </w:tcPr>
          <w:p w14:paraId="17BD6268" w14:textId="22B99B88" w:rsidR="00D919B1" w:rsidRDefault="00D919B1" w:rsidP="00D80210">
            <w:r>
              <w:t xml:space="preserve">Pass </w:t>
            </w:r>
            <w:r w:rsidR="003E5C19">
              <w:t>B</w:t>
            </w:r>
            <w:r>
              <w:t xml:space="preserve">and </w:t>
            </w:r>
            <w:r w:rsidR="003E5C19">
              <w:t>E</w:t>
            </w:r>
            <w:r>
              <w:t>dge</w:t>
            </w:r>
          </w:p>
          <w:p w14:paraId="1A9CF96D" w14:textId="15CA1485" w:rsidR="00D919B1" w:rsidRDefault="00D919B1" w:rsidP="00D80210">
            <w:r>
              <w:t>(defined as exceeding 1dB ripple)</w:t>
            </w:r>
          </w:p>
        </w:tc>
        <w:tc>
          <w:tcPr>
            <w:tcW w:w="1980" w:type="dxa"/>
          </w:tcPr>
          <w:p w14:paraId="1319827F" w14:textId="77777777" w:rsidR="00D919B1" w:rsidRDefault="00D919B1" w:rsidP="00D80210"/>
        </w:tc>
        <w:tc>
          <w:tcPr>
            <w:tcW w:w="1980" w:type="dxa"/>
          </w:tcPr>
          <w:p w14:paraId="54B008F1" w14:textId="77777777" w:rsidR="00D919B1" w:rsidRDefault="00D919B1" w:rsidP="00D80210"/>
        </w:tc>
        <w:tc>
          <w:tcPr>
            <w:tcW w:w="2155" w:type="dxa"/>
          </w:tcPr>
          <w:p w14:paraId="0053F858" w14:textId="77777777" w:rsidR="00D919B1" w:rsidRDefault="00D919B1" w:rsidP="00D80210"/>
        </w:tc>
      </w:tr>
      <w:tr w:rsidR="00D919B1" w14:paraId="2BB33361" w14:textId="77777777" w:rsidTr="009C5F7A">
        <w:tc>
          <w:tcPr>
            <w:tcW w:w="3235" w:type="dxa"/>
          </w:tcPr>
          <w:p w14:paraId="14CF83FC" w14:textId="47159945" w:rsidR="00D919B1" w:rsidRDefault="00D919B1" w:rsidP="00D80210">
            <w:r>
              <w:t xml:space="preserve">Stop </w:t>
            </w:r>
            <w:r w:rsidR="003E5C19">
              <w:t>B</w:t>
            </w:r>
            <w:r>
              <w:t xml:space="preserve">and </w:t>
            </w:r>
            <w:r w:rsidR="003E5C19">
              <w:t>S</w:t>
            </w:r>
            <w:r>
              <w:t xml:space="preserve">tart </w:t>
            </w:r>
            <w:r>
              <w:br/>
              <w:t>(defined @20dB of rejection)</w:t>
            </w:r>
          </w:p>
        </w:tc>
        <w:tc>
          <w:tcPr>
            <w:tcW w:w="1980" w:type="dxa"/>
          </w:tcPr>
          <w:p w14:paraId="78071A75" w14:textId="77777777" w:rsidR="00D919B1" w:rsidRDefault="00D919B1" w:rsidP="00D80210"/>
        </w:tc>
        <w:tc>
          <w:tcPr>
            <w:tcW w:w="1980" w:type="dxa"/>
          </w:tcPr>
          <w:p w14:paraId="438EF862" w14:textId="77777777" w:rsidR="00D919B1" w:rsidRDefault="00D919B1" w:rsidP="00D80210"/>
        </w:tc>
        <w:tc>
          <w:tcPr>
            <w:tcW w:w="2155" w:type="dxa"/>
          </w:tcPr>
          <w:p w14:paraId="5EDBA76F" w14:textId="77777777" w:rsidR="00D919B1" w:rsidRDefault="00D919B1" w:rsidP="00D80210"/>
        </w:tc>
      </w:tr>
      <w:tr w:rsidR="00D919B1" w14:paraId="44A2A8A3" w14:textId="77777777" w:rsidTr="009C5F7A">
        <w:tc>
          <w:tcPr>
            <w:tcW w:w="3235" w:type="dxa"/>
          </w:tcPr>
          <w:p w14:paraId="14C6D2DA" w14:textId="696C5B2C" w:rsidR="00D919B1" w:rsidRDefault="00D919B1" w:rsidP="00D80210">
            <w:r>
              <w:t>Insertion Loss</w:t>
            </w:r>
          </w:p>
        </w:tc>
        <w:tc>
          <w:tcPr>
            <w:tcW w:w="1980" w:type="dxa"/>
          </w:tcPr>
          <w:p w14:paraId="2A93BB08" w14:textId="77777777" w:rsidR="00D919B1" w:rsidRDefault="00D919B1" w:rsidP="00D80210"/>
        </w:tc>
        <w:tc>
          <w:tcPr>
            <w:tcW w:w="1980" w:type="dxa"/>
          </w:tcPr>
          <w:p w14:paraId="007AE07A" w14:textId="77777777" w:rsidR="00D919B1" w:rsidRDefault="00D919B1" w:rsidP="00D80210"/>
        </w:tc>
        <w:tc>
          <w:tcPr>
            <w:tcW w:w="2155" w:type="dxa"/>
          </w:tcPr>
          <w:p w14:paraId="05024F23" w14:textId="77777777" w:rsidR="00D919B1" w:rsidRDefault="00D919B1" w:rsidP="00D80210"/>
        </w:tc>
      </w:tr>
      <w:tr w:rsidR="00D919B1" w14:paraId="65FBD3CE" w14:textId="77777777" w:rsidTr="009C5F7A">
        <w:tc>
          <w:tcPr>
            <w:tcW w:w="3235" w:type="dxa"/>
          </w:tcPr>
          <w:p w14:paraId="2F2C6006" w14:textId="2B614371" w:rsidR="00D919B1" w:rsidRDefault="00D919B1" w:rsidP="00D80210">
            <w:r>
              <w:t>In-Band Ripple</w:t>
            </w:r>
          </w:p>
        </w:tc>
        <w:tc>
          <w:tcPr>
            <w:tcW w:w="1980" w:type="dxa"/>
          </w:tcPr>
          <w:p w14:paraId="546C827F" w14:textId="77777777" w:rsidR="00D919B1" w:rsidRDefault="00D919B1" w:rsidP="00D80210"/>
        </w:tc>
        <w:tc>
          <w:tcPr>
            <w:tcW w:w="1980" w:type="dxa"/>
          </w:tcPr>
          <w:p w14:paraId="61D72471" w14:textId="77777777" w:rsidR="00D919B1" w:rsidRDefault="00D919B1" w:rsidP="00D80210"/>
        </w:tc>
        <w:tc>
          <w:tcPr>
            <w:tcW w:w="2155" w:type="dxa"/>
          </w:tcPr>
          <w:p w14:paraId="159DE8E2" w14:textId="77777777" w:rsidR="00D919B1" w:rsidRDefault="00D919B1" w:rsidP="00D80210"/>
        </w:tc>
      </w:tr>
    </w:tbl>
    <w:p w14:paraId="3288C3CB" w14:textId="4D651A7F" w:rsidR="00D919B1" w:rsidRDefault="00D919B1"/>
    <w:p w14:paraId="3AB648D0" w14:textId="0C57F595" w:rsidR="00D919B1" w:rsidRDefault="00D919B1">
      <w:r>
        <w:t>Filter Type (e.g. Butterworth, Chebyshev I, Elliptic, etc.</w:t>
      </w:r>
      <w:proofErr w:type="gramStart"/>
      <w:r>
        <w:t>) :</w:t>
      </w:r>
      <w:proofErr w:type="gramEnd"/>
    </w:p>
    <w:p w14:paraId="562D28DF" w14:textId="25750B3B" w:rsidR="00D919B1" w:rsidRDefault="00D919B1">
      <w:r>
        <w:t xml:space="preserve">Filter Order: </w:t>
      </w:r>
    </w:p>
    <w:p w14:paraId="163C8F75" w14:textId="68AD4B5B" w:rsidR="00D919B1" w:rsidRDefault="00D919B1">
      <w:r>
        <w:t>Picture of your assembled filter:</w:t>
      </w:r>
    </w:p>
    <w:p w14:paraId="5B30BF31" w14:textId="431EC34D" w:rsidR="00D919B1" w:rsidRDefault="00D919B1">
      <w:r>
        <w:t xml:space="preserve">Schematic of your filter (must be legible, </w:t>
      </w:r>
      <w:proofErr w:type="spellStart"/>
      <w:r>
        <w:t>ltSpice</w:t>
      </w:r>
      <w:proofErr w:type="spellEnd"/>
      <w:r>
        <w:t xml:space="preserve"> exports often won’t be, so consider redrawing):</w:t>
      </w:r>
    </w:p>
    <w:p w14:paraId="565CA8D8" w14:textId="3148C5E8" w:rsidR="00D919B1" w:rsidRDefault="00D919B1">
      <w:r>
        <w:t xml:space="preserve">Calculations </w:t>
      </w:r>
      <w:r>
        <w:t>&amp; brief (1 paragraph) discussion</w:t>
      </w:r>
      <w:r>
        <w:t xml:space="preserve"> that show each of the following:</w:t>
      </w:r>
    </w:p>
    <w:p w14:paraId="56895AE8" w14:textId="502F0E3E" w:rsidR="00D919B1" w:rsidRDefault="00D919B1" w:rsidP="00D919B1">
      <w:pPr>
        <w:pStyle w:val="ListParagraph"/>
        <w:numPr>
          <w:ilvl w:val="0"/>
          <w:numId w:val="1"/>
        </w:numPr>
      </w:pPr>
      <w:proofErr w:type="gramStart"/>
      <w:r>
        <w:t>Your</w:t>
      </w:r>
      <w:proofErr w:type="gramEnd"/>
      <w:r>
        <w:t xml:space="preserve"> in-band ripple is achievable by your design </w:t>
      </w:r>
    </w:p>
    <w:p w14:paraId="6567B960" w14:textId="60FF255C" w:rsidR="00D919B1" w:rsidRDefault="00D919B1" w:rsidP="00D919B1">
      <w:pPr>
        <w:pStyle w:val="ListParagraph"/>
        <w:numPr>
          <w:ilvl w:val="0"/>
          <w:numId w:val="1"/>
        </w:numPr>
      </w:pPr>
      <w:r>
        <w:t>Your stop-band rejection is achievable by your design</w:t>
      </w:r>
    </w:p>
    <w:p w14:paraId="2BD28A73" w14:textId="0B362D86" w:rsidR="00D919B1" w:rsidRDefault="00D919B1" w:rsidP="00D919B1">
      <w:pPr>
        <w:pStyle w:val="ListParagraph"/>
        <w:numPr>
          <w:ilvl w:val="0"/>
          <w:numId w:val="1"/>
        </w:numPr>
      </w:pPr>
      <w:r>
        <w:t>How you related your pass-band edge to component values</w:t>
      </w:r>
    </w:p>
    <w:p w14:paraId="3A433AFB" w14:textId="2A2F198C" w:rsidR="00D919B1" w:rsidRDefault="008126AB" w:rsidP="00D919B1">
      <w:r>
        <w:t>S</w:t>
      </w:r>
      <w:r w:rsidR="00D919B1">
        <w:t xml:space="preserve">imulations and measurements of the </w:t>
      </w:r>
      <w:r w:rsidR="00D919B1">
        <w:t xml:space="preserve">magnitude, phase and Smith Chart for </w:t>
      </w:r>
      <w:r w:rsidR="00D919B1">
        <w:t>S11 of your design.</w:t>
      </w:r>
      <w:r w:rsidR="00D919B1">
        <w:t xml:space="preserve">  Include two sets of figures, one zoomed in on the pass band and another at wider zoom.</w:t>
      </w:r>
    </w:p>
    <w:p w14:paraId="25473527" w14:textId="07B54591" w:rsidR="00D919B1" w:rsidRDefault="008126AB" w:rsidP="00D919B1">
      <w:r>
        <w:t>S</w:t>
      </w:r>
      <w:r w:rsidR="00D919B1">
        <w:t>imulations and measurements of the magnitude, phase and Smith Chart for S</w:t>
      </w:r>
      <w:r w:rsidR="00D919B1">
        <w:t>2</w:t>
      </w:r>
      <w:r w:rsidR="00D919B1">
        <w:t>1 of your design.</w:t>
      </w:r>
      <w:r w:rsidR="00D919B1">
        <w:t xml:space="preserve">  </w:t>
      </w:r>
      <w:r w:rsidR="00D919B1">
        <w:t>Include two sets of figures, one zoomed in on the pass band and another at wider zoom.</w:t>
      </w:r>
      <w:r w:rsidR="00D919B1">
        <w:t xml:space="preserve">  In the pass-band magnitude figure, annotate the insertion loss, in-band ripple and pass-band edge.  In the wide figure annotate the pass-band edge, the stop-band start and the stop-band rejection.</w:t>
      </w:r>
    </w:p>
    <w:p w14:paraId="774E6C45" w14:textId="5F9C0334" w:rsidR="00D919B1" w:rsidRDefault="00D919B1" w:rsidP="00D919B1">
      <w:r>
        <w:t>Discuss</w:t>
      </w:r>
      <w:r w:rsidR="008126AB">
        <w:t>ion of</w:t>
      </w:r>
      <w:r>
        <w:t xml:space="preserve"> discrepancies between analytical, simulated and measured results.  Quantitatively justify differences between them, including any modifications you made to your models</w:t>
      </w:r>
      <w:r w:rsidR="00D23A70">
        <w:t>.  You may (and probably should) distribute this discussion among earlier sections of the template as results indicate.</w:t>
      </w:r>
    </w:p>
    <w:p w14:paraId="29BBD0D5" w14:textId="4A3D7A8F" w:rsidR="00D919B1" w:rsidRDefault="00F66CD8" w:rsidP="00D919B1">
      <w:r>
        <w:t>Calculation showing power delivered to a 50 Ohm if your filter were driven by a 1Vpp, 0VDC offset, 50 MHz sine wave from a voltage source w/ 50 Ohm output impedance.</w:t>
      </w:r>
      <w:bookmarkStart w:id="0" w:name="_GoBack"/>
      <w:bookmarkEnd w:id="0"/>
    </w:p>
    <w:p w14:paraId="26B38F0E" w14:textId="4448516D" w:rsidR="00D919B1" w:rsidRDefault="00D919B1"/>
    <w:p w14:paraId="2568A308" w14:textId="77777777" w:rsidR="00D919B1" w:rsidRDefault="00D919B1"/>
    <w:sectPr w:rsidR="00D9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309E9"/>
    <w:multiLevelType w:val="hybridMultilevel"/>
    <w:tmpl w:val="91F6FDA6"/>
    <w:lvl w:ilvl="0" w:tplc="86D2B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4C"/>
    <w:rsid w:val="0021204C"/>
    <w:rsid w:val="003E5C19"/>
    <w:rsid w:val="008126AB"/>
    <w:rsid w:val="009C5F7A"/>
    <w:rsid w:val="00D23A70"/>
    <w:rsid w:val="00D919B1"/>
    <w:rsid w:val="00F6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D829"/>
  <w15:chartTrackingRefBased/>
  <w15:docId w15:val="{76C9603D-7D2D-4612-9531-752DFB47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1442</Characters>
  <Application>Microsoft Office Word</Application>
  <DocSecurity>0</DocSecurity>
  <Lines>12</Lines>
  <Paragraphs>3</Paragraphs>
  <ScaleCrop>false</ScaleCrop>
  <Company>Harvey Mudd College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Spencer</dc:creator>
  <cp:keywords/>
  <dc:description/>
  <cp:lastModifiedBy>Matthew Spencer</cp:lastModifiedBy>
  <cp:revision>7</cp:revision>
  <dcterms:created xsi:type="dcterms:W3CDTF">2023-09-27T05:45:00Z</dcterms:created>
  <dcterms:modified xsi:type="dcterms:W3CDTF">2023-09-27T06:08:00Z</dcterms:modified>
</cp:coreProperties>
</file>