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54B" w:rsidRDefault="00FA4E1D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1D" w:rsidRDefault="00FA4E1D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650" w:rsidRDefault="007A5650"/>
    <w:p w:rsidR="007A5650" w:rsidRDefault="007A5650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650" w:rsidSect="000D65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FA4E1D"/>
    <w:rsid w:val="000D654B"/>
    <w:rsid w:val="007A5650"/>
    <w:rsid w:val="00FA4E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5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E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Kavita Ghatge</dc:creator>
  <cp:lastModifiedBy>Kavita Ghatge</cp:lastModifiedBy>
  <cp:revision>1</cp:revision>
  <dcterms:created xsi:type="dcterms:W3CDTF">2023-01-27T11:35:00Z</dcterms:created>
  <dcterms:modified xsi:type="dcterms:W3CDTF">2023-01-27T13:46:00Z</dcterms:modified>
</cp:coreProperties>
</file>