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23BC1E3" w14:paraId="2C078E63" wp14:textId="058A18E9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bookmarkStart w:name="_GoBack" w:id="0"/>
      <w:bookmarkEnd w:id="0"/>
      <w:bookmarkStart w:name="_Int_uvN8UDrZ" w:id="577519262"/>
      <w:r w:rsidRPr="055DF685" w:rsidR="4DB3864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SDLC</w:t>
      </w:r>
      <w:bookmarkEnd w:id="577519262"/>
    </w:p>
    <w:p w:rsidR="323BC1E3" w:rsidP="323BC1E3" w:rsidRDefault="323BC1E3" w14:paraId="23EF0067" w14:textId="6FE6EBCD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5DF685" w:rsidR="4DB3864A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Submission A</w:t>
      </w:r>
    </w:p>
    <w:p w:rsidR="02A1F1B1" w:rsidP="323BC1E3" w:rsidRDefault="02A1F1B1" w14:paraId="2F316E34" w14:textId="6FB66D06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02A1F1B1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Software development of INL and DNL for DAC and ADC</w:t>
      </w:r>
    </w:p>
    <w:p w:rsidR="323BC1E3" w:rsidP="323BC1E3" w:rsidRDefault="323BC1E3" w14:paraId="6AE97BAD" w14:textId="6A40C560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23BC1E3" w:rsidP="055DF685" w:rsidRDefault="323BC1E3" w14:paraId="1277859F" w14:textId="050C03F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</w:pPr>
      <w:r w:rsidRPr="055DF685" w:rsidR="4DB3864A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single"/>
        </w:rPr>
        <w:t>Understanding</w:t>
      </w:r>
    </w:p>
    <w:p w:rsidR="6C1F23CB" w:rsidP="323BC1E3" w:rsidRDefault="6C1F23CB" w14:paraId="6AF3192D" w14:textId="66B6120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23BC1E3" w:rsidR="6C1F23C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 xml:space="preserve">       </w:t>
      </w:r>
      <w:r w:rsidRPr="323BC1E3" w:rsidR="6C1F23C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8"/>
          <w:szCs w:val="28"/>
          <w:u w:val="none"/>
        </w:rPr>
        <w:t xml:space="preserve"> </w:t>
      </w:r>
      <w:r w:rsidRPr="323BC1E3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Parameters for measuring ADC:</w:t>
      </w:r>
    </w:p>
    <w:p w:rsidR="6C1F23CB" w:rsidP="323BC1E3" w:rsidRDefault="6C1F23CB" w14:paraId="606B5FF2" w14:textId="1D61BBD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23BC1E3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           1. DNL</w:t>
      </w:r>
    </w:p>
    <w:p w:rsidR="6C1F23CB" w:rsidP="323BC1E3" w:rsidRDefault="6C1F23CB" w14:paraId="26FC5BBB" w14:textId="11DCD2D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23BC1E3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           2. INL</w:t>
      </w:r>
    </w:p>
    <w:p w:rsidR="323BC1E3" w:rsidP="323BC1E3" w:rsidRDefault="323BC1E3" w14:paraId="74B700C1" w14:textId="5B4047D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</w:p>
    <w:p w:rsidR="6C1F23CB" w:rsidP="323BC1E3" w:rsidRDefault="6C1F23CB" w14:paraId="5F349CC2" w14:textId="4525256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32"/>
          <w:szCs w:val="32"/>
          <w:u w:val="none"/>
        </w:rPr>
      </w:pPr>
      <w:r w:rsidRPr="323BC1E3" w:rsidR="6C1F23C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32"/>
          <w:szCs w:val="32"/>
          <w:u w:val="none"/>
        </w:rPr>
        <w:t>DNL</w:t>
      </w:r>
    </w:p>
    <w:p w:rsidR="6C1F23CB" w:rsidP="323BC1E3" w:rsidRDefault="6C1F23CB" w14:paraId="0493D271" w14:textId="561F444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23BC1E3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Differential Non-Linearity is the difference between two successive voltage levels that the DAC produces.</w:t>
      </w:r>
    </w:p>
    <w:p w:rsidR="6C1F23CB" w:rsidP="323BC1E3" w:rsidRDefault="6C1F23CB" w14:paraId="1721A438" w14:textId="7C6492DE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23BC1E3" w:rsidR="6C1F23C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Difference between the actual step width occurred and ideal step width for the corresponding voltage.</w:t>
      </w:r>
    </w:p>
    <w:p w:rsidR="25579DC3" w:rsidP="323BC1E3" w:rsidRDefault="25579DC3" w14:paraId="09342DC3" w14:textId="54D173F9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</w:pPr>
      <w:r w:rsidRPr="323BC1E3" w:rsidR="25579D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The ideal difference between two successive </w:t>
      </w:r>
      <w:r w:rsidRPr="323BC1E3" w:rsidR="25579D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>voltages</w:t>
      </w:r>
      <w:r w:rsidRPr="323BC1E3" w:rsidR="25579D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  <w:u w:val="none"/>
        </w:rPr>
        <w:t xml:space="preserve"> is 1 LSB.</w:t>
      </w:r>
    </w:p>
    <w:p w:rsidR="7B174B52" w:rsidP="323BC1E3" w:rsidRDefault="7B174B52" w14:paraId="5A05667C" w14:textId="339814F0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23BC1E3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To generate DNL, take the difference of </w:t>
      </w:r>
      <w:r w:rsidRPr="323BC1E3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Vout</w:t>
      </w:r>
      <w:r w:rsidRPr="323BC1E3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value from one transition to the next transi</w:t>
      </w:r>
      <w:r w:rsidRPr="323BC1E3" w:rsidR="5A69BD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tion</w:t>
      </w:r>
      <w:r w:rsidRPr="323BC1E3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and ideal value</w:t>
      </w:r>
      <w:r w:rsidRPr="323BC1E3" w:rsidR="7B174B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.</w:t>
      </w:r>
    </w:p>
    <w:p w:rsidR="1CE8E8B4" w:rsidP="323BC1E3" w:rsidRDefault="1CE8E8B4" w14:paraId="790E21A9" w14:textId="1CA9D6A7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1CE8E8B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INL</w:t>
      </w:r>
    </w:p>
    <w:p w:rsidR="4DB3864A" w:rsidP="323BC1E3" w:rsidRDefault="4DB3864A" w14:paraId="4E2A358E" w14:textId="1E850D94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4DB386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Integral Non-Linearity</w:t>
      </w:r>
      <w:r w:rsidRPr="323BC1E3" w:rsidR="2C6C4B1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323BC1E3" w:rsidR="4DB386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(</w:t>
      </w:r>
      <w:r w:rsidRPr="323BC1E3" w:rsidR="684B8B4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INL)</w:t>
      </w:r>
      <w:r w:rsidRPr="323BC1E3" w:rsidR="4DB3864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is the</w:t>
      </w:r>
      <w:r w:rsidRPr="323BC1E3" w:rsidR="39C21D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maximum deviation of actual input-output characteristics from the ideal transfer characteristics.</w:t>
      </w:r>
    </w:p>
    <w:p w:rsidR="6E3D5EEF" w:rsidP="323BC1E3" w:rsidRDefault="6E3D5EEF" w14:paraId="4934E49E" w14:textId="2AD4BFED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6E3D5E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is measured by using </w:t>
      </w:r>
      <w:r w:rsidRPr="323BC1E3" w:rsidR="6E3D5E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Endpoint</w:t>
      </w:r>
      <w:r w:rsidRPr="323BC1E3" w:rsidR="6E3D5EE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method.</w:t>
      </w:r>
    </w:p>
    <w:p w:rsidR="323BC1E3" w:rsidP="323BC1E3" w:rsidRDefault="323BC1E3" w14:paraId="0EB0B446" w14:textId="5072891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23BC1E3" w:rsidP="323BC1E3" w:rsidRDefault="323BC1E3" w14:paraId="471D7CFF" w14:textId="16D7417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4B289547" w14:textId="3749D5C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6FFD0837" w14:textId="6D1B60F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1EF43497" w14:textId="3F0A6C2E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50C7E269" w14:textId="4CC1301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7D8213CF" w14:textId="0C1934E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3A600054" w14:textId="3B85F06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D1F837B" w:rsidP="323BC1E3" w:rsidRDefault="7D1F837B" w14:paraId="66E20DAB" w14:textId="6C1D6347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7D1F83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F</w:t>
      </w:r>
      <w:r w:rsidRPr="323BC1E3" w:rsidR="6E20533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untionality</w:t>
      </w:r>
    </w:p>
    <w:p w:rsidR="323BC1E3" w:rsidP="323BC1E3" w:rsidRDefault="323BC1E3" w14:paraId="59CC4B13" w14:textId="1BCA350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122C76E" w:rsidP="323BC1E3" w:rsidRDefault="2122C76E" w14:paraId="5B77C094" w14:textId="110A4DC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2122C76E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Home:</w:t>
      </w:r>
    </w:p>
    <w:p w:rsidR="2122C76E" w:rsidP="323BC1E3" w:rsidRDefault="2122C76E" w14:paraId="10F65AF8" w14:textId="3BC4839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23BC1E3" w:rsidR="2122C76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Assumption:</w:t>
      </w:r>
    </w:p>
    <w:p w:rsidR="2122C76E" w:rsidP="323BC1E3" w:rsidRDefault="2122C76E" w14:paraId="2BA64789" w14:textId="5B710AA5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23BC1E3" w:rsidR="2122C76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is a tab which gives detailed explanation about DNL and INL concepts to the user.</w:t>
      </w:r>
    </w:p>
    <w:p w:rsidR="2122C76E" w:rsidP="323BC1E3" w:rsidRDefault="2122C76E" w14:paraId="17BA4B6D" w14:textId="7D1677B3">
      <w:pPr>
        <w:pStyle w:val="ListParagraph"/>
        <w:numPr>
          <w:ilvl w:val="0"/>
          <w:numId w:val="19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122C76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is just like a help tab for an application.</w:t>
      </w:r>
    </w:p>
    <w:p w:rsidR="323BC1E3" w:rsidP="323BC1E3" w:rsidRDefault="323BC1E3" w14:paraId="73C86FFE" w14:textId="1C85DC1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147CE938" w:rsidP="323BC1E3" w:rsidRDefault="147CE938" w14:paraId="1969418C" w14:textId="663483F6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147CE93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323BC1E3" w:rsidR="147CE93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Questions:</w:t>
      </w:r>
    </w:p>
    <w:p w:rsidR="46D8D3C3" w:rsidP="323BC1E3" w:rsidRDefault="46D8D3C3" w14:paraId="65E4B13B" w14:textId="2D5DF10E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46D8D3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Whether the definitions can be set as constant in the program, or </w:t>
      </w:r>
      <w:r w:rsidRPr="323BC1E3" w:rsidR="46D8D3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should it</w:t>
      </w:r>
      <w:r w:rsidRPr="323BC1E3" w:rsidR="46D8D3C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be read from the file to display it?</w:t>
      </w:r>
    </w:p>
    <w:p w:rsidR="13FFE774" w:rsidP="323BC1E3" w:rsidRDefault="13FFE774" w14:paraId="00ADE6BC" w14:textId="084062A0">
      <w:pPr>
        <w:pStyle w:val="ListParagraph"/>
        <w:numPr>
          <w:ilvl w:val="0"/>
          <w:numId w:val="20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13FFE7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are the concepts that need to be displayed </w:t>
      </w:r>
      <w:r w:rsidRPr="323BC1E3" w:rsidR="13FFE7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on the home</w:t>
      </w:r>
      <w:r w:rsidRPr="323BC1E3" w:rsidR="13FFE7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323BC1E3" w:rsidR="13FFE77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page?</w:t>
      </w:r>
    </w:p>
    <w:p w:rsidR="323BC1E3" w:rsidP="323BC1E3" w:rsidRDefault="323BC1E3" w14:paraId="19340B12" w14:textId="2E0322B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B7BF8B8" w:rsidP="323BC1E3" w:rsidRDefault="2B7BF8B8" w14:paraId="27A8A5E9" w14:textId="5CCEF64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2B7BF8B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Mode Selection:</w:t>
      </w:r>
    </w:p>
    <w:p w:rsidR="2B7BF8B8" w:rsidP="323BC1E3" w:rsidRDefault="2B7BF8B8" w14:paraId="36649395" w14:textId="3BC4839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23BC1E3" w:rsidR="2B7BF8B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Assumption:</w:t>
      </w:r>
    </w:p>
    <w:p w:rsidR="2B7BF8B8" w:rsidP="323BC1E3" w:rsidRDefault="2B7BF8B8" w14:paraId="6F4D5296" w14:textId="0824472D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B7BF8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This tab will have the available modes of operation to perform the test. </w:t>
      </w:r>
      <w:r w:rsidRPr="323BC1E3" w:rsidR="2B7BF8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I.e.,</w:t>
      </w:r>
      <w:r w:rsidRPr="323BC1E3" w:rsidR="2B7BF8B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ADC and DAC.</w:t>
      </w:r>
    </w:p>
    <w:p w:rsidR="49735082" w:rsidP="323BC1E3" w:rsidRDefault="49735082" w14:paraId="643755B7" w14:textId="097E9F92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4973508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Based on the user selected mode, the test executes its function and displays the result.</w:t>
      </w:r>
    </w:p>
    <w:p w:rsidR="323BC1E3" w:rsidP="323BC1E3" w:rsidRDefault="323BC1E3" w14:paraId="018BE5D0" w14:textId="5184ABE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4C9F7F27" w:rsidP="323BC1E3" w:rsidRDefault="4C9F7F27" w14:paraId="40413201" w14:textId="23D2D0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23BC1E3" w:rsidR="4C9F7F2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Questions:</w:t>
      </w:r>
    </w:p>
    <w:p w:rsidR="7799FBF6" w:rsidP="055DF685" w:rsidRDefault="7799FBF6" w14:paraId="103C84E4" w14:textId="14D1019C">
      <w:pPr>
        <w:pStyle w:val="ListParagraph"/>
        <w:numPr>
          <w:ilvl w:val="0"/>
          <w:numId w:val="21"/>
        </w:numPr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7799FBF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</w:t>
      </w:r>
      <w:r w:rsidRPr="055DF685" w:rsidR="2AED840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needs to be done</w:t>
      </w:r>
      <w:r w:rsidRPr="055DF685" w:rsidR="7799FBF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5DF685" w:rsidR="0BD8B2D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</w:t>
      </w:r>
      <w:r w:rsidRPr="055DF685" w:rsidR="17B1445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en the </w:t>
      </w:r>
      <w:r w:rsidRPr="055DF685" w:rsidR="1091239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new </w:t>
      </w:r>
      <w:r w:rsidRPr="055DF685" w:rsidR="17B1445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m</w:t>
      </w:r>
      <w:r w:rsidRPr="055DF685" w:rsidR="17B14457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ode changes</w:t>
      </w:r>
      <w:r w:rsidRPr="055DF685" w:rsidR="5158C77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, while executing </w:t>
      </w:r>
      <w:r w:rsidRPr="055DF685" w:rsidR="5158C77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another</w:t>
      </w:r>
      <w:r w:rsidRPr="055DF685" w:rsidR="5158C77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mode?</w:t>
      </w:r>
    </w:p>
    <w:p w:rsidR="4E847444" w:rsidP="055DF685" w:rsidRDefault="4E847444" w14:paraId="51538B66" w14:textId="2C0BF235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4E84744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needs to be </w:t>
      </w:r>
      <w:r w:rsidRPr="055DF685" w:rsidR="69FBEB1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set after selecting the operation.</w:t>
      </w:r>
    </w:p>
    <w:p w:rsidR="055DF685" w:rsidP="055DF685" w:rsidRDefault="055DF685" w14:paraId="443861CC" w14:textId="4AB5CC0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4D0A5376" w14:textId="2B7C66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159417C5" w14:textId="10ABCA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BDA81DF" w:rsidP="055DF685" w:rsidRDefault="6BDA81DF" w14:paraId="2A8BEB2E" w14:textId="022F9B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5DF685" w:rsidR="6BDA81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Configuration:</w:t>
      </w:r>
    </w:p>
    <w:p w:rsidR="6BDA81DF" w:rsidP="055DF685" w:rsidRDefault="6BDA81DF" w14:paraId="2487FF87" w14:textId="6FD65E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5DF685" w:rsidR="6BDA81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</w:t>
      </w:r>
      <w:r w:rsidRPr="055DF685" w:rsidR="6BDA81D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</w:p>
    <w:p w:rsidR="6BDA81DF" w:rsidP="055DF685" w:rsidRDefault="6BDA81DF" w14:paraId="56E9FEED" w14:textId="22B9C2C8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6BDA81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displays the steps that are needed to </w:t>
      </w:r>
      <w:r w:rsidRPr="055DF685" w:rsidR="6BDA81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proceed with</w:t>
      </w:r>
      <w:r w:rsidRPr="055DF685" w:rsidR="6BDA81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test.</w:t>
      </w:r>
    </w:p>
    <w:p w:rsidR="69244C42" w:rsidP="055DF685" w:rsidRDefault="69244C42" w14:paraId="08B020ED" w14:textId="2716405F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69244C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</w:t>
      </w:r>
      <w:r w:rsidRPr="055DF685" w:rsidR="561E4E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provides</w:t>
      </w:r>
      <w:r w:rsidRPr="055DF685" w:rsidR="561E4EB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settings for the application. </w:t>
      </w:r>
    </w:p>
    <w:p w:rsidR="055DF685" w:rsidP="055DF685" w:rsidRDefault="055DF685" w14:paraId="0A1A233D" w14:textId="00C434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61E4EB0" w:rsidP="055DF685" w:rsidRDefault="561E4EB0" w14:paraId="72E16F2C" w14:textId="609CE2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55DF685" w:rsidR="561E4EB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Question:</w:t>
      </w:r>
    </w:p>
    <w:p w:rsidR="42578142" w:rsidP="055DF685" w:rsidRDefault="42578142" w14:paraId="1D015229" w14:textId="0BD201E0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425781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are the parameters that need to be in </w:t>
      </w:r>
      <w:r w:rsidRPr="055DF685" w:rsidR="425781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configuration</w:t>
      </w:r>
      <w:r w:rsidRPr="055DF685" w:rsidR="425781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tab?</w:t>
      </w:r>
    </w:p>
    <w:p w:rsidR="42578142" w:rsidP="055DF685" w:rsidRDefault="42578142" w14:paraId="61B8C2DD" w14:textId="26214A3B">
      <w:pPr>
        <w:pStyle w:val="ListParagraph"/>
        <w:numPr>
          <w:ilvl w:val="0"/>
          <w:numId w:val="23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4257814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Whether the configuration needs to be updated from any file?</w:t>
      </w:r>
    </w:p>
    <w:p w:rsidR="055DF685" w:rsidP="055DF685" w:rsidRDefault="055DF685" w14:paraId="27DFF9E2" w14:textId="060C06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24AEA09A" w14:textId="38160A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05B08C64" w14:textId="76286B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323BC1E3" w:rsidP="055DF685" w:rsidRDefault="323BC1E3" w14:paraId="31EAAD99" w14:textId="4AE13039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5DF685" w:rsidR="61251260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Status and graph:</w:t>
      </w:r>
    </w:p>
    <w:p w:rsidR="323BC1E3" w:rsidP="055DF685" w:rsidRDefault="323BC1E3" w14:paraId="42C8DD70" w14:textId="39B8164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55DF685" w:rsidR="456D0F6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</w:p>
    <w:p w:rsidR="323BC1E3" w:rsidP="055DF685" w:rsidRDefault="323BC1E3" w14:paraId="026D6BC5" w14:textId="51700A8D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456D0F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</w:t>
      </w:r>
      <w:r w:rsidRPr="055DF685" w:rsidR="456D0F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displays</w:t>
      </w:r>
      <w:r w:rsidRPr="055DF685" w:rsidR="456D0F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DNL and INL results in this tab</w:t>
      </w:r>
    </w:p>
    <w:p w:rsidR="323BC1E3" w:rsidP="055DF685" w:rsidRDefault="323BC1E3" w14:paraId="29AC6694" w14:textId="2F6F2690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456D0F6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also plots the DNL and INL graph with respect to the codes.</w:t>
      </w:r>
    </w:p>
    <w:p w:rsidR="323BC1E3" w:rsidP="055DF685" w:rsidRDefault="323BC1E3" w14:paraId="2B3D49BE" w14:textId="4785E2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23BC1E3" w:rsidP="055DF685" w:rsidRDefault="323BC1E3" w14:paraId="2DA4E8D2" w14:textId="23D2D0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055DF685" w:rsidR="456D0F60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Questions:</w:t>
      </w:r>
    </w:p>
    <w:p w:rsidR="323BC1E3" w:rsidP="055DF685" w:rsidRDefault="323BC1E3" w14:paraId="57AEA1DB" w14:textId="13759908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10DF21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From where or how do the input codes need to be generated, to calculate the result?</w:t>
      </w:r>
    </w:p>
    <w:p w:rsidR="3A9B41A8" w:rsidP="055DF685" w:rsidRDefault="3A9B41A8" w14:paraId="6550A1D4" w14:textId="6566D262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3A9B4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At what rate does the data need to be </w:t>
      </w:r>
      <w:r w:rsidRPr="055DF685" w:rsidR="3A9B4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plotted</w:t>
      </w:r>
      <w:r w:rsidRPr="055DF685" w:rsidR="3A9B4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in the graph?</w:t>
      </w:r>
    </w:p>
    <w:p w:rsidR="3A9B41A8" w:rsidP="055DF685" w:rsidRDefault="3A9B41A8" w14:paraId="76C37D63" w14:textId="3E35D82A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3A9B4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How much data needs to be displayed in the graph? </w:t>
      </w:r>
      <w:r w:rsidRPr="055DF685" w:rsidR="3A9B4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E.g.</w:t>
      </w:r>
      <w:r w:rsidRPr="055DF685" w:rsidR="3A9B41A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Last 100 values.</w:t>
      </w:r>
    </w:p>
    <w:p w:rsidR="0E28EBBD" w:rsidP="055DF685" w:rsidRDefault="0E28EBBD" w14:paraId="1683A5C5" w14:textId="0041462D">
      <w:pPr>
        <w:pStyle w:val="ListParagraph"/>
        <w:numPr>
          <w:ilvl w:val="0"/>
          <w:numId w:val="2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0E28EBB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Whether</w:t>
      </w:r>
      <w:r w:rsidRPr="055DF685" w:rsidR="0E28EBBD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graph needs to be plotted even if user switches another button?</w:t>
      </w:r>
    </w:p>
    <w:p w:rsidR="055DF685" w:rsidP="055DF685" w:rsidRDefault="055DF685" w14:paraId="5990EFD5" w14:textId="4A052A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23BC1E3" w:rsidP="323BC1E3" w:rsidRDefault="323BC1E3" w14:paraId="691A0CAE" w14:textId="06966B89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10CB57CB" w14:textId="69BA771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37D59EBE" w14:textId="197A632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5B8BD4F3" w14:textId="3201BAA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323BC1E3" w:rsidP="323BC1E3" w:rsidRDefault="323BC1E3" w14:paraId="1BB10526" w14:textId="2EB42864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7D1F837B" w:rsidP="323BC1E3" w:rsidRDefault="7D1F837B" w14:paraId="0F48A94B" w14:textId="16E40FA1">
      <w:pPr>
        <w:pStyle w:val="Normal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7D1F837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UI/UX</w:t>
      </w:r>
    </w:p>
    <w:p w:rsidR="323BC1E3" w:rsidP="323BC1E3" w:rsidRDefault="323BC1E3" w14:paraId="47AD4538" w14:textId="2F2FBBDB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3FF1BDF" w:rsidP="323BC1E3" w:rsidRDefault="23FF1BDF" w14:paraId="348F4268" w14:textId="0A3E6B12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23FF1B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>Page/Tab selector:</w:t>
      </w:r>
    </w:p>
    <w:p w:rsidR="23FF1BDF" w:rsidP="323BC1E3" w:rsidRDefault="23FF1BDF" w14:paraId="4CBF4E88" w14:textId="3991F42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</w:pPr>
      <w:r w:rsidRPr="323BC1E3" w:rsidR="23FF1BD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     </w:t>
      </w:r>
      <w:r w:rsidRPr="323BC1E3" w:rsidR="23FF1BD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</w:p>
    <w:p w:rsidR="23FF1BDF" w:rsidP="323BC1E3" w:rsidRDefault="23FF1BDF" w14:paraId="636C3103" w14:textId="54C03C7E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3FF1B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has a set of switches which is used to start and perform different functions.</w:t>
      </w:r>
    </w:p>
    <w:p w:rsidR="23FF1BDF" w:rsidP="323BC1E3" w:rsidRDefault="23FF1BDF" w14:paraId="079C402B" w14:textId="560C96E2">
      <w:pPr>
        <w:pStyle w:val="ListParagraph"/>
        <w:numPr>
          <w:ilvl w:val="0"/>
          <w:numId w:val="9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3FF1B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Based on the user selections, corresponding operation should be performed and display that function.</w:t>
      </w:r>
    </w:p>
    <w:p w:rsidR="323BC1E3" w:rsidP="323BC1E3" w:rsidRDefault="323BC1E3" w14:paraId="4704C541" w14:textId="383F57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1020E5A" w:rsidP="323BC1E3" w:rsidRDefault="61020E5A" w14:paraId="52D9866D" w14:textId="09E9BF3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61020E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 </w:t>
      </w:r>
      <w:r w:rsidRPr="323BC1E3" w:rsidR="61020E5A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Questions:</w:t>
      </w:r>
    </w:p>
    <w:p w:rsidR="61020E5A" w:rsidP="323BC1E3" w:rsidRDefault="61020E5A" w14:paraId="1D5C8939" w14:textId="1C83B0F1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61020E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Whether the buttons can be placed as individual </w:t>
      </w:r>
      <w:r w:rsidRPr="323BC1E3" w:rsidR="61020E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controls,</w:t>
      </w:r>
      <w:r w:rsidRPr="323BC1E3" w:rsidR="61020E5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or it could be combined in a cluster?</w:t>
      </w:r>
    </w:p>
    <w:p w:rsidR="3ACF6380" w:rsidP="323BC1E3" w:rsidRDefault="3ACF6380" w14:paraId="3554F3B0" w14:textId="1E3BF681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3ACF63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How to handle the </w:t>
      </w:r>
      <w:r w:rsidRPr="323BC1E3" w:rsidR="3ACF63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case, when</w:t>
      </w:r>
      <w:r w:rsidRPr="323BC1E3" w:rsidR="3ACF63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same button is pressed twice by the user?</w:t>
      </w:r>
    </w:p>
    <w:p w:rsidR="3ACF6380" w:rsidP="323BC1E3" w:rsidRDefault="3ACF6380" w14:paraId="4F118AE9" w14:textId="45B4D7F0">
      <w:pPr>
        <w:pStyle w:val="ListParagraph"/>
        <w:numPr>
          <w:ilvl w:val="0"/>
          <w:numId w:val="11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3ACF63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</w:t>
      </w:r>
      <w:r w:rsidRPr="323BC1E3" w:rsidR="0C7B1A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ther the </w:t>
      </w:r>
      <w:r w:rsidRPr="323BC1E3" w:rsidR="0C7B1A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previous</w:t>
      </w:r>
      <w:r w:rsidRPr="323BC1E3" w:rsidR="0C7B1A1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button should go to OFF state, when a new button is pressed?</w:t>
      </w:r>
    </w:p>
    <w:p w:rsidR="323BC1E3" w:rsidP="323BC1E3" w:rsidRDefault="323BC1E3" w14:paraId="6E8207B9" w14:textId="09E66F8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442EC37" w:rsidP="323BC1E3" w:rsidRDefault="5442EC37" w14:paraId="156552A0" w14:textId="21629687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5442EC37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Icons for pages:</w:t>
      </w:r>
    </w:p>
    <w:p w:rsidR="5442EC37" w:rsidP="323BC1E3" w:rsidRDefault="5442EC37" w14:paraId="54F0DA13" w14:textId="2D7EB2AC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5442EC37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 </w:t>
      </w:r>
      <w:r w:rsidRPr="323BC1E3" w:rsidR="5442EC3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Assumption:</w:t>
      </w:r>
    </w:p>
    <w:p w:rsidR="385384A3" w:rsidP="323BC1E3" w:rsidRDefault="385384A3" w14:paraId="2419215D" w14:textId="25AF2403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385384A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icon for the button needs to be stored in a folder.</w:t>
      </w:r>
    </w:p>
    <w:p w:rsidR="385384A3" w:rsidP="323BC1E3" w:rsidRDefault="385384A3" w14:paraId="0AD22425" w14:textId="62910424">
      <w:pPr>
        <w:pStyle w:val="ListParagraph"/>
        <w:numPr>
          <w:ilvl w:val="0"/>
          <w:numId w:val="12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385384A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icons need to be loaded to its corresponding button dynamically from the folder when the program runs.</w:t>
      </w:r>
    </w:p>
    <w:p w:rsidR="323BC1E3" w:rsidP="323BC1E3" w:rsidRDefault="323BC1E3" w14:paraId="0E831003" w14:textId="4FD41934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4759E544" w:rsidP="323BC1E3" w:rsidRDefault="4759E544" w14:paraId="7CEDDB22" w14:textId="51571FE2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4759E54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</w:t>
      </w:r>
      <w:r w:rsidRPr="323BC1E3" w:rsidR="4759E54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Questions:</w:t>
      </w:r>
    </w:p>
    <w:p w:rsidR="4759E544" w:rsidP="323BC1E3" w:rsidRDefault="4759E544" w14:paraId="14A7FEEA" w14:textId="2AC3C4B3">
      <w:pPr>
        <w:pStyle w:val="ListParagraph"/>
        <w:numPr>
          <w:ilvl w:val="0"/>
          <w:numId w:val="13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4759E54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Whether the image can be dynamically loaded from the folder during run time?</w:t>
      </w:r>
    </w:p>
    <w:p w:rsidR="323BC1E3" w:rsidP="323BC1E3" w:rsidRDefault="323BC1E3" w14:paraId="0F8D8B55" w14:textId="41F2F9FA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055DF685" w:rsidP="055DF685" w:rsidRDefault="055DF685" w14:paraId="1EF1389F" w14:textId="1FE51D96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4759E544" w:rsidP="323BC1E3" w:rsidRDefault="4759E544" w14:paraId="15FBFE7E" w14:textId="7AF87926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4759E54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Work Area:</w:t>
      </w:r>
    </w:p>
    <w:p w:rsidR="4759E544" w:rsidP="323BC1E3" w:rsidRDefault="4759E544" w14:paraId="40FB3C71" w14:textId="4B01CE8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4759E544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  </w:t>
      </w:r>
      <w:r w:rsidRPr="323BC1E3" w:rsidR="4759E54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</w:p>
    <w:p w:rsidR="4759E544" w:rsidP="323BC1E3" w:rsidRDefault="4759E544" w14:paraId="2F09BA4D" w14:textId="32E39EF8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4759E54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is a tab control which displays the corresponding operations according to user selection.</w:t>
      </w:r>
    </w:p>
    <w:p w:rsidR="4759E544" w:rsidP="323BC1E3" w:rsidRDefault="4759E544" w14:paraId="12FE6B2E" w14:textId="5E124936">
      <w:pPr>
        <w:pStyle w:val="ListParagraph"/>
        <w:numPr>
          <w:ilvl w:val="0"/>
          <w:numId w:val="14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4759E54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It has multiple pages, in which each page displays individual functions.</w:t>
      </w:r>
    </w:p>
    <w:p w:rsidR="323BC1E3" w:rsidP="323BC1E3" w:rsidRDefault="323BC1E3" w14:paraId="7D9310C7" w14:textId="7D789975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</w:p>
    <w:p w:rsidR="687D6BB3" w:rsidP="323BC1E3" w:rsidRDefault="687D6BB3" w14:paraId="71E9D1B7" w14:textId="38344D5F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687D6BB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</w:t>
      </w:r>
      <w:r w:rsidRPr="323BC1E3" w:rsidR="687D6BB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Questions:</w:t>
      </w:r>
    </w:p>
    <w:p w:rsidR="21BF8AFA" w:rsidP="323BC1E3" w:rsidRDefault="21BF8AFA" w14:paraId="4EFBBDBB" w14:textId="1014CDAD">
      <w:pPr>
        <w:pStyle w:val="ListParagraph"/>
        <w:numPr>
          <w:ilvl w:val="0"/>
          <w:numId w:val="1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1BF8AF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A new value change occurs in </w:t>
      </w:r>
      <w:r w:rsidRPr="323BC1E3" w:rsidR="7DD795D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second</w:t>
      </w:r>
      <w:r w:rsidRPr="323BC1E3" w:rsidR="21BF8AF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tab but currently </w:t>
      </w:r>
      <w:r w:rsidRPr="323BC1E3" w:rsidR="7E58B4AC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the first</w:t>
      </w:r>
      <w:r w:rsidRPr="323BC1E3" w:rsidR="21BF8AFA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tab is displaying</w:t>
      </w:r>
      <w:r w:rsidRPr="323BC1E3" w:rsidR="6064702B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to the user. At this case, whether </w:t>
      </w:r>
      <w:r w:rsidRPr="323BC1E3" w:rsidR="6359C02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the tab needs to be switched or </w:t>
      </w:r>
      <w:r w:rsidRPr="323BC1E3" w:rsidR="6359C02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remains</w:t>
      </w:r>
      <w:r w:rsidRPr="323BC1E3" w:rsidR="6359C028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same?</w:t>
      </w:r>
    </w:p>
    <w:p w:rsidR="323BC1E3" w:rsidP="323BC1E3" w:rsidRDefault="323BC1E3" w14:paraId="5AE1D075" w14:textId="638B428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6359C028" w:rsidP="323BC1E3" w:rsidRDefault="6359C028" w14:paraId="191EA527" w14:textId="25AF83CC">
      <w:pPr>
        <w:pStyle w:val="ListParagraph"/>
        <w:numPr>
          <w:ilvl w:val="0"/>
          <w:numId w:val="7"/>
        </w:numPr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323BC1E3" w:rsidR="6359C028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Status Bar:</w:t>
      </w:r>
    </w:p>
    <w:p w:rsidR="23FF1BDF" w:rsidP="323BC1E3" w:rsidRDefault="23FF1BDF" w14:paraId="55AD0C78" w14:textId="35C92F9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3FF1B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  </w:t>
      </w:r>
      <w:r w:rsidRPr="323BC1E3" w:rsidR="23FF1B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23BC1E3" w:rsidR="3033805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23BC1E3" w:rsidR="3033805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Assumption:</w:t>
      </w:r>
      <w:r w:rsidRPr="323BC1E3" w:rsidR="23FF1BD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 xml:space="preserve"> </w:t>
      </w:r>
      <w:r w:rsidRPr="323BC1E3" w:rsidR="23FF1BDF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</w:t>
      </w:r>
      <w:r w:rsidRPr="323BC1E3" w:rsidR="23FF1BDF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</w:p>
    <w:p w:rsidR="2DC8DEE5" w:rsidP="323BC1E3" w:rsidRDefault="2DC8DEE5" w14:paraId="0013EA47" w14:textId="2D1B9045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2DC8DEE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It displays and </w:t>
      </w:r>
      <w:r w:rsidRPr="323BC1E3" w:rsidR="753EFBF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logs</w:t>
      </w:r>
      <w:r w:rsidRPr="323BC1E3" w:rsidR="2DC8DEE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the message when an even</w:t>
      </w:r>
      <w:r w:rsidRPr="323BC1E3" w:rsidR="09A38EB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 occurs in the program.</w:t>
      </w:r>
    </w:p>
    <w:p w:rsidR="5DCA7DD6" w:rsidP="323BC1E3" w:rsidRDefault="5DCA7DD6" w14:paraId="7A8B0D08" w14:textId="1909112B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5DCA7DD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When an error occurs in the program</w:t>
      </w:r>
      <w:r w:rsidRPr="323BC1E3" w:rsidR="774018B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,</w:t>
      </w:r>
      <w:r w:rsidRPr="323BC1E3" w:rsidR="5DCA7DD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it should also log the error message in </w:t>
      </w:r>
      <w:r w:rsidRPr="323BC1E3" w:rsidR="32AAAD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red </w:t>
      </w:r>
      <w:r w:rsidRPr="323BC1E3" w:rsidR="32AAAD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color</w:t>
      </w:r>
      <w:r w:rsidRPr="323BC1E3" w:rsidR="32AAAD93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735D6BB2" w:rsidP="323BC1E3" w:rsidRDefault="735D6BB2" w14:paraId="12A17B37" w14:textId="3964D053">
      <w:pPr>
        <w:pStyle w:val="ListParagraph"/>
        <w:numPr>
          <w:ilvl w:val="0"/>
          <w:numId w:val="16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735D6B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For every state that executes in the program needs to be logged in the </w:t>
      </w:r>
      <w:r w:rsidRPr="323BC1E3" w:rsidR="735D6B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ini</w:t>
      </w:r>
      <w:r w:rsidRPr="323BC1E3" w:rsidR="735D6BB2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323BC1E3" w:rsidR="2B9BBA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f</w:t>
      </w:r>
      <w:r w:rsidRPr="323BC1E3" w:rsidR="2B9BBA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ile</w:t>
      </w:r>
      <w:r w:rsidRPr="323BC1E3" w:rsidR="2B9BBA80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.</w:t>
      </w:r>
    </w:p>
    <w:p w:rsidR="323BC1E3" w:rsidP="323BC1E3" w:rsidRDefault="323BC1E3" w14:paraId="40B42865" w14:textId="1E54B6A7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5D3F9986" w:rsidP="323BC1E3" w:rsidRDefault="5D3F9986" w14:paraId="7CFB7D62" w14:textId="7977E800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</w:pPr>
      <w:r w:rsidRPr="323BC1E3" w:rsidR="5D3F9986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none"/>
        </w:rPr>
        <w:t xml:space="preserve">    </w:t>
      </w:r>
      <w:r w:rsidRPr="323BC1E3" w:rsidR="5D3F998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none"/>
        </w:rPr>
        <w:t>Questions:</w:t>
      </w:r>
    </w:p>
    <w:p w:rsidR="63936305" w:rsidP="323BC1E3" w:rsidRDefault="63936305" w14:paraId="56B6730B" w14:textId="4F5CAB00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639363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Whether the error message alone needs to be in red color, or the entire status bar needs to be in red color?</w:t>
      </w:r>
    </w:p>
    <w:p w:rsidR="63936305" w:rsidP="323BC1E3" w:rsidRDefault="63936305" w14:paraId="23218B80" w14:textId="45E39A4F">
      <w:pPr>
        <w:pStyle w:val="ListParagraph"/>
        <w:numPr>
          <w:ilvl w:val="0"/>
          <w:numId w:val="18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323BC1E3" w:rsidR="639363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What are the parameters that need to be stored in </w:t>
      </w:r>
      <w:r w:rsidRPr="323BC1E3" w:rsidR="639363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ini</w:t>
      </w:r>
      <w:r w:rsidRPr="323BC1E3" w:rsidR="63936305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file? </w:t>
      </w:r>
      <w:r w:rsidRPr="323BC1E3" w:rsidR="525AFEE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What is the thing that could be stored in “Section</w:t>
      </w:r>
      <w:r w:rsidRPr="323BC1E3" w:rsidR="525AFEE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”,</w:t>
      </w:r>
      <w:r w:rsidRPr="323BC1E3" w:rsidR="525AFEE9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“Key” and “Value” for each state?</w:t>
      </w:r>
    </w:p>
    <w:p w:rsidR="323BC1E3" w:rsidP="055DF685" w:rsidRDefault="323BC1E3" w14:paraId="671C8617" w14:textId="580595BA">
      <w:pPr>
        <w:pStyle w:val="ListParagraph"/>
        <w:numPr>
          <w:ilvl w:val="0"/>
          <w:numId w:val="18"/>
        </w:numPr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44CBCB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Whether the </w:t>
      </w:r>
      <w:r w:rsidRPr="055DF685" w:rsidR="44CBCB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ini</w:t>
      </w:r>
      <w:r w:rsidRPr="055DF685" w:rsidR="44CBCB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file can be set to reset or continue with </w:t>
      </w:r>
      <w:r w:rsidRPr="055DF685" w:rsidR="44CBCB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p</w:t>
      </w:r>
      <w:r w:rsidRPr="055DF685" w:rsidR="44CBCB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revious</w:t>
      </w:r>
      <w:r w:rsidRPr="055DF685" w:rsidR="44CBCB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 w:rsidRPr="055DF685" w:rsidR="44CBCB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values, when</w:t>
      </w:r>
      <w:r w:rsidRPr="055DF685" w:rsidR="44CBCB36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we stop the program and execute again?</w:t>
      </w:r>
    </w:p>
    <w:p w:rsidR="055DF685" w:rsidP="055DF685" w:rsidRDefault="055DF685" w14:paraId="63ACA7AA" w14:textId="7D73AD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3FBD1C57" w14:textId="775F918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1FE831DC" w14:textId="6DD4458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7C34E949" w14:textId="74F2622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270825FB" w:rsidP="055DF685" w:rsidRDefault="270825FB" w14:paraId="0A70B200" w14:textId="0905642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</w:pPr>
      <w:r w:rsidRPr="055DF685" w:rsidR="270825FB">
        <w:rPr>
          <w:rFonts w:ascii="Times New Roman" w:hAnsi="Times New Roman" w:eastAsia="Times New Roman" w:cs="Times New Roman"/>
          <w:b w:val="1"/>
          <w:bCs w:val="1"/>
          <w:sz w:val="32"/>
          <w:szCs w:val="32"/>
          <w:u w:val="single"/>
        </w:rPr>
        <w:t>Common Question</w:t>
      </w:r>
    </w:p>
    <w:p w:rsidR="408BD831" w:rsidP="055DF685" w:rsidRDefault="408BD831" w14:paraId="202A0478" w14:textId="2D5607B6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408BD8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How </w:t>
      </w:r>
      <w:r w:rsidRPr="055DF685" w:rsidR="408BD8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is</w:t>
      </w:r>
      <w:r w:rsidRPr="055DF685" w:rsidR="408BD8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analog data produced to calculate DNL and INL values?</w:t>
      </w:r>
    </w:p>
    <w:p w:rsidR="408BD831" w:rsidP="055DF685" w:rsidRDefault="408BD831" w14:paraId="54F6BD22" w14:textId="6F6FD19D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055DF685" w:rsidR="408BD831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When to stop the </w:t>
      </w:r>
      <w:r w:rsidRPr="055DF685" w:rsidR="395CDE54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result calculation</w:t>
      </w:r>
      <w:r w:rsidRPr="055DF685" w:rsidR="2EBBA13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?</w:t>
      </w:r>
    </w:p>
    <w:p w:rsidR="055DF685" w:rsidP="055DF685" w:rsidRDefault="055DF685" w14:paraId="1F0C64E6" w14:textId="3719731D">
      <w:pPr>
        <w:pStyle w:val="ListParagraph"/>
        <w:numPr>
          <w:ilvl w:val="0"/>
          <w:numId w:val="24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0908001F" w14:textId="471B7135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p w:rsidR="055DF685" w:rsidP="055DF685" w:rsidRDefault="055DF685" w14:paraId="76806D92" w14:textId="7A29EA2C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VuJ1WDE8LhcfJ" int2:id="NHnt7GaF">
      <int2:state int2:type="AugLoop_Text_Critique" int2:value="Rejected"/>
    </int2:textHash>
    <int2:textHash int2:hashCode="7F892opv8LWY0V" int2:id="kCIxW6hZ">
      <int2:state int2:type="AugLoop_Text_Critique" int2:value="Rejected"/>
    </int2:textHash>
    <int2:bookmark int2:bookmarkName="_Int_uvN8UDrZ" int2:invalidationBookmarkName="" int2:hashCode="TJXGWCY66fN3z7" int2:id="lYqWIh5i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4f0701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b8be3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eb8e1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e3ee1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a181d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09838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e4d0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92a4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4ab5f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1e128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34bc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2b24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3431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40fac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9ed9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1f976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4afc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e93ae4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5d571e3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7a2369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62ec7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549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a373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a2b94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B52A59"/>
    <w:rsid w:val="01C445FB"/>
    <w:rsid w:val="01E8FB27"/>
    <w:rsid w:val="02A1F1B1"/>
    <w:rsid w:val="0408B986"/>
    <w:rsid w:val="055DF685"/>
    <w:rsid w:val="068BE1F8"/>
    <w:rsid w:val="0727A4DC"/>
    <w:rsid w:val="07550549"/>
    <w:rsid w:val="08D148C6"/>
    <w:rsid w:val="08E8D1F9"/>
    <w:rsid w:val="09A38EB6"/>
    <w:rsid w:val="09C50BB9"/>
    <w:rsid w:val="0A086635"/>
    <w:rsid w:val="0A3F14EE"/>
    <w:rsid w:val="0AB9CC87"/>
    <w:rsid w:val="0BD8B2D2"/>
    <w:rsid w:val="0BDAE54F"/>
    <w:rsid w:val="0C559CE8"/>
    <w:rsid w:val="0C7B1A14"/>
    <w:rsid w:val="0E28EBBD"/>
    <w:rsid w:val="0ED57532"/>
    <w:rsid w:val="10173464"/>
    <w:rsid w:val="10912390"/>
    <w:rsid w:val="10DF215A"/>
    <w:rsid w:val="11290E0B"/>
    <w:rsid w:val="116B6AAC"/>
    <w:rsid w:val="11E7A6D1"/>
    <w:rsid w:val="120D15F4"/>
    <w:rsid w:val="1230FE76"/>
    <w:rsid w:val="124B8A50"/>
    <w:rsid w:val="13FFE774"/>
    <w:rsid w:val="147CE938"/>
    <w:rsid w:val="14F54A01"/>
    <w:rsid w:val="151403C0"/>
    <w:rsid w:val="1519F80D"/>
    <w:rsid w:val="16E08717"/>
    <w:rsid w:val="176B12E8"/>
    <w:rsid w:val="17B14457"/>
    <w:rsid w:val="182454B2"/>
    <w:rsid w:val="18519618"/>
    <w:rsid w:val="18EF5A16"/>
    <w:rsid w:val="1B51B184"/>
    <w:rsid w:val="1B643C0E"/>
    <w:rsid w:val="1CE8E8B4"/>
    <w:rsid w:val="1D000C6F"/>
    <w:rsid w:val="1E895246"/>
    <w:rsid w:val="1E9BDCD0"/>
    <w:rsid w:val="1EF1075F"/>
    <w:rsid w:val="20069E70"/>
    <w:rsid w:val="2122C76E"/>
    <w:rsid w:val="2125C1B9"/>
    <w:rsid w:val="21BF8AFA"/>
    <w:rsid w:val="236F4DF3"/>
    <w:rsid w:val="238E5729"/>
    <w:rsid w:val="23E2F2A1"/>
    <w:rsid w:val="23EAE027"/>
    <w:rsid w:val="23FF1BDF"/>
    <w:rsid w:val="25579DC3"/>
    <w:rsid w:val="257EC302"/>
    <w:rsid w:val="270825FB"/>
    <w:rsid w:val="27ABD654"/>
    <w:rsid w:val="29945859"/>
    <w:rsid w:val="2AED840B"/>
    <w:rsid w:val="2B01995D"/>
    <w:rsid w:val="2B60DE67"/>
    <w:rsid w:val="2B7BF8B8"/>
    <w:rsid w:val="2B9BBA80"/>
    <w:rsid w:val="2BCB0D40"/>
    <w:rsid w:val="2C6C4B19"/>
    <w:rsid w:val="2D0B9335"/>
    <w:rsid w:val="2D229B1B"/>
    <w:rsid w:val="2DC8DEE5"/>
    <w:rsid w:val="2E4086FB"/>
    <w:rsid w:val="2E9E4E94"/>
    <w:rsid w:val="2EA76396"/>
    <w:rsid w:val="2EBBA13E"/>
    <w:rsid w:val="2EC15FD9"/>
    <w:rsid w:val="2FABA466"/>
    <w:rsid w:val="3033805F"/>
    <w:rsid w:val="317827BD"/>
    <w:rsid w:val="31D01FEB"/>
    <w:rsid w:val="31DF0458"/>
    <w:rsid w:val="31F1AD44"/>
    <w:rsid w:val="323BC1E3"/>
    <w:rsid w:val="32959765"/>
    <w:rsid w:val="32AAAD93"/>
    <w:rsid w:val="336BF04C"/>
    <w:rsid w:val="3386FABC"/>
    <w:rsid w:val="339E83EF"/>
    <w:rsid w:val="353A5450"/>
    <w:rsid w:val="366F8162"/>
    <w:rsid w:val="36A57321"/>
    <w:rsid w:val="38414382"/>
    <w:rsid w:val="385384A3"/>
    <w:rsid w:val="385A6BDF"/>
    <w:rsid w:val="395CDE54"/>
    <w:rsid w:val="39C21DB0"/>
    <w:rsid w:val="39FCA0C7"/>
    <w:rsid w:val="3A9B41A8"/>
    <w:rsid w:val="3ACF6380"/>
    <w:rsid w:val="3B42F285"/>
    <w:rsid w:val="3BDEC001"/>
    <w:rsid w:val="3CA83AAA"/>
    <w:rsid w:val="3CC431E2"/>
    <w:rsid w:val="3E8280CD"/>
    <w:rsid w:val="3EB087BD"/>
    <w:rsid w:val="3F893D89"/>
    <w:rsid w:val="3FA89FD3"/>
    <w:rsid w:val="3FAF29DC"/>
    <w:rsid w:val="404C5567"/>
    <w:rsid w:val="408BD831"/>
    <w:rsid w:val="4102B69E"/>
    <w:rsid w:val="417D10B0"/>
    <w:rsid w:val="418EEC31"/>
    <w:rsid w:val="4196390D"/>
    <w:rsid w:val="42578142"/>
    <w:rsid w:val="42E04095"/>
    <w:rsid w:val="42E6CA9E"/>
    <w:rsid w:val="43B57C9A"/>
    <w:rsid w:val="44B4B172"/>
    <w:rsid w:val="44CBCB36"/>
    <w:rsid w:val="44D615D1"/>
    <w:rsid w:val="451FC68A"/>
    <w:rsid w:val="456D0F60"/>
    <w:rsid w:val="45F87F0D"/>
    <w:rsid w:val="4617E157"/>
    <w:rsid w:val="468D92B2"/>
    <w:rsid w:val="46D8D3C3"/>
    <w:rsid w:val="4759E544"/>
    <w:rsid w:val="47944F6E"/>
    <w:rsid w:val="488D5BC2"/>
    <w:rsid w:val="493CE3C5"/>
    <w:rsid w:val="49735082"/>
    <w:rsid w:val="49DDC615"/>
    <w:rsid w:val="4BCD7ECB"/>
    <w:rsid w:val="4C1E180F"/>
    <w:rsid w:val="4C748487"/>
    <w:rsid w:val="4C9F7F27"/>
    <w:rsid w:val="4DB3864A"/>
    <w:rsid w:val="4E24FFE9"/>
    <w:rsid w:val="4E847444"/>
    <w:rsid w:val="4E98A497"/>
    <w:rsid w:val="4F16B62F"/>
    <w:rsid w:val="4F9F6153"/>
    <w:rsid w:val="5158C778"/>
    <w:rsid w:val="51628184"/>
    <w:rsid w:val="525AFEE9"/>
    <w:rsid w:val="528D5993"/>
    <w:rsid w:val="52FE51E5"/>
    <w:rsid w:val="5442EC37"/>
    <w:rsid w:val="5616905D"/>
    <w:rsid w:val="561E4EB0"/>
    <w:rsid w:val="563011CE"/>
    <w:rsid w:val="56B52A59"/>
    <w:rsid w:val="57B260BE"/>
    <w:rsid w:val="58E372BA"/>
    <w:rsid w:val="5A69BDEB"/>
    <w:rsid w:val="5AB5F1D4"/>
    <w:rsid w:val="5BA1C741"/>
    <w:rsid w:val="5D3F9986"/>
    <w:rsid w:val="5DCA7DD6"/>
    <w:rsid w:val="5E21A242"/>
    <w:rsid w:val="6064702B"/>
    <w:rsid w:val="61020E5A"/>
    <w:rsid w:val="61251260"/>
    <w:rsid w:val="6283F2DA"/>
    <w:rsid w:val="6359C028"/>
    <w:rsid w:val="63936305"/>
    <w:rsid w:val="649DA7BC"/>
    <w:rsid w:val="656C26E7"/>
    <w:rsid w:val="65D46B1C"/>
    <w:rsid w:val="65F8A47B"/>
    <w:rsid w:val="673FD964"/>
    <w:rsid w:val="67D5487E"/>
    <w:rsid w:val="684B8B45"/>
    <w:rsid w:val="687D6BB3"/>
    <w:rsid w:val="6923C52B"/>
    <w:rsid w:val="69244C42"/>
    <w:rsid w:val="696636FC"/>
    <w:rsid w:val="697118DF"/>
    <w:rsid w:val="69FBEB1A"/>
    <w:rsid w:val="6B67E31A"/>
    <w:rsid w:val="6BDA81DF"/>
    <w:rsid w:val="6C1F23CB"/>
    <w:rsid w:val="6C24CBA3"/>
    <w:rsid w:val="6DB12951"/>
    <w:rsid w:val="6E205338"/>
    <w:rsid w:val="6E3D5EEF"/>
    <w:rsid w:val="6E5708F9"/>
    <w:rsid w:val="6E934914"/>
    <w:rsid w:val="6EE1AAF5"/>
    <w:rsid w:val="708BD9B7"/>
    <w:rsid w:val="7243F8A8"/>
    <w:rsid w:val="735D6BB2"/>
    <w:rsid w:val="73631AEE"/>
    <w:rsid w:val="743DD48B"/>
    <w:rsid w:val="753EFBF4"/>
    <w:rsid w:val="757F93BD"/>
    <w:rsid w:val="759CAC96"/>
    <w:rsid w:val="774018B6"/>
    <w:rsid w:val="7799FBF6"/>
    <w:rsid w:val="79C46E4B"/>
    <w:rsid w:val="7B174B52"/>
    <w:rsid w:val="7BF0E3AA"/>
    <w:rsid w:val="7BFFC817"/>
    <w:rsid w:val="7D1F837B"/>
    <w:rsid w:val="7D430B89"/>
    <w:rsid w:val="7D9B9878"/>
    <w:rsid w:val="7DAE2302"/>
    <w:rsid w:val="7DD795D3"/>
    <w:rsid w:val="7E58B4AC"/>
    <w:rsid w:val="7E99F86F"/>
    <w:rsid w:val="7ED8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3A7E6"/>
  <w15:chartTrackingRefBased/>
  <w15:docId w15:val="{98922A6B-B6AA-45FE-AB4C-9A59224483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b91a60eabb0459a" /><Relationship Type="http://schemas.openxmlformats.org/officeDocument/2006/relationships/numbering" Target="numbering.xml" Id="R72f48feed3b842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2023-03-14T07:13:50.5370680Z</dcterms:created>
  <dcterms:modified xsi:type="dcterms:W3CDTF">2023-03-14T12:12:43.0692202Z</dcterms:modified>
  <dc:creator>Kavin Palanisamy</dc:creator>
  <lastModifiedBy>Kavin Palanisamy</lastModifiedBy>
</coreProperties>
</file>