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Wide and deep 模型的核心思想是结合线性模型的记忆能力（memorization）和DNN模型的泛化能力（generalization）。wide端对应的是线性模型，输入特征可以是连续特征，也可以是稀疏的离散特征，离散特征之间进行</w:t>
      </w:r>
      <w:r>
        <w:rPr>
          <w:color w:val="FF0000"/>
        </w:rPr>
        <w:t>交叉</w:t>
      </w:r>
      <w:r>
        <w:t>后可以构成更高维的离散特征。线性模型训练中通过L1正则化，能够很快收敛到有效的特征组合中。</w:t>
      </w:r>
    </w:p>
    <w:p>
      <w:r>
        <w:t>Memorization of feature interactions through a wide set of cross-product feature transformations are effective and interpretable, while generalization requires more feature and interpretable</w:t>
      </w:r>
    </w:p>
    <w:p>
      <w:r>
        <w:t>线性模型通过特征的交叉乘积后能够有很好的记忆功能，但如果要实现泛化能力则在特征工程中需要更多的特征。当特征不足时，</w:t>
      </w:r>
    </w:p>
    <w:p>
      <w:r>
        <w:t xml:space="preserve">Deep neural networks can generalize better to unseen feature comnbinations through low-dimensional dense embeddings learned for the sparse features. However, deep neural networks with embedding can over-generalize and recommend less relevant items when </w:t>
      </w:r>
      <w:r>
        <w:rPr>
          <w:color w:val="FF0000"/>
        </w:rPr>
        <w:t>the user-item interactions are sparse and high-rank.</w:t>
      </w:r>
    </w:p>
    <w:p>
      <w:r>
        <w:t>将一些稀疏的特征转化成低维更密集的相量，作为神经网络的输入，通过多层网络学习到一些更高维的特征，问题就出在它会过度泛化，推荐一下不太相关的商品。</w:t>
      </w:r>
    </w:p>
    <w:p/>
    <w:p>
      <w:r>
        <w:t>推荐系统面临的是：不仅要推荐相关性的商品，还有注重新颖性和多样性</w:t>
      </w:r>
    </w:p>
    <w:p/>
    <w:p>
      <w:r>
        <w:t>作为比较的话，由于它数据集的问题，它只比较了wide-only model 和 deep-only model</w:t>
      </w:r>
    </w:p>
    <w:p/>
    <w:p>
      <w:r>
        <w:rPr>
          <w:rFonts w:hint="eastAsia"/>
        </w:rPr>
        <w:t>Memorization can be loosely defined as learning the frequent co-occurrence of items or features and exploiting the correlation available in the historical data.</w:t>
      </w:r>
    </w:p>
    <w:p>
      <w:pPr>
        <w:rPr>
          <w:rFonts w:hint="eastAsia"/>
        </w:rPr>
      </w:pPr>
      <w:r>
        <w:rPr>
          <w:rFonts w:hint="eastAsia"/>
        </w:rPr>
        <w:t>记忆可以松散地定义为学习项目或特征的频繁共现并利用历史数据中可用的相关性。</w:t>
      </w:r>
    </w:p>
    <w:p>
      <w:pPr>
        <w:rPr>
          <w:rFonts w:hint="default"/>
        </w:rPr>
      </w:pPr>
      <w:r>
        <w:rPr>
          <w:rFonts w:hint="eastAsia"/>
        </w:rPr>
        <w:t>Generalization, on the other hand, is based on transitivity of correlation and explores new feature combinations that</w:t>
      </w:r>
      <w:r>
        <w:rPr>
          <w:rFonts w:hint="default"/>
        </w:rPr>
        <w:t xml:space="preserve"> have never or rarely occurred in the past.</w:t>
      </w:r>
    </w:p>
    <w:p>
      <w:pPr>
        <w:rPr>
          <w:rFonts w:hint="eastAsia"/>
        </w:rPr>
      </w:pPr>
      <w:r>
        <w:rPr>
          <w:rFonts w:hint="eastAsia"/>
        </w:rPr>
        <w:t>另一方面，泛化是基于相关的传递性，并探索过去从未或很少发生的新特征组合。</w:t>
      </w:r>
    </w:p>
    <w:p>
      <w:pPr>
        <w:rPr>
          <w:rFonts w:hint="eastAsia"/>
        </w:rPr>
      </w:pP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CMR9">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FB16B"/>
    <w:rsid w:val="1FBD64A3"/>
    <w:rsid w:val="76EFB16B"/>
    <w:rsid w:val="BFEBC3CC"/>
    <w:rsid w:val="ED9BEED1"/>
    <w:rsid w:val="FD8F95B2"/>
    <w:rsid w:val="FF2FA0B4"/>
    <w:rsid w:val="FFF7DE88"/>
    <w:rsid w:val="FFFE50CF"/>
    <w:rsid w:val="FFFF1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2018-07-06T21:30:00Z</dcterms:created>
  <dc:creator>kavin</dc:creator>
  <cp:lastModifiedBy>kavin</cp:lastModifiedBy>
  <dcterms:modified xsi:type="dcterms:W3CDTF">2018-07-06T17:51:34Z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2052-1.2.0.256</vt:lpwstr>
  </property>
</Properties>
</file>