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C246E" w14:textId="3E450C2D" w:rsidR="00C30EFB" w:rsidRDefault="003A4ED6">
      <w:pPr>
        <w:rPr>
          <w:b/>
          <w:bCs/>
          <w:sz w:val="28"/>
          <w:szCs w:val="28"/>
        </w:rPr>
      </w:pPr>
      <w:r w:rsidRPr="003A4ED6">
        <w:rPr>
          <w:b/>
          <w:bCs/>
          <w:sz w:val="28"/>
          <w:szCs w:val="28"/>
        </w:rPr>
        <w:t>DAY 7_ELASTIC LOAD BALANCERS</w:t>
      </w:r>
    </w:p>
    <w:p w14:paraId="2C110465" w14:textId="77777777" w:rsidR="003A4ED6" w:rsidRDefault="003A4ED6">
      <w:pPr>
        <w:rPr>
          <w:b/>
          <w:bCs/>
          <w:sz w:val="28"/>
          <w:szCs w:val="28"/>
        </w:rPr>
      </w:pPr>
    </w:p>
    <w:p w14:paraId="3F7CF4AB" w14:textId="490534ED" w:rsidR="003A4ED6" w:rsidRDefault="003A4ED6">
      <w:pPr>
        <w:rPr>
          <w:sz w:val="24"/>
          <w:szCs w:val="24"/>
        </w:rPr>
      </w:pPr>
      <w:r>
        <w:rPr>
          <w:sz w:val="24"/>
          <w:szCs w:val="24"/>
        </w:rPr>
        <w:t>DAY 7_ELB_CE1</w:t>
      </w:r>
    </w:p>
    <w:p w14:paraId="23C511F2" w14:textId="17A2B975" w:rsidR="003A4ED6" w:rsidRDefault="003A4ED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841078" wp14:editId="3331E6F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D0BB9" w14:textId="77777777" w:rsidR="003A4ED6" w:rsidRDefault="003A4ED6">
      <w:pPr>
        <w:rPr>
          <w:sz w:val="24"/>
          <w:szCs w:val="24"/>
        </w:rPr>
      </w:pPr>
    </w:p>
    <w:p w14:paraId="7F32FA3F" w14:textId="77777777" w:rsidR="003A4ED6" w:rsidRDefault="003A4ED6">
      <w:pPr>
        <w:rPr>
          <w:sz w:val="24"/>
          <w:szCs w:val="24"/>
        </w:rPr>
      </w:pPr>
    </w:p>
    <w:p w14:paraId="4E6A7CF7" w14:textId="1BEE09B4" w:rsidR="003A4ED6" w:rsidRDefault="003A4ED6">
      <w:pPr>
        <w:rPr>
          <w:sz w:val="24"/>
          <w:szCs w:val="24"/>
        </w:rPr>
      </w:pPr>
      <w:r>
        <w:rPr>
          <w:sz w:val="24"/>
          <w:szCs w:val="24"/>
        </w:rPr>
        <w:t>DAY 7_ELB_CE</w:t>
      </w:r>
      <w:r>
        <w:rPr>
          <w:sz w:val="24"/>
          <w:szCs w:val="24"/>
        </w:rPr>
        <w:t>2</w:t>
      </w:r>
    </w:p>
    <w:p w14:paraId="4041A572" w14:textId="04740F20" w:rsidR="003A4ED6" w:rsidRDefault="003A4ED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226D2D" wp14:editId="50F35094">
            <wp:extent cx="5731510" cy="3223895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FAB13" w14:textId="77777777" w:rsidR="003A4ED6" w:rsidRPr="003A4ED6" w:rsidRDefault="003A4ED6">
      <w:pPr>
        <w:rPr>
          <w:sz w:val="24"/>
          <w:szCs w:val="24"/>
        </w:rPr>
      </w:pPr>
    </w:p>
    <w:p w14:paraId="1B84DA4E" w14:textId="77777777" w:rsidR="003A4ED6" w:rsidRDefault="003A4ED6">
      <w:pPr>
        <w:rPr>
          <w:b/>
          <w:bCs/>
          <w:sz w:val="28"/>
          <w:szCs w:val="28"/>
        </w:rPr>
      </w:pPr>
    </w:p>
    <w:p w14:paraId="68DE3404" w14:textId="77777777" w:rsidR="003A4ED6" w:rsidRPr="003A4ED6" w:rsidRDefault="003A4ED6">
      <w:pPr>
        <w:rPr>
          <w:b/>
          <w:bCs/>
          <w:sz w:val="28"/>
          <w:szCs w:val="28"/>
        </w:rPr>
      </w:pPr>
    </w:p>
    <w:sectPr w:rsidR="003A4ED6" w:rsidRPr="003A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1E"/>
    <w:rsid w:val="003A4ED6"/>
    <w:rsid w:val="004F5E66"/>
    <w:rsid w:val="005E771E"/>
    <w:rsid w:val="00AC7046"/>
    <w:rsid w:val="00C3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2C5E"/>
  <w15:chartTrackingRefBased/>
  <w15:docId w15:val="{B504E344-F016-4202-B7FE-E49A5724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Aditya</dc:creator>
  <cp:keywords/>
  <dc:description/>
  <cp:lastModifiedBy>Kavin Aditya</cp:lastModifiedBy>
  <cp:revision>3</cp:revision>
  <dcterms:created xsi:type="dcterms:W3CDTF">2023-04-20T18:12:00Z</dcterms:created>
  <dcterms:modified xsi:type="dcterms:W3CDTF">2023-04-20T18:14:00Z</dcterms:modified>
</cp:coreProperties>
</file>