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80C" w14:textId="77777777" w:rsidR="00011676" w:rsidRDefault="00011676" w:rsidP="00011676">
      <w:pPr>
        <w:jc w:val="center"/>
        <w:rPr>
          <w:rFonts w:cs="Times New Roman"/>
          <w:b/>
          <w:bCs/>
          <w:color w:val="000000"/>
          <w:sz w:val="24"/>
          <w:szCs w:val="40"/>
          <w:u w:val="single"/>
        </w:rPr>
      </w:pPr>
      <w:r w:rsidRPr="005737D1">
        <w:rPr>
          <w:rFonts w:cs="Times New Roman"/>
          <w:b/>
          <w:bCs/>
          <w:color w:val="000000"/>
          <w:sz w:val="24"/>
          <w:szCs w:val="40"/>
          <w:u w:val="single"/>
        </w:rPr>
        <w:t>Packet-Level Analysis and Comparison of HTTP and HTTPS Communication using Wireshark</w:t>
      </w:r>
    </w:p>
    <w:p w14:paraId="76AC5096" w14:textId="77777777" w:rsidR="00AA290B" w:rsidRPr="005737D1" w:rsidRDefault="00AA290B" w:rsidP="00011676">
      <w:pPr>
        <w:jc w:val="center"/>
        <w:rPr>
          <w:sz w:val="32"/>
          <w:szCs w:val="36"/>
          <w:u w:val="single"/>
        </w:rPr>
      </w:pPr>
    </w:p>
    <w:p w14:paraId="3541FCCD" w14:textId="5A7D5A5D" w:rsidR="002C3894" w:rsidRPr="00011676" w:rsidRDefault="00011676" w:rsidP="00011676">
      <w:pPr>
        <w:jc w:val="center"/>
        <w:rPr>
          <w:sz w:val="32"/>
          <w:szCs w:val="36"/>
          <w:u w:val="single"/>
        </w:rPr>
      </w:pPr>
      <w:r w:rsidRPr="00011676">
        <w:rPr>
          <w:sz w:val="32"/>
          <w:szCs w:val="36"/>
          <w:u w:val="single"/>
        </w:rPr>
        <w:drawing>
          <wp:inline distT="0" distB="0" distL="0" distR="0" wp14:anchorId="16008777" wp14:editId="6C753358">
            <wp:extent cx="5731510" cy="3392170"/>
            <wp:effectExtent l="0" t="0" r="2540" b="0"/>
            <wp:docPr id="535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894" w:rsidRPr="00011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9B"/>
    <w:rsid w:val="00011676"/>
    <w:rsid w:val="002C3894"/>
    <w:rsid w:val="00351E9B"/>
    <w:rsid w:val="00960E4B"/>
    <w:rsid w:val="00A1545B"/>
    <w:rsid w:val="00AA290B"/>
    <w:rsid w:val="00C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1B64"/>
  <w15:chartTrackingRefBased/>
  <w15:docId w15:val="{84B5B18D-1D6B-4AD6-9CC7-FCAEFBC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76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E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2</cp:revision>
  <dcterms:created xsi:type="dcterms:W3CDTF">2026-10-27T07:28:00Z</dcterms:created>
  <dcterms:modified xsi:type="dcterms:W3CDTF">2026-10-27T07:58:00Z</dcterms:modified>
</cp:coreProperties>
</file>