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 CSA1407           COURSE NAME: Compiler Design for High-</w:t>
      </w:r>
    </w:p>
    <w:p w:rsidR="00000000" w:rsidDel="00000000" w:rsidP="00000000" w:rsidRDefault="00000000" w:rsidRPr="00000000" w14:paraId="00000005">
      <w:pPr>
        <w:spacing w:line="360" w:lineRule="auto"/>
        <w:ind w:left="5040" w:firstLine="720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730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Analyze syntax-directed translation method using synthesized and inherited attributes to generate a Parser Tree.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60</w:t>
        <w:tab/>
        <w:tab/>
        <w:tab/>
        <w:tab/>
        <w:tab/>
        <w:tab/>
        <w:tab/>
        <w:tab/>
        <w:t xml:space="preserve">Total Marks:60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-23805</wp:posOffset>
                </wp:positionH>
                <wp:positionV relativeFrom="paragraph">
                  <wp:posOffset>-23803</wp:posOffset>
                </wp:positionV>
                <wp:extent cx="5781040" cy="6159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1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KAVINMITHA.S (192511285</w:t>
      </w:r>
      <w:r w:rsidDel="00000000" w:rsidR="00000000" w:rsidRPr="00000000">
        <w:rPr>
          <w:i w:val="1"/>
          <w:iCs w:val="1"/>
          <w:rtl w:val="0"/>
        </w:rPr>
        <w:t xml:space="preserve">)certify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 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kavinmitha.s</w:t>
      </w:r>
    </w:p>
    <w:tbl>
      <w:tblPr>
        <w:tblStyle w:val="Table1"/>
        <w:tblW w:w="9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9"/>
        <w:gridCol w:w="1498"/>
        <w:gridCol w:w="1976"/>
        <w:gridCol w:w="1829"/>
        <w:gridCol w:w="1829"/>
        <w:gridCol w:w="1304"/>
        <w:tblGridChange w:id="0">
          <w:tblGrid>
            <w:gridCol w:w="1549"/>
            <w:gridCol w:w="1498"/>
            <w:gridCol w:w="1976"/>
            <w:gridCol w:w="1829"/>
            <w:gridCol w:w="1829"/>
            <w:gridCol w:w="1304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Weightage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 4 – Exemplary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(50–60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 3 – Proficient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(40–49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 2 – Developing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(30–39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 1 – Beginning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(0–29 Marks)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Number of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 to 60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40 to 49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30 to 39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 to 29 correct answers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(90–100%)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(75–89%)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Average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(50–74%)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Poor (Below 50%)</w:t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 Course Faculty DEEPA.N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designer wants to attach semantic meaning to grammar productions in order to generate intermediate representations efficiently. Which compiler concept is most suitable for this purpose?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Lexical buffering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Associating semantic rules with grammar productions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Register allocation</w:t>
        <w:br w:type="textWrapping"/>
        <w:t xml:space="preserve">D) Peephole optimizatio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spacing w:after="280" w:before="2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Associating semantic rules with grammar productions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2.While compiling an arithmetic expression, a compiler internally creates a hierarchical representation showing operators and operands. Which structure is being generated?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Stack frame</w:t>
        <w:br w:type="textWrapping"/>
        <w:t xml:space="preserve">B) Queue structure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Syntax Tree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Linked List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44">
      <w:pPr>
        <w:spacing w:after="280" w:before="2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Syntax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evaluates attributes from child nodes before computing the parent node value during semantic analysis. Which type of attribute evaluation is taking place?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Parent-driven evaluation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Synthesized attribute evaluation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Inherited attribute evaluation</w:t>
        <w:br w:type="textWrapping"/>
        <w:t xml:space="preserve">D) Dynamic attribute evaluation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48">
      <w:pPr>
        <w:spacing w:after="280" w:before="2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Synthesized attribute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language processor uses LR parsing to evaluate semantic information during reductions. Which attribute grammar is naturally suitable in this case?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Context-free attribute grammar</w:t>
        <w:br w:type="textWrapping"/>
        <w:t xml:space="preserve">B) Recursive attribute grammar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S-attributed definition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Circular attribute grammar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semantic rule evaluation, a parser requires both parent information and child information while traversing grammar symbols from left to right. Which definition supports this requirement?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S-attributed definition</w:t>
        <w:br w:type="textWrapping"/>
        <w:t xml:space="preserve">B) Static semantic definition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L-attributed definition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Ambiguous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engineer wants child nodes to be processed before the parent node during semantic evaluation of expressions. Which traversal strategy should be selected?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Preorder traversal</w:t>
        <w:br w:type="textWrapping"/>
        <w:t xml:space="preserve">B) Inorder traversal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Postorder traversal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Level-order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An expression such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(a+b)*c</w:t>
      </w:r>
      <w:r w:rsidDel="00000000" w:rsidR="00000000" w:rsidRPr="00000000">
        <w:rPr>
          <w:rtl w:val="0"/>
        </w:rPr>
        <w:t xml:space="preserve"> is represented internally without unnecessary grammar details. What does this representation mainly capture?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Memory layout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Hierarchical program structure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Register allocation</w:t>
        <w:br w:type="textWrapping"/>
        <w:t xml:space="preserve">D) CPU execution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While evaluating semantic rules, information is passed from a parent node toward its child nodes. Which type of attribute is involved?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Synthesized attribute</w:t>
        <w:br w:type="textWrapping"/>
        <w:t xml:space="preserve">B) Terminal attribute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Inherited attribute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Dynamic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rejects the statement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x = "hello";</w:t>
      </w:r>
      <w:r w:rsidDel="00000000" w:rsidR="00000000" w:rsidRPr="00000000">
        <w:rPr>
          <w:rtl w:val="0"/>
        </w:rPr>
        <w:t xml:space="preserve"> before execution begins. Which feature of the programming language is responsible for detecting this issue?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Token generation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Type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Syntax optimization</w:t>
        <w:br w:type="textWrapping"/>
        <w:t xml:space="preserve">D) Loop unrolling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Consider the statement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float value = 25;</w:t>
      </w:r>
      <w:r w:rsidDel="00000000" w:rsidR="00000000" w:rsidRPr="00000000">
        <w:rPr>
          <w:rtl w:val="0"/>
        </w:rPr>
        <w:t xml:space="preserve">. Which compiler activity occurs automatically here?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Explicit casting</w:t>
        <w:br w:type="textWrapping"/>
        <w:t xml:space="preserve">B) Dynamic conversion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Implicit type conversion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Symbol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semantic analyzer verifies whether variables are declared and operations are type-compatible. Which compiler phase performs these tasks?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Lexical Analysis</w:t>
        <w:br w:type="textWrapping"/>
        <w:t xml:space="preserve">B) Syntax Analysis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Semantic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Linking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developer chooses a representation that eliminates unnecessary grammar symbols while preserving expression meaning. Which structure is preferred over a parse tree?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Symbol Table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Syntax Tree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Token Stream</w:t>
        <w:br w:type="textWrapping"/>
        <w:t xml:space="preserve">D) Finite Automaton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compilation, all information regarding identifiers, scope, and datatype is maintained centrally. Which compiler component performs this responsibility?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Code Generator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Symbol Table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Syntax Parser</w:t>
        <w:br w:type="textWrapping"/>
        <w:t xml:space="preserve">D) 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uses only synthesized information for semantic evaluation of grammar productions. Which type of attribute grammar is being implemented?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Dynamic grammar</w:t>
        <w:br w:type="textWrapping"/>
        <w:t xml:space="preserve">B) L-attributed grammar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S-attributed grammar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Context-sensitive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recursive descent parser performs semantic translation while expanding productions from the start symbol downward. Which translation approach is being followed?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Bottom-up translation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Top-down translation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Shift-reduce translation</w:t>
        <w:br w:type="textWrapping"/>
        <w:t xml:space="preserve">D) Operator precedence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shift-reduce parsing, intermediate grammar symbols are temporarily stored before reductions occur. Which data structure supports this operation most effectively?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Queue</w:t>
        <w:br w:type="textWrapping"/>
        <w:t xml:space="preserve">B) Heap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Stack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reports an error when a boolean value is added to an integer variable. What compiler mechanism detected this problem?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Syntax checking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Type checking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Token validation</w:t>
        <w:br w:type="textWrapping"/>
        <w:t xml:space="preserve">D) Memory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programmer declares a variable to store whole numbers without decimal values. Which datatype is most appropriate?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Boolean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Integer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Character</w:t>
        <w:br w:type="textWrapping"/>
        <w:t xml:space="preserve">D)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Two array types are considered equivalent because they possess identical internal structures even though their names differ. Which type equivalence principle is applied?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Name equivalence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Structural equivalence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Functional equivalence</w:t>
        <w:br w:type="textWrapping"/>
        <w:t xml:space="preserve">D) Dynamic equivalence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implementing LR parsing evaluates semantic rules during reductions. Which evaluation strategy is best suited for this implementation?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Top-down evaluation</w:t>
        <w:br w:type="textWrapping"/>
        <w:t xml:space="preserve">B) Parallel evaluation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Bottom-up evaluation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Recursive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expression analysis, a compiler stores operators as internal nodes and operands as leaves. Which representation is being used?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AVL Tree</w:t>
        <w:br w:type="textWrapping"/>
        <w:t xml:space="preserve">B) Heap Tree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Syntax Tree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B-Tree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semantic rule requires information from symbols appearing to the left side of a production. Which attribute grammar supports such evaluation?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S-attributed grammar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L-attributed grammar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Ambiguous grammar</w:t>
        <w:br w:type="textWrapping"/>
        <w:t xml:space="preserve">D) Recursive grammar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After semantic analysis, a compiler converts validated source constructs into machine-independent instructions. Which compiler phase performs this task?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Lexical Analysis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Intermediate Code Generation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Linking</w:t>
        <w:br w:type="textWrapping"/>
        <w:t xml:space="preserve">D) Parsing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programmer intentionally converts a floating-point value into an integer using a language construct. What is this process called?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Promotion</w:t>
        <w:br w:type="textWrapping"/>
        <w:t xml:space="preserve">B) Reduction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Casting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Coercion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While scanning source code, a compiler groups characters into meaningful units such as keywords and identifiers. Which phase performs this operation?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Semantic Analysis</w:t>
        <w:br w:type="textWrapping"/>
        <w:t xml:space="preserve">B) Syntax Analysis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Lexical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Optimization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parse tree generated for a program statement explicitly contains all grammar symbols used in derivation. What is the primary characteristic of this structure?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Contains machine instructions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Represents grammar symbols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Removes terminals</w:t>
        <w:br w:type="textWrapping"/>
        <w:t xml:space="preserve">D) Stores registers only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bottom-up parser starts constructing derivations beginning with identifiers and constants before reaching the start symbol. Which nodes are processed first?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Root nodes</w:t>
        <w:br w:type="textWrapping"/>
        <w:t xml:space="preserve">B) Internal nodes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Leaf nodes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Header nodes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assignment checking, a compiler ensures the datatype of the expression matches the datatype of the variable receiving it. Which component performs this verification?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Loader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Semantic checker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Tokenizer</w:t>
        <w:br w:type="textWrapping"/>
        <w:t xml:space="preserve">D) Syntax formatter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Two variables are treated as equivalent only because they were declared using the same type name. Which equivalence mechanism is being followed?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Structural equivalence</w:t>
        <w:br w:type="textWrapping"/>
        <w:t xml:space="preserve">B) Dynamic equivalence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Name equivalence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Functional equivalence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semantic evaluator computes all child expressions before processing the parent expression. Which traversal technique reflects this behavior?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Preorder traversal</w:t>
        <w:br w:type="textWrapping"/>
        <w:t xml:space="preserve">B) Inorder traversal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Postorder traversal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Reverse traversal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designer inserts executable semantic instructions directly inside grammar productions to perform translation tasks. What is this mechanism called?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Syntax-directed translation scheme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Token generation mechanism</w:t>
        <w:br w:type="textWrapping"/>
        <w:t xml:space="preserve">C) Recursive grammar scheme</w:t>
        <w:br w:type="textWrapping"/>
        <w:t xml:space="preserve">D) DFA representation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parser repeatedly performs shift and reduce operations until the start symbol is produced. Which parsing strategy is being used?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Predictive parsing</w:t>
        <w:br w:type="textWrapping"/>
        <w:t xml:space="preserve">B) Top-down parsing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Bottom-up parsing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Recursive parsing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strongly typed programming language prevents invalid arithmetic operations between incompatible datatypes. Which language feature enforces this?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Type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Code optimizer</w:t>
        <w:br w:type="textWrapping"/>
        <w:t xml:space="preserve">C) Symbol allocator</w:t>
        <w:br w:type="textWrapping"/>
        <w:t xml:space="preserve">D) Loader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programmer creates a collection capable of storing multiple values of the same datatype under one name. Which datatype category does this belong to?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Primitive datatype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Derived datatype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Boolean datatype</w:t>
        <w:br w:type="textWrapping"/>
        <w:t xml:space="preserve">D) Character datatype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 a syntax tree representing an assignment statement, the highest node corresponds to the complete statement meaning. Which element does the root node generally represent?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Constant value</w:t>
        <w:br w:type="textWrapping"/>
        <w:t xml:space="preserve">B) Identifier name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Entire expression or statement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Memory address</w:t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reports an error because a variable is used outside its declared scope. Which compiler phase detects this issue?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Syntax Analysis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Semantic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Code Optimization</w:t>
        <w:br w:type="textWrapping"/>
        <w:t xml:space="preserve">D) Linking</w:t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automatically converts an integer operand into a floating-point operand before arithmetic evaluation. What type of conversion is this?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Narrowing conversion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Implicit widening conversion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Explicit casting</w:t>
        <w:br w:type="textWrapping"/>
        <w:t xml:space="preserve">D) Recursive conversion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attribute evaluation, semantic rules are processed from left to right so that inherited information becomes available when required. Which attribute grammar follows this restriction?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Circular grammar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L-attributed grammar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S-attributed grammar</w:t>
        <w:br w:type="textWrapping"/>
        <w:t xml:space="preserve">D) Ambiguous grammar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uses shift-reduce actions and reduction tables to parse complex programming constructs. Which parser is most likely being used?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Predictive parser</w:t>
        <w:br w:type="textWrapping"/>
        <w:t xml:space="preserve">B) Recursive descent parser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LR parser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LL(1) parser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engineer associates semantic computations directly with grammar rules for translation purposes. To what are these semantic rules attached?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Tokens only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Grammar productions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Machine registers</w:t>
        <w:br w:type="textWrapping"/>
        <w:t xml:space="preserve">D) Memory blocks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During semantic evaluation, a node computes its value entirely using values obtained from child nodes. Which attribute type is involved?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Inherited attribute</w:t>
        <w:br w:type="textWrapping"/>
        <w:t xml:space="preserve">B) Dynamic attribute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Synthesized attribute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External attribute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designer prefers a compact internal representation that removes unnecessary non-terminal symbols from derivations. Which representation is best suited?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Parse Tree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Syntax Tree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NFA</w:t>
        <w:br w:type="textWrapping"/>
        <w:t xml:space="preserve">D) Transition Graph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 contains the statement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= amount + tax;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tax</w:t>
      </w:r>
      <w:r w:rsidDel="00000000" w:rsidR="00000000" w:rsidRPr="00000000">
        <w:rPr>
          <w:rtl w:val="0"/>
        </w:rPr>
        <w:t xml:space="preserve"> has never been declared. Which compiler phase identifies this error?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Lexical Analysis</w:t>
        <w:br w:type="textWrapping"/>
        <w:t xml:space="preserve">B) Parsing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Semantic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Code Generation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automatically changes the datatype of an operand during expression evaluation to avoid type mismatch. What is this process called?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Coercion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Parsing</w:t>
        <w:br w:type="textWrapping"/>
        <w:t xml:space="preserve">C) Reduction</w:t>
        <w:br w:type="textWrapping"/>
        <w:t xml:space="preserve">D) Folding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Two structures are treated as equivalent because they contain identical field arrangements and datatypes. Which equivalence principle is being applied?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Name equivalence</w:t>
        <w:br w:type="textWrapping"/>
        <w:t xml:space="preserve">B) Scope equivalence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Structural equivalence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Dynamic equivalence</w:t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implementing LR parsing evaluates semantic actions during reduce operations. Which evaluation strategy aligns best with this parser behavior?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Predictive evaluation</w:t>
        <w:br w:type="textWrapping"/>
        <w:t xml:space="preserve">B) Recursive evaluation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Bottom-up evaluation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Top-down evaluation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developer chooses an attribute grammar that can be evaluated naturally during reduce actions without inherited information. Which grammar type is most appropriate?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L-attributed grammar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S-attributed grammar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Ambiguous grammar</w:t>
        <w:br w:type="textWrapping"/>
        <w:t xml:space="preserve">D) Circular grammar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 a syntax tree for arithmetic expressions, the terminal values such as variables and constants appear at which location?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Internal nodes</w:t>
        <w:br w:type="textWrapping"/>
        <w:t xml:space="preserve">B) Root node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Leaf nodes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Header nodes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programmer explicitly converts a floating-point result into an integer before storing it in a variable. Which operation is being applied?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Promotion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Casting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Translation</w:t>
        <w:br w:type="textWrapping"/>
        <w:t xml:space="preserve">D) Coercion</w:t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After successful syntax checking, a compiler begins verifying meanings, datatypes, and scope rules. Which phase starts next?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Lexical Analysis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Semantic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Linking</w:t>
        <w:br w:type="textWrapping"/>
        <w:t xml:space="preserve">D) Loading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programming language verifies datatype compatibility during compilation and sometimes again during execution. What does this indicate about type checking?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It occurs only during loading</w:t>
        <w:br w:type="textWrapping"/>
        <w:t xml:space="preserve">B) It occurs only during runtime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It can occur during compile time and runtime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It is unnecessary in modern languages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parser constructs derivations beginning from tokens and gradually reduces them until the start symbol is obtained. Which parsing approach is demonstrated?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Top-down parsing</w:t>
        <w:br w:type="textWrapping"/>
        <w:t xml:space="preserve">B) Predictive parsing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Bottom-up parsing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Recursive parsing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internally represents expressions using parent-child relationships between operators and operands instead of linear text order. Which representation style is being followed?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Sequential representation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Hierarchical 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Tabular representation</w:t>
        <w:br w:type="textWrapping"/>
        <w:t xml:space="preserve">D) Circular representation</w:t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compiler phase determines whether expressions, assignments, and declarations carry valid meaning according to language rules. Which aspect is primarily analyzed?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Syntax structure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Meaning of constructs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Register allocation</w:t>
        <w:br w:type="textWrapping"/>
        <w:t xml:space="preserve">D) Instruction scheduling</w:t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9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Two datatype declarations are accepted as compatible because the language rules consider them logically interchangeable. What does this describe?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Operator precedence</w:t>
        <w:br w:type="textWrapping"/>
        <w:t xml:space="preserve">B) Variable scope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Type equivalence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Memory allocation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9"/>
        <w:gridCol w:w="1498"/>
        <w:gridCol w:w="1976"/>
        <w:gridCol w:w="1829"/>
        <w:gridCol w:w="1829"/>
        <w:gridCol w:w="1304"/>
        <w:tblGridChange w:id="0">
          <w:tblGrid>
            <w:gridCol w:w="1549"/>
            <w:gridCol w:w="1498"/>
            <w:gridCol w:w="1976"/>
            <w:gridCol w:w="1829"/>
            <w:gridCol w:w="1829"/>
            <w:gridCol w:w="1304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– Exemplary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(90–100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– Proficient</w:t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(75–89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– Developing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(50–74 Marks)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– Beginning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(0–49 Marks)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 to 100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to 89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to 74 correct answers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to 49 correct answers</w:t>
            </w:r>
          </w:p>
        </w:tc>
      </w:tr>
    </w:tbl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1059"/>
        <w:gridCol w:w="1729"/>
        <w:gridCol w:w="1559"/>
        <w:gridCol w:w="1546"/>
        <w:gridCol w:w="1430"/>
        <w:tblGridChange w:id="0">
          <w:tblGrid>
            <w:gridCol w:w="1696"/>
            <w:gridCol w:w="1059"/>
            <w:gridCol w:w="1729"/>
            <w:gridCol w:w="1559"/>
            <w:gridCol w:w="1546"/>
            <w:gridCol w:w="14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Weightage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4 – Exemplary      (5 Marks)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3 – Proficient     (4 Marks)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2 – Developing (2–3 Marks)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1 – Beginning (0–1 Mark)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Conceptual Understanding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Demonstrates clear and complete understanding of the 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 understanding with minor gaps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Basic understanding with some misconceptions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 or incorrect understanding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Accuracy of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Completely correct answer with no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Mostly correct with minor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Partially correct with noticeable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Incorrect or irrelevant 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of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Correctly applies concepts to solve the question/problem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Applies concepts with minor mistakes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Limited or partially correct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or incorrect application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Completeness of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all required parts of the 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most parts with minor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only some 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Incomplete or missing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Clarity &amp;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Clear, concise, and well-organized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Understandable with minor issues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Somewhat unclear or poorly structured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Difficult to understand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00" w:top="72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3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3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3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3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3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4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4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4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4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4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4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4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4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5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5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5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5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5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5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