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E5919" w14:textId="77777777" w:rsidR="009A15E7" w:rsidRPr="009A15E7" w:rsidRDefault="009A15E7" w:rsidP="009A15E7">
      <w:pPr>
        <w:rPr>
          <w:b/>
          <w:bCs/>
        </w:rPr>
      </w:pPr>
      <w:r w:rsidRPr="009A15E7">
        <w:rPr>
          <w:b/>
          <w:bCs/>
        </w:rPr>
        <w:t>1. Не определена роль «Логистика» в явном виде.</w:t>
      </w:r>
    </w:p>
    <w:p w14:paraId="70DB5C10" w14:textId="31C79965" w:rsidR="009A15E7" w:rsidRDefault="009A15E7" w:rsidP="009A15E7">
      <w:r>
        <w:t>В тексте сказано «снабжение вызывает логистику», но не указано, кто это — отдельная роль, внешняя компания или сотрудник отдела снабжения. В модели пришлось ввести отдельный пул.</w:t>
      </w:r>
    </w:p>
    <w:p w14:paraId="2A67B7CB" w14:textId="77777777" w:rsidR="009A15E7" w:rsidRPr="009A15E7" w:rsidRDefault="009A15E7" w:rsidP="009A15E7">
      <w:pPr>
        <w:rPr>
          <w:b/>
          <w:bCs/>
        </w:rPr>
      </w:pPr>
      <w:r w:rsidRPr="009A15E7">
        <w:rPr>
          <w:b/>
          <w:bCs/>
        </w:rPr>
        <w:t>2. Отсутствует операция подтверждения получения оборудования.</w:t>
      </w:r>
    </w:p>
    <w:p w14:paraId="481F8027" w14:textId="515479DA" w:rsidR="009A15E7" w:rsidRDefault="009A15E7" w:rsidP="009A15E7">
      <w:r>
        <w:t>Как 1-я линия ТП подтверждает, что оборудование получено от логистики? Без этого возможны потери и нестыковки в закрытии заявок.</w:t>
      </w:r>
    </w:p>
    <w:p w14:paraId="7B843899" w14:textId="77777777" w:rsidR="009A15E7" w:rsidRPr="009A15E7" w:rsidRDefault="009A15E7" w:rsidP="009A15E7">
      <w:pPr>
        <w:rPr>
          <w:b/>
          <w:bCs/>
        </w:rPr>
      </w:pPr>
      <w:r w:rsidRPr="009A15E7">
        <w:rPr>
          <w:b/>
          <w:bCs/>
        </w:rPr>
        <w:t>3. Не описан механизм закрытия заявок</w:t>
      </w:r>
    </w:p>
    <w:p w14:paraId="1A7C3D05" w14:textId="77777777" w:rsidR="009A15E7" w:rsidRDefault="009A15E7" w:rsidP="009A15E7">
      <w:r>
        <w:t>По тексту «ТП закрывает заявку в системе №1 и в системе №2», но не указано:</w:t>
      </w:r>
    </w:p>
    <w:p w14:paraId="2B3DB0F9" w14:textId="77777777" w:rsidR="009A15E7" w:rsidRDefault="009A15E7" w:rsidP="009A15E7">
      <w:r>
        <w:t>Должно ли снабжение закрывать свою часть заявки в системе №2 после передачи оборудования?</w:t>
      </w:r>
    </w:p>
    <w:p w14:paraId="3C76CC96" w14:textId="30D388F2" w:rsidR="009A15E7" w:rsidRPr="009A15E7" w:rsidRDefault="009A15E7" w:rsidP="009A15E7">
      <w:pPr>
        <w:rPr>
          <w:b/>
          <w:bCs/>
        </w:rPr>
      </w:pPr>
      <w:r>
        <w:t>Нужно ли логистике подтверждать доставку в системе?</w:t>
      </w:r>
    </w:p>
    <w:p w14:paraId="3493591B" w14:textId="77777777" w:rsidR="009A15E7" w:rsidRPr="009A15E7" w:rsidRDefault="009A15E7" w:rsidP="009A15E7">
      <w:pPr>
        <w:rPr>
          <w:b/>
          <w:bCs/>
        </w:rPr>
      </w:pPr>
      <w:r w:rsidRPr="009A15E7">
        <w:rPr>
          <w:b/>
          <w:bCs/>
        </w:rPr>
        <w:t>4. Нет условия отказа.</w:t>
      </w:r>
    </w:p>
    <w:p w14:paraId="66AD4681" w14:textId="3E398335" w:rsidR="009A15E7" w:rsidRDefault="009A15E7" w:rsidP="009A15E7">
      <w:r>
        <w:t>Что делать, если оборудования нет и закупить его невозможно (поставщик отказал, бюджет не выделен, оборудование снято с производства)? Процесс этого не описывает.</w:t>
      </w:r>
    </w:p>
    <w:p w14:paraId="2076B668" w14:textId="77777777" w:rsidR="009A15E7" w:rsidRPr="009A15E7" w:rsidRDefault="009A15E7" w:rsidP="009A15E7">
      <w:pPr>
        <w:rPr>
          <w:b/>
          <w:bCs/>
        </w:rPr>
      </w:pPr>
      <w:r w:rsidRPr="009A15E7">
        <w:rPr>
          <w:b/>
          <w:bCs/>
        </w:rPr>
        <w:t>5. Отсутствует таймаут на ожидание поставки.</w:t>
      </w:r>
    </w:p>
    <w:p w14:paraId="134A5AB4" w14:textId="3F6B532F" w:rsidR="009A15E7" w:rsidRDefault="009A15E7" w:rsidP="009A15E7">
      <w:r>
        <w:t xml:space="preserve">«Ждёт оборудование» — бесконечно? Нет критерия, когда процесс должен </w:t>
      </w:r>
      <w:proofErr w:type="spellStart"/>
      <w:r>
        <w:t>эскалироваться</w:t>
      </w:r>
      <w:proofErr w:type="spellEnd"/>
      <w:r>
        <w:t xml:space="preserve"> или отменяться.</w:t>
      </w:r>
    </w:p>
    <w:p w14:paraId="268660AB" w14:textId="77777777" w:rsidR="009A15E7" w:rsidRPr="009A15E7" w:rsidRDefault="009A15E7" w:rsidP="009A15E7">
      <w:pPr>
        <w:rPr>
          <w:b/>
          <w:bCs/>
        </w:rPr>
      </w:pPr>
      <w:r w:rsidRPr="009A15E7">
        <w:rPr>
          <w:b/>
          <w:bCs/>
        </w:rPr>
        <w:t>6. Не описан сценарий, если пользователь отказывается от оборудования.</w:t>
      </w:r>
    </w:p>
    <w:p w14:paraId="3D9ADC8E" w14:textId="1362FE21" w:rsidR="009A15E7" w:rsidRDefault="009A15E7" w:rsidP="009A15E7">
      <w:r>
        <w:t>Например, долгое ожидание привело к тому, что оборудование больше не нужно.</w:t>
      </w:r>
    </w:p>
    <w:p w14:paraId="790C0ACD" w14:textId="77777777" w:rsidR="009A15E7" w:rsidRPr="009A15E7" w:rsidRDefault="009A15E7" w:rsidP="009A15E7">
      <w:pPr>
        <w:rPr>
          <w:b/>
          <w:bCs/>
        </w:rPr>
      </w:pPr>
      <w:r w:rsidRPr="009A15E7">
        <w:rPr>
          <w:b/>
          <w:bCs/>
        </w:rPr>
        <w:t>7. Оценка сервиса привязана только к ТП</w:t>
      </w:r>
    </w:p>
    <w:p w14:paraId="57E7165B" w14:textId="57BBF979" w:rsidR="009A15E7" w:rsidRDefault="009A15E7" w:rsidP="009A15E7">
      <w:r>
        <w:t>По тексту пользователь оценивает сервис технической поддержки, но не берется во внимание работу снабжения или логистики, хотя они влияют на сроки и качество сервиса в целом.</w:t>
      </w:r>
    </w:p>
    <w:p w14:paraId="57518F80" w14:textId="77777777" w:rsidR="009A15E7" w:rsidRPr="009A15E7" w:rsidRDefault="009A15E7" w:rsidP="009A15E7">
      <w:pPr>
        <w:rPr>
          <w:b/>
          <w:bCs/>
        </w:rPr>
      </w:pPr>
      <w:r w:rsidRPr="009A15E7">
        <w:rPr>
          <w:b/>
          <w:bCs/>
        </w:rPr>
        <w:t>8. Кто закрывает заявку в системе №2?</w:t>
      </w:r>
    </w:p>
    <w:p w14:paraId="1B69604C" w14:textId="6EFB17A9" w:rsidR="00EE3013" w:rsidRDefault="009A15E7" w:rsidP="009A15E7">
      <w:r>
        <w:t>По тексту — техническая поддержка. Но с точки зрения ролевой модели, заявку на обеспечение логичнее закрывать снабжению после передачи оборудования. Сейчас ответственность размыта.</w:t>
      </w:r>
    </w:p>
    <w:sectPr w:rsidR="00EE30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5E7"/>
    <w:rsid w:val="00743907"/>
    <w:rsid w:val="009A15E7"/>
    <w:rsid w:val="00D52184"/>
    <w:rsid w:val="00EE3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1DEE3"/>
  <w15:chartTrackingRefBased/>
  <w15:docId w15:val="{21169A0E-47BD-40B4-95B7-D9E075B9D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1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1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15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1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15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1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1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1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1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15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15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15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15E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15E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15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15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15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15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1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1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1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1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1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15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15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15E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15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15E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15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236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Александр</cp:lastModifiedBy>
  <cp:revision>1</cp:revision>
  <dcterms:created xsi:type="dcterms:W3CDTF">2026-04-01T11:51:00Z</dcterms:created>
  <dcterms:modified xsi:type="dcterms:W3CDTF">2026-04-01T11:53:00Z</dcterms:modified>
</cp:coreProperties>
</file>