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0000"/>
          <w:sz w:val="44"/>
        </w:rPr>
        <w:t>KAVINPRASANTH K M</w:t>
      </w:r>
    </w:p>
    <w:p>
      <w:pPr>
        <w:spacing w:after="40"/>
        <w:jc w:val="center"/>
      </w:pPr>
      <w:r>
        <w:rPr>
          <w:b/>
          <w:color w:val="000000"/>
          <w:sz w:val="21"/>
        </w:rPr>
        <w:t>Penetration Tester  •  Cyber Security Specialist  •  Full-Stack Developer</w:t>
      </w:r>
    </w:p>
    <w:p>
      <w:pPr>
        <w:spacing w:after="0"/>
        <w:jc w:val="center"/>
      </w:pPr>
      <w:r>
        <w:rPr>
          <w:color w:val="000000"/>
          <w:sz w:val="17"/>
        </w:rPr>
        <w:t>Coimbatore, India  |  kavinprasanth2306@gmail.com  |  +91-XXXXXXXXXX</w:t>
      </w:r>
    </w:p>
    <w:p>
      <w:pPr>
        <w:spacing w:after="40"/>
        <w:jc w:val="center"/>
      </w:pPr>
      <w:r>
        <w:rPr>
          <w:color w:val="000000"/>
          <w:sz w:val="17"/>
        </w:rPr>
        <w:t>kavinprasanth.in  |  github.com/kavinprasanth2306-a11y  |  linkedin.com/in/Kavinprasanthkm</w:t>
      </w:r>
    </w:p>
    <w:p>
      <w:pPr>
        <w:spacing w:before="140" w:after="40"/>
        <w:pBdr>
          <w:bottom w:val="single" w:sz="8" w:space="1" w:color="000000"/>
        </w:pBdr>
      </w:pPr>
      <w:r>
        <w:rPr>
          <w:b/>
          <w:color w:val="000000"/>
          <w:sz w:val="22"/>
        </w:rPr>
        <w:t>SUMMARY</w:t>
      </w:r>
    </w:p>
    <w:p>
      <w:pPr>
        <w:spacing w:after="20"/>
      </w:pPr>
      <w:r>
        <w:rPr>
          <w:color w:val="000000"/>
          <w:sz w:val="18"/>
        </w:rPr>
        <w:t>JWPT-certified penetration tester and Computer Science undergraduate specializing in web application security, VAPT, and offensive security tooling. Hands-on with Burp Suite, Nmap, SQLMap, and OWASP methodologies. Combines an attacker's mindset with strong full-stack development skills to find, exploit, and remediate real vulnerabilities.</w:t>
      </w:r>
    </w:p>
    <w:p>
      <w:pPr>
        <w:spacing w:before="140" w:after="40"/>
        <w:pBdr>
          <w:bottom w:val="single" w:sz="8" w:space="1" w:color="000000"/>
        </w:pBdr>
      </w:pPr>
      <w:r>
        <w:rPr>
          <w:b/>
          <w:color w:val="000000"/>
          <w:sz w:val="22"/>
        </w:rPr>
        <w:t>EXPERIENCE</w:t>
      </w:r>
    </w:p>
    <w:p>
      <w:pPr>
        <w:tabs>
          <w:tab w:pos="10080" w:val="right"/>
        </w:tabs>
        <w:spacing w:after="0"/>
      </w:pPr>
      <w:r>
        <w:rPr>
          <w:b/>
          <w:color w:val="000000"/>
          <w:sz w:val="19"/>
        </w:rPr>
        <w:t>Penetration Tester — Intern</w:t>
      </w:r>
      <w:r>
        <w:rPr>
          <w:b/>
          <w:color w:val="000000"/>
          <w:sz w:val="19"/>
        </w:rPr>
        <w:tab/>
        <w:t>Jun – Jul 2026</w:t>
      </w:r>
    </w:p>
    <w:p>
      <w:pPr>
        <w:spacing w:after="20"/>
      </w:pPr>
      <w:r>
        <w:rPr>
          <w:i/>
          <w:color w:val="000000"/>
          <w:sz w:val="17"/>
        </w:rPr>
        <w:t>HackersDaddy Cyber Security Solutions · London, UK (Remote)</w:t>
      </w:r>
    </w:p>
    <w:p>
      <w:pPr>
        <w:pStyle w:val="ListBullet"/>
        <w:spacing w:after="0"/>
      </w:pPr>
      <w:r>
        <w:rPr>
          <w:color w:val="000000"/>
          <w:sz w:val="18"/>
        </w:rPr>
        <w:t>Performed OWASP Top 10 vulnerability assessments and full VAPT audits on real-world web application lab environments.</w:t>
      </w:r>
    </w:p>
    <w:p>
      <w:pPr>
        <w:pStyle w:val="ListBullet"/>
        <w:spacing w:after="0"/>
      </w:pPr>
      <w:r>
        <w:rPr>
          <w:color w:val="000000"/>
          <w:sz w:val="18"/>
        </w:rPr>
        <w:t>Conducted reconnaissance, scanning, and manual exploitation using Burp Suite, Nmap, OWASP ZAP, and SQLMap.</w:t>
      </w:r>
    </w:p>
    <w:p>
      <w:pPr>
        <w:pStyle w:val="ListBullet"/>
        <w:spacing w:after="0"/>
      </w:pPr>
      <w:r>
        <w:rPr>
          <w:color w:val="000000"/>
          <w:sz w:val="18"/>
        </w:rPr>
        <w:t>Executed API security testing and authored professional reports with severity ratings and remediation guidance.</w:t>
      </w:r>
    </w:p>
    <w:p>
      <w:pPr>
        <w:pStyle w:val="ListBullet"/>
        <w:spacing w:after="0"/>
      </w:pPr>
      <w:r>
        <w:rPr>
          <w:color w:val="000000"/>
          <w:sz w:val="18"/>
        </w:rPr>
        <w:t>Cleared the Junior WebApp Penetration Tester (JWPT) exam; selected via the competitive 'Hashes Over Roses 3.0' event.</w:t>
      </w:r>
    </w:p>
    <w:p>
      <w:pPr>
        <w:spacing w:before="140" w:after="40"/>
        <w:pBdr>
          <w:bottom w:val="single" w:sz="8" w:space="1" w:color="000000"/>
        </w:pBdr>
      </w:pPr>
      <w:r>
        <w:rPr>
          <w:b/>
          <w:color w:val="000000"/>
          <w:sz w:val="22"/>
        </w:rPr>
        <w:t>CERTIFICATIONS</w:t>
      </w:r>
    </w:p>
    <w:p>
      <w:pPr>
        <w:pStyle w:val="ListBullet"/>
        <w:spacing w:after="0"/>
      </w:pPr>
      <w:r>
        <w:rPr>
          <w:b/>
          <w:color w:val="000000"/>
          <w:sz w:val="18"/>
        </w:rPr>
        <w:t>Junior WebApp Penetration Tester (JWPT)</w:t>
      </w:r>
      <w:r>
        <w:rPr>
          <w:color w:val="000000"/>
          <w:sz w:val="18"/>
        </w:rPr>
        <w:t xml:space="preserve"> — HackersDaddy Cyber Security Solutions (2026)</w:t>
      </w:r>
    </w:p>
    <w:p>
      <w:pPr>
        <w:pStyle w:val="ListBullet"/>
        <w:spacing w:after="0"/>
      </w:pPr>
      <w:r>
        <w:rPr>
          <w:b/>
          <w:color w:val="000000"/>
          <w:sz w:val="18"/>
        </w:rPr>
        <w:t>Google Cloud Digital Leader</w:t>
      </w:r>
      <w:r>
        <w:rPr>
          <w:color w:val="000000"/>
          <w:sz w:val="18"/>
        </w:rPr>
        <w:t xml:space="preserve"> — Google Cloud (2026)</w:t>
      </w:r>
    </w:p>
    <w:p>
      <w:pPr>
        <w:pStyle w:val="ListBullet"/>
        <w:spacing w:after="0"/>
      </w:pPr>
      <w:r>
        <w:rPr>
          <w:b/>
          <w:color w:val="000000"/>
          <w:sz w:val="18"/>
        </w:rPr>
        <w:t>Python Programming Track</w:t>
      </w:r>
      <w:r>
        <w:rPr>
          <w:color w:val="000000"/>
          <w:sz w:val="18"/>
        </w:rPr>
        <w:t xml:space="preserve"> (6 courses, DataCamp)  •  </w:t>
      </w:r>
      <w:r>
        <w:rPr>
          <w:b/>
          <w:color w:val="000000"/>
          <w:sz w:val="18"/>
        </w:rPr>
        <w:t>Git &amp; GitHub Track</w:t>
      </w:r>
      <w:r>
        <w:rPr>
          <w:color w:val="000000"/>
          <w:sz w:val="18"/>
        </w:rPr>
        <w:t xml:space="preserve"> (7 courses, DataCamp)  •  </w:t>
      </w:r>
      <w:r>
        <w:rPr>
          <w:b/>
          <w:color w:val="000000"/>
          <w:sz w:val="18"/>
        </w:rPr>
        <w:t>MATLAB Onramp</w:t>
      </w:r>
      <w:r>
        <w:rPr>
          <w:color w:val="000000"/>
          <w:sz w:val="18"/>
        </w:rPr>
        <w:t xml:space="preserve"> (MathWorks)</w:t>
      </w:r>
    </w:p>
    <w:p>
      <w:pPr>
        <w:spacing w:before="140" w:after="40"/>
        <w:pBdr>
          <w:bottom w:val="single" w:sz="8" w:space="1" w:color="000000"/>
        </w:pBdr>
      </w:pPr>
      <w:r>
        <w:rPr>
          <w:b/>
          <w:color w:val="000000"/>
          <w:sz w:val="22"/>
        </w:rPr>
        <w:t>SECURITY &amp; 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Offensive Security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color w:val="000000"/>
                <w:sz w:val="18"/>
              </w:rPr>
              <w:t>VAPT, OWASP Top 10, Web App Pen-Testing, API Security Testing, Reconnaissance, Exploitation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Security Tools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color w:val="000000"/>
                <w:sz w:val="18"/>
              </w:rPr>
              <w:t>Burp Suite, Nmap, SQLMap, OWASP ZAP, Kali Linux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Languages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color w:val="000000"/>
                <w:sz w:val="18"/>
              </w:rPr>
              <w:t>Python, TypeScript, JavaScript, C/C++, Dart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Development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color w:val="000000"/>
                <w:sz w:val="18"/>
              </w:rPr>
              <w:t>React, Node.js, Express, Flask, Flutter, SQLite, Firebase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Cloud &amp; Tools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color w:val="000000"/>
                <w:sz w:val="18"/>
              </w:rPr>
              <w:t>Google Cloud, Git, GitHub</w:t>
            </w:r>
          </w:p>
        </w:tc>
      </w:tr>
    </w:tbl>
    <w:p>
      <w:pPr>
        <w:spacing w:before="140" w:after="40"/>
        <w:pBdr>
          <w:bottom w:val="single" w:sz="8" w:space="1" w:color="000000"/>
        </w:pBdr>
      </w:pPr>
      <w:r>
        <w:rPr>
          <w:b/>
          <w:color w:val="000000"/>
          <w:sz w:val="22"/>
        </w:rPr>
        <w:t>PROJECTS</w:t>
      </w:r>
    </w:p>
    <w:p>
      <w:pPr>
        <w:tabs>
          <w:tab w:pos="10080" w:val="right"/>
        </w:tabs>
        <w:spacing w:after="0"/>
      </w:pPr>
      <w:r>
        <w:rPr>
          <w:b/>
          <w:color w:val="000000"/>
          <w:sz w:val="19"/>
        </w:rPr>
        <w:t>CTF Toolkit — Automated Pentest Suite</w:t>
      </w:r>
      <w:r>
        <w:rPr>
          <w:i/>
          <w:color w:val="000000"/>
          <w:sz w:val="16"/>
        </w:rPr>
        <w:tab/>
        <w:t>Python, Nmap, SQLMap</w:t>
      </w:r>
    </w:p>
    <w:p>
      <w:pPr>
        <w:spacing w:after="40"/>
      </w:pPr>
      <w:r>
        <w:rPr>
          <w:color w:val="000000"/>
          <w:sz w:val="18"/>
        </w:rPr>
        <w:t>Modular CLI that chains reconnaissance, web exploitation (SQLi, XSS, LFI), crypto solving, and hash cracking into one automated pipeline with report generation.</w:t>
      </w:r>
    </w:p>
    <w:p>
      <w:pPr>
        <w:tabs>
          <w:tab w:pos="10080" w:val="right"/>
        </w:tabs>
        <w:spacing w:after="0"/>
      </w:pPr>
      <w:r>
        <w:rPr>
          <w:b/>
          <w:color w:val="000000"/>
          <w:sz w:val="19"/>
        </w:rPr>
        <w:t>Wazabi — Full-Stack E-Commerce Platform</w:t>
      </w:r>
      <w:r>
        <w:rPr>
          <w:i/>
          <w:color w:val="000000"/>
          <w:sz w:val="16"/>
        </w:rPr>
        <w:tab/>
        <w:t>React, TypeScript, Express, Razorpay</w:t>
      </w:r>
    </w:p>
    <w:p>
      <w:pPr>
        <w:spacing w:after="40"/>
      </w:pPr>
      <w:r>
        <w:rPr>
          <w:color w:val="000000"/>
          <w:sz w:val="18"/>
        </w:rPr>
        <w:t>Production e-commerce site (live at wazabi.in) with secure JWT auth, Razorpay payments, cart/checkout, and an admin dashboard — built with security best practices.</w:t>
      </w:r>
    </w:p>
    <w:p>
      <w:pPr>
        <w:tabs>
          <w:tab w:pos="10080" w:val="right"/>
        </w:tabs>
        <w:spacing w:after="0"/>
      </w:pPr>
      <w:r>
        <w:rPr>
          <w:b/>
          <w:color w:val="000000"/>
          <w:sz w:val="19"/>
        </w:rPr>
        <w:t>AI Image Generator</w:t>
      </w:r>
      <w:r>
        <w:rPr>
          <w:i/>
          <w:color w:val="000000"/>
          <w:sz w:val="16"/>
        </w:rPr>
        <w:tab/>
        <w:t>Python, PyTorch, Flask, GANs</w:t>
      </w:r>
    </w:p>
    <w:p>
      <w:pPr>
        <w:spacing w:after="40"/>
      </w:pPr>
      <w:r>
        <w:rPr>
          <w:color w:val="000000"/>
          <w:sz w:val="18"/>
        </w:rPr>
        <w:t>Trained custom GAN and Autoencoder models from scratch on CUDA to generate class-based images; served via a real-time Flask REST API.</w:t>
      </w:r>
    </w:p>
    <w:p>
      <w:pPr>
        <w:tabs>
          <w:tab w:pos="10080" w:val="right"/>
        </w:tabs>
        <w:spacing w:after="0"/>
      </w:pPr>
      <w:r>
        <w:rPr>
          <w:b/>
          <w:color w:val="000000"/>
          <w:sz w:val="19"/>
        </w:rPr>
        <w:t>MemSee — CPU Addressing Mode Visualizer</w:t>
      </w:r>
      <w:r>
        <w:rPr>
          <w:i/>
          <w:color w:val="000000"/>
          <w:sz w:val="16"/>
        </w:rPr>
        <w:tab/>
        <w:t>React, TypeScript, Google Gemini AI</w:t>
      </w:r>
    </w:p>
    <w:p>
      <w:pPr>
        <w:spacing w:after="40"/>
      </w:pPr>
      <w:r>
        <w:rPr>
          <w:color w:val="000000"/>
          <w:sz w:val="18"/>
        </w:rPr>
        <w:t>Interactive tool simulating CPU data flow (IR, ALU, MAR, Memory) across 6 addressing modes, with AI-powered explanations via Google Gemini.</w:t>
      </w:r>
    </w:p>
    <w:p>
      <w:pPr>
        <w:spacing w:before="140" w:after="40"/>
        <w:pBdr>
          <w:bottom w:val="single" w:sz="8" w:space="1" w:color="000000"/>
        </w:pBdr>
      </w:pPr>
      <w:r>
        <w:rPr>
          <w:b/>
          <w:color w:val="000000"/>
          <w:sz w:val="22"/>
        </w:rPr>
        <w:t>EDUCATION</w:t>
      </w:r>
    </w:p>
    <w:p>
      <w:pPr>
        <w:tabs>
          <w:tab w:pos="10080" w:val="right"/>
        </w:tabs>
        <w:spacing w:after="0"/>
      </w:pPr>
      <w:r>
        <w:rPr>
          <w:b/>
          <w:color w:val="000000"/>
          <w:sz w:val="19"/>
        </w:rPr>
        <w:t>B.Tech, Computer Science &amp; Engineering</w:t>
      </w:r>
      <w:r>
        <w:rPr>
          <w:b/>
          <w:color w:val="000000"/>
          <w:sz w:val="19"/>
        </w:rPr>
        <w:tab/>
        <w:t>2025 – 2029</w:t>
      </w:r>
    </w:p>
    <w:p>
      <w:pPr>
        <w:spacing w:after="0"/>
      </w:pPr>
      <w:r>
        <w:rPr>
          <w:i/>
          <w:color w:val="000000"/>
          <w:sz w:val="17"/>
        </w:rPr>
        <w:t>Karunya Institute of Technology and Sciences, Coimbatore — Specializing in Cyber Security, AI/DL &amp; Full-Stack Development</w:t>
      </w:r>
    </w:p>
    <w:sectPr w:rsidR="00FC693F" w:rsidRPr="0006063C" w:rsidSect="00034616">
      <w:pgSz w:w="12240" w:h="15840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