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4BB" w:rsidRDefault="007827A6">
      <w:pPr>
        <w:tabs>
          <w:tab w:val="center" w:pos="7609"/>
        </w:tabs>
        <w:spacing w:after="62" w:line="259" w:lineRule="auto"/>
        <w:ind w:left="-15" w:firstLine="0"/>
      </w:pPr>
      <w:r>
        <w:rPr>
          <w:sz w:val="28"/>
        </w:rPr>
        <w:t>EXPERIMENT N0-6</w:t>
      </w:r>
      <w:r>
        <w:rPr>
          <w:sz w:val="28"/>
        </w:rPr>
        <w:tab/>
        <w:t>S.KAVIN SAINATH 231901018</w:t>
      </w:r>
      <w:bookmarkStart w:id="0" w:name="_GoBack"/>
      <w:bookmarkEnd w:id="0"/>
    </w:p>
    <w:p w:rsidR="00FA74BB" w:rsidRDefault="007827A6">
      <w:pPr>
        <w:spacing w:after="310" w:line="259" w:lineRule="auto"/>
        <w:ind w:left="-5"/>
      </w:pPr>
      <w:r>
        <w:rPr>
          <w:sz w:val="28"/>
        </w:rPr>
        <w:t>DATE: 29/8/2024</w:t>
      </w:r>
    </w:p>
    <w:p w:rsidR="00FA74BB" w:rsidRDefault="007827A6">
      <w:pPr>
        <w:spacing w:after="348"/>
      </w:pPr>
      <w:r>
        <w:t>Customize Switch with Network Modules using Cisco Packet Tracer</w:t>
      </w:r>
    </w:p>
    <w:p w:rsidR="00FA74BB" w:rsidRDefault="007827A6">
      <w:pPr>
        <w:spacing w:after="277" w:line="259" w:lineRule="auto"/>
        <w:ind w:left="-5"/>
      </w:pPr>
      <w:r>
        <w:rPr>
          <w:b/>
          <w:sz w:val="26"/>
        </w:rPr>
        <w:t>1. Open Cisco Packet Tracer</w:t>
      </w:r>
    </w:p>
    <w:p w:rsidR="00FA74BB" w:rsidRDefault="007827A6">
      <w:pPr>
        <w:spacing w:after="348"/>
        <w:ind w:left="355"/>
      </w:pPr>
      <w:r>
        <w:rPr>
          <w:rFonts w:ascii="Arial" w:eastAsia="Arial" w:hAnsi="Arial" w:cs="Arial"/>
        </w:rPr>
        <w:t xml:space="preserve">● </w:t>
      </w:r>
      <w:r>
        <w:t>Launch Cisco Packet Tracer on your computer.</w:t>
      </w:r>
    </w:p>
    <w:p w:rsidR="00FA74BB" w:rsidRDefault="007827A6">
      <w:pPr>
        <w:pStyle w:val="Heading1"/>
        <w:ind w:left="245" w:hanging="260"/>
      </w:pPr>
      <w:r>
        <w:t>Add a Switch to Your Workspace</w:t>
      </w:r>
    </w:p>
    <w:p w:rsidR="00FA74BB" w:rsidRDefault="007827A6">
      <w:pPr>
        <w:numPr>
          <w:ilvl w:val="0"/>
          <w:numId w:val="1"/>
        </w:numPr>
        <w:ind w:hanging="360"/>
      </w:pPr>
      <w:r>
        <w:t>In the device toolbar (usually on the left side of the screen), locate the "Switches" section.</w:t>
      </w:r>
    </w:p>
    <w:p w:rsidR="00FA74BB" w:rsidRDefault="007827A6">
      <w:pPr>
        <w:numPr>
          <w:ilvl w:val="0"/>
          <w:numId w:val="1"/>
        </w:numPr>
        <w:spacing w:after="341"/>
        <w:ind w:hanging="360"/>
      </w:pPr>
      <w:r>
        <w:t>Drag and drop a switch model onto the workspace. For instance, you might choose a model like the "2950" or "2960."</w:t>
      </w:r>
    </w:p>
    <w:p w:rsidR="00FA74BB" w:rsidRDefault="007827A6">
      <w:pPr>
        <w:pStyle w:val="Heading1"/>
        <w:ind w:left="245" w:hanging="260"/>
      </w:pPr>
      <w:r>
        <w:t>Access the Switch’s Physical Layout</w:t>
      </w:r>
    </w:p>
    <w:p w:rsidR="00FA74BB" w:rsidRDefault="007827A6">
      <w:pPr>
        <w:numPr>
          <w:ilvl w:val="0"/>
          <w:numId w:val="2"/>
        </w:numPr>
        <w:ind w:hanging="360"/>
      </w:pPr>
      <w:r>
        <w:t>Click on t</w:t>
      </w:r>
      <w:r>
        <w:t>he switch in the workspace to open its configuration window.</w:t>
      </w:r>
    </w:p>
    <w:p w:rsidR="00FA74BB" w:rsidRDefault="007827A6">
      <w:pPr>
        <w:numPr>
          <w:ilvl w:val="0"/>
          <w:numId w:val="2"/>
        </w:numPr>
        <w:spacing w:after="348"/>
        <w:ind w:hanging="360"/>
      </w:pPr>
      <w:r>
        <w:t>Navigate to the "Physical" tab to see the switch's physical layout and modules.</w:t>
      </w:r>
    </w:p>
    <w:p w:rsidR="00FA74BB" w:rsidRDefault="007827A6">
      <w:pPr>
        <w:pStyle w:val="Heading1"/>
        <w:ind w:left="245" w:hanging="260"/>
      </w:pPr>
      <w:r>
        <w:t>Add Network Modules</w:t>
      </w:r>
    </w:p>
    <w:p w:rsidR="00FA74BB" w:rsidRDefault="007827A6">
      <w:pPr>
        <w:numPr>
          <w:ilvl w:val="0"/>
          <w:numId w:val="3"/>
        </w:numPr>
        <w:ind w:hanging="360"/>
      </w:pPr>
      <w:r>
        <w:t>In the "Physical" tab, you might see options to add or modify network modules.</w:t>
      </w:r>
    </w:p>
    <w:p w:rsidR="00FA74BB" w:rsidRDefault="007827A6">
      <w:pPr>
        <w:numPr>
          <w:ilvl w:val="0"/>
          <w:numId w:val="3"/>
        </w:numPr>
        <w:ind w:hanging="360"/>
      </w:pPr>
      <w:r>
        <w:t>Click on the slo</w:t>
      </w:r>
      <w:r>
        <w:t xml:space="preserve">t where you want to add a module. You can choose from available modules such as different types of Ethernet or </w:t>
      </w:r>
      <w:proofErr w:type="spellStart"/>
      <w:r>
        <w:t>Fiber</w:t>
      </w:r>
      <w:proofErr w:type="spellEnd"/>
      <w:r>
        <w:t xml:space="preserve"> modules.</w:t>
      </w:r>
    </w:p>
    <w:p w:rsidR="00FA74BB" w:rsidRDefault="007827A6">
      <w:pPr>
        <w:numPr>
          <w:ilvl w:val="0"/>
          <w:numId w:val="3"/>
        </w:numPr>
        <w:spacing w:after="348"/>
        <w:ind w:hanging="360"/>
      </w:pPr>
      <w:r>
        <w:t>Drag the module from the list of available modules and drop it into the slot on the switch.</w:t>
      </w:r>
    </w:p>
    <w:p w:rsidR="00FA74BB" w:rsidRDefault="007827A6">
      <w:pPr>
        <w:pStyle w:val="Heading1"/>
        <w:ind w:left="245" w:hanging="260"/>
      </w:pPr>
      <w:r>
        <w:t>Configure the Modules</w:t>
      </w:r>
    </w:p>
    <w:p w:rsidR="00FA74BB" w:rsidRDefault="007827A6">
      <w:pPr>
        <w:numPr>
          <w:ilvl w:val="0"/>
          <w:numId w:val="4"/>
        </w:numPr>
        <w:ind w:hanging="360"/>
      </w:pPr>
      <w:r>
        <w:t>After adding the module, switch to the "</w:t>
      </w:r>
      <w:proofErr w:type="spellStart"/>
      <w:r>
        <w:t>Config</w:t>
      </w:r>
      <w:proofErr w:type="spellEnd"/>
      <w:r>
        <w:t>" tab in the switch’s configuration window.</w:t>
      </w:r>
    </w:p>
    <w:p w:rsidR="00FA74BB" w:rsidRDefault="007827A6">
      <w:pPr>
        <w:numPr>
          <w:ilvl w:val="0"/>
          <w:numId w:val="4"/>
        </w:numPr>
        <w:spacing w:after="341"/>
        <w:ind w:hanging="360"/>
      </w:pPr>
      <w:r>
        <w:t>Here, you can configure the ports provided by the module. For example, you can set IP addresses, VLAN configurations, and other settings for the new interfaces.</w:t>
      </w:r>
    </w:p>
    <w:p w:rsidR="00FA74BB" w:rsidRDefault="007827A6">
      <w:pPr>
        <w:pStyle w:val="Heading1"/>
        <w:ind w:left="245" w:hanging="260"/>
      </w:pPr>
      <w:r>
        <w:t>Confi</w:t>
      </w:r>
      <w:r>
        <w:t>gure the Switch Ports</w:t>
      </w:r>
    </w:p>
    <w:p w:rsidR="00FA74BB" w:rsidRDefault="007827A6">
      <w:pPr>
        <w:numPr>
          <w:ilvl w:val="0"/>
          <w:numId w:val="5"/>
        </w:numPr>
        <w:ind w:hanging="360"/>
      </w:pPr>
      <w:r>
        <w:t>Switch to the "</w:t>
      </w:r>
      <w:proofErr w:type="spellStart"/>
      <w:r>
        <w:t>Config</w:t>
      </w:r>
      <w:proofErr w:type="spellEnd"/>
      <w:r>
        <w:t>" tab to configure ports on the switch. Here, you can set parameters for each port.</w:t>
      </w:r>
    </w:p>
    <w:p w:rsidR="00FA74BB" w:rsidRDefault="007827A6">
      <w:pPr>
        <w:numPr>
          <w:ilvl w:val="0"/>
          <w:numId w:val="5"/>
        </w:numPr>
        <w:ind w:hanging="360"/>
      </w:pPr>
      <w:r>
        <w:lastRenderedPageBreak/>
        <w:t>Select the specific port or range of ports you want to configure. You can set parameters such as VLAN assignments, port descripti</w:t>
      </w:r>
      <w:r>
        <w:t>ons, and more.</w:t>
      </w:r>
    </w:p>
    <w:p w:rsidR="00FA74BB" w:rsidRDefault="007827A6">
      <w:pPr>
        <w:numPr>
          <w:ilvl w:val="0"/>
          <w:numId w:val="5"/>
        </w:numPr>
        <w:ind w:hanging="360"/>
      </w:pPr>
      <w:r>
        <w:t>For example:</w:t>
      </w:r>
    </w:p>
    <w:p w:rsidR="00FA74BB" w:rsidRDefault="007827A6">
      <w:pPr>
        <w:ind w:left="1090"/>
      </w:pPr>
      <w:r>
        <w:rPr>
          <w:rFonts w:ascii="Arial" w:eastAsia="Arial" w:hAnsi="Arial" w:cs="Arial"/>
        </w:rPr>
        <w:t xml:space="preserve">○ </w:t>
      </w:r>
      <w:proofErr w:type="gramStart"/>
      <w:r>
        <w:t>To</w:t>
      </w:r>
      <w:proofErr w:type="gramEnd"/>
      <w:r>
        <w:t xml:space="preserve"> configure a port to be in a specific VLAN:</w:t>
      </w:r>
    </w:p>
    <w:p w:rsidR="00FA74BB" w:rsidRDefault="007827A6">
      <w:pPr>
        <w:ind w:left="1810"/>
      </w:pPr>
      <w:r>
        <w:rPr>
          <w:rFonts w:ascii="Arial" w:eastAsia="Arial" w:hAnsi="Arial" w:cs="Arial"/>
        </w:rPr>
        <w:t xml:space="preserve">■ </w:t>
      </w:r>
      <w:r>
        <w:t>Select the port or range of ports.</w:t>
      </w:r>
    </w:p>
    <w:p w:rsidR="00FA74BB" w:rsidRDefault="007827A6">
      <w:pPr>
        <w:spacing w:after="48" w:line="265" w:lineRule="auto"/>
        <w:ind w:right="787"/>
        <w:jc w:val="center"/>
      </w:pPr>
      <w:r>
        <w:rPr>
          <w:rFonts w:ascii="Arial" w:eastAsia="Arial" w:hAnsi="Arial" w:cs="Arial"/>
        </w:rPr>
        <w:t xml:space="preserve">■ </w:t>
      </w:r>
      <w:r>
        <w:t>Assign the VLAN ID under the VLAN settings.</w:t>
      </w:r>
    </w:p>
    <w:p w:rsidR="00FA74BB" w:rsidRDefault="007827A6">
      <w:pPr>
        <w:ind w:left="1090"/>
      </w:pPr>
      <w:r>
        <w:rPr>
          <w:rFonts w:ascii="Arial" w:eastAsia="Arial" w:hAnsi="Arial" w:cs="Arial"/>
        </w:rPr>
        <w:t xml:space="preserve">○ </w:t>
      </w:r>
      <w:proofErr w:type="gramStart"/>
      <w:r>
        <w:t>To</w:t>
      </w:r>
      <w:proofErr w:type="gramEnd"/>
      <w:r>
        <w:t xml:space="preserve"> set a description for the port:</w:t>
      </w:r>
    </w:p>
    <w:p w:rsidR="00FA74BB" w:rsidRDefault="007827A6">
      <w:pPr>
        <w:spacing w:after="976" w:line="265" w:lineRule="auto"/>
        <w:ind w:right="1038"/>
        <w:jc w:val="center"/>
      </w:pPr>
      <w:r>
        <w:rPr>
          <w:rFonts w:ascii="Arial" w:eastAsia="Arial" w:hAnsi="Arial" w:cs="Arial"/>
        </w:rPr>
        <w:t xml:space="preserve">■ </w:t>
      </w:r>
      <w:r>
        <w:t>Enter a description in the "Description" field.</w:t>
      </w:r>
    </w:p>
    <w:p w:rsidR="00FA74BB" w:rsidRDefault="007827A6">
      <w:pPr>
        <w:pStyle w:val="Heading1"/>
        <w:ind w:left="245" w:hanging="260"/>
      </w:pPr>
      <w:r>
        <w:t xml:space="preserve">Using the </w:t>
      </w:r>
      <w:r>
        <w:t>CLI for Detailed Configuration</w:t>
      </w:r>
    </w:p>
    <w:p w:rsidR="00FA74BB" w:rsidRDefault="007827A6">
      <w:pPr>
        <w:numPr>
          <w:ilvl w:val="0"/>
          <w:numId w:val="6"/>
        </w:numPr>
        <w:ind w:hanging="360"/>
      </w:pPr>
      <w:r>
        <w:t>Switch to the "CLI" tab for command-line interface access.</w:t>
      </w:r>
    </w:p>
    <w:p w:rsidR="00FA74BB" w:rsidRDefault="007827A6">
      <w:pPr>
        <w:numPr>
          <w:ilvl w:val="0"/>
          <w:numId w:val="6"/>
        </w:numPr>
        <w:ind w:hanging="360"/>
      </w:pPr>
      <w:r>
        <w:t>Enter configuration commands to set up the switch. Here’s an example of how to configure VLANs and interface settings via CLI:</w:t>
      </w:r>
    </w:p>
    <w:p w:rsidR="00FA74BB" w:rsidRDefault="007827A6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5181600" cy="4467225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BB" w:rsidRDefault="007827A6">
      <w:pPr>
        <w:pStyle w:val="Heading1"/>
        <w:ind w:left="245" w:hanging="260"/>
      </w:pPr>
      <w:r>
        <w:lastRenderedPageBreak/>
        <w:t>Save Your Configuration</w:t>
      </w:r>
    </w:p>
    <w:p w:rsidR="00FA74BB" w:rsidRDefault="007827A6">
      <w:pPr>
        <w:spacing w:after="283"/>
        <w:ind w:left="355"/>
      </w:pPr>
      <w:r>
        <w:rPr>
          <w:rFonts w:ascii="Arial" w:eastAsia="Arial" w:hAnsi="Arial" w:cs="Arial"/>
        </w:rPr>
        <w:t xml:space="preserve">● </w:t>
      </w:r>
      <w:proofErr w:type="gramStart"/>
      <w:r>
        <w:t>Once</w:t>
      </w:r>
      <w:proofErr w:type="gramEnd"/>
      <w:r>
        <w:t xml:space="preserve"> you’ve configured the modules and ports, be sure to save your configuration.</w:t>
      </w:r>
    </w:p>
    <w:p w:rsidR="00FA74BB" w:rsidRDefault="007827A6">
      <w:pPr>
        <w:spacing w:after="233"/>
      </w:pPr>
      <w:r>
        <w:t>Use commands in the CLI (Command Line Interface) if you’re using a model that supports CLI commands.</w:t>
      </w:r>
    </w:p>
    <w:p w:rsidR="00FA74BB" w:rsidRDefault="007827A6">
      <w:pPr>
        <w:spacing w:after="278"/>
        <w:ind w:left="70"/>
      </w:pPr>
      <w:r>
        <w:t>For example:</w:t>
      </w:r>
    </w:p>
    <w:p w:rsidR="00FA74BB" w:rsidRDefault="007827A6">
      <w:pPr>
        <w:spacing w:after="440" w:line="259" w:lineRule="auto"/>
        <w:ind w:left="30" w:right="-44" w:firstLine="0"/>
      </w:pPr>
      <w:r>
        <w:rPr>
          <w:noProof/>
        </w:rPr>
        <w:drawing>
          <wp:inline distT="0" distB="0" distL="0" distR="0">
            <wp:extent cx="5943600" cy="3571875"/>
            <wp:effectExtent l="0" t="0" r="0" b="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BB" w:rsidRDefault="007827A6">
      <w:pPr>
        <w:pStyle w:val="Heading1"/>
        <w:ind w:left="245" w:hanging="260"/>
      </w:pPr>
      <w:r>
        <w:t>Test Your Configuration</w:t>
      </w:r>
    </w:p>
    <w:p w:rsidR="00FA74BB" w:rsidRDefault="007827A6">
      <w:pPr>
        <w:numPr>
          <w:ilvl w:val="0"/>
          <w:numId w:val="7"/>
        </w:numPr>
        <w:ind w:hanging="360"/>
      </w:pPr>
      <w:r>
        <w:t>Use the simulation mode to test th</w:t>
      </w:r>
      <w:r>
        <w:t>e network configuration.</w:t>
      </w:r>
    </w:p>
    <w:p w:rsidR="00FA74BB" w:rsidRDefault="007827A6">
      <w:pPr>
        <w:numPr>
          <w:ilvl w:val="0"/>
          <w:numId w:val="7"/>
        </w:numPr>
        <w:spacing w:after="833"/>
        <w:ind w:hanging="360"/>
      </w:pPr>
      <w:r>
        <w:t>Add devices (PCs, routers, etc.) and connect them to the switch to ensure that everything is working as expected.</w:t>
      </w:r>
    </w:p>
    <w:p w:rsidR="00FA74BB" w:rsidRDefault="007827A6">
      <w:pPr>
        <w:spacing w:after="243"/>
      </w:pPr>
      <w:r>
        <w:t>You tube link:</w:t>
      </w:r>
    </w:p>
    <w:p w:rsidR="00FA74BB" w:rsidRDefault="007827A6">
      <w:pPr>
        <w:numPr>
          <w:ilvl w:val="0"/>
          <w:numId w:val="8"/>
        </w:numPr>
        <w:spacing w:after="43"/>
        <w:ind w:hanging="360"/>
      </w:pPr>
      <w:hyperlink r:id="rId7">
        <w:r>
          <w:rPr>
            <w:color w:val="1155CC"/>
            <w:u w:val="single" w:color="1155CC"/>
          </w:rPr>
          <w:t>https://www.youtube.com/watch?v=y2PnZG83gp4</w:t>
        </w:r>
      </w:hyperlink>
    </w:p>
    <w:p w:rsidR="00FA74BB" w:rsidRDefault="007827A6">
      <w:pPr>
        <w:numPr>
          <w:ilvl w:val="0"/>
          <w:numId w:val="8"/>
        </w:numPr>
        <w:spacing w:after="43"/>
        <w:ind w:hanging="360"/>
      </w:pPr>
      <w:hyperlink r:id="rId8">
        <w:r>
          <w:rPr>
            <w:color w:val="1155CC"/>
            <w:u w:val="single" w:color="1155CC"/>
          </w:rPr>
          <w:t>https://www.youtube.com/watch?v=ZMC1YJB8CLs</w:t>
        </w:r>
      </w:hyperlink>
    </w:p>
    <w:p w:rsidR="00FA74BB" w:rsidRDefault="007827A6">
      <w:pPr>
        <w:numPr>
          <w:ilvl w:val="0"/>
          <w:numId w:val="8"/>
        </w:numPr>
        <w:spacing w:after="1294"/>
        <w:ind w:hanging="360"/>
      </w:pPr>
      <w:hyperlink r:id="rId9">
        <w:r>
          <w:rPr>
            <w:color w:val="1155CC"/>
            <w:u w:val="single" w:color="1155CC"/>
          </w:rPr>
          <w:t>ht</w:t>
        </w:r>
        <w:r>
          <w:rPr>
            <w:color w:val="1155CC"/>
            <w:u w:val="single" w:color="1155CC"/>
          </w:rPr>
          <w:t xml:space="preserve">tps://www.youtube.com/watch?v=7dXBN8a-X2U&amp;list=PLRjPlu6MAom4KJiAekYPO </w:t>
        </w:r>
      </w:hyperlink>
      <w:hyperlink r:id="rId10">
        <w:r>
          <w:rPr>
            <w:color w:val="1155CC"/>
            <w:u w:val="single" w:color="1155CC"/>
          </w:rPr>
          <w:t>85igy-uGYFzW</w:t>
        </w:r>
      </w:hyperlink>
    </w:p>
    <w:p w:rsidR="00FA74BB" w:rsidRDefault="007827A6">
      <w:pPr>
        <w:spacing w:after="221" w:line="259" w:lineRule="auto"/>
        <w:ind w:left="-5"/>
      </w:pPr>
      <w:r>
        <w:rPr>
          <w:sz w:val="30"/>
        </w:rPr>
        <w:t>OUTPUT:-</w:t>
      </w:r>
    </w:p>
    <w:p w:rsidR="00FA74BB" w:rsidRDefault="007827A6">
      <w:pPr>
        <w:spacing w:after="253" w:line="259" w:lineRule="auto"/>
        <w:ind w:left="-5"/>
      </w:pPr>
      <w:r>
        <w:rPr>
          <w:sz w:val="30"/>
        </w:rPr>
        <w:t>RESULT:-</w:t>
      </w:r>
    </w:p>
    <w:p w:rsidR="00FA74BB" w:rsidRDefault="007827A6">
      <w:pPr>
        <w:spacing w:after="0" w:line="259" w:lineRule="auto"/>
        <w:ind w:left="795" w:firstLine="0"/>
      </w:pPr>
      <w:r>
        <w:rPr>
          <w:sz w:val="26"/>
        </w:rPr>
        <w:t>Switch with network modules using cisco packet trace</w:t>
      </w:r>
      <w:r>
        <w:rPr>
          <w:sz w:val="26"/>
        </w:rPr>
        <w:t>r is customized.</w:t>
      </w:r>
    </w:p>
    <w:p w:rsidR="00FA74BB" w:rsidRDefault="00FA74BB">
      <w:pPr>
        <w:sectPr w:rsidR="00FA74BB">
          <w:pgSz w:w="12240" w:h="15840"/>
          <w:pgMar w:top="1498" w:right="1454" w:bottom="1516" w:left="1440" w:header="720" w:footer="720" w:gutter="0"/>
          <w:cols w:space="720"/>
        </w:sectPr>
      </w:pPr>
    </w:p>
    <w:p w:rsidR="00FA74BB" w:rsidRDefault="007827A6">
      <w:pPr>
        <w:spacing w:after="0" w:line="259" w:lineRule="auto"/>
        <w:ind w:left="30" w:right="-30" w:firstLine="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BB" w:rsidRDefault="007827A6">
      <w:pPr>
        <w:spacing w:after="0" w:line="259" w:lineRule="auto"/>
        <w:ind w:left="30" w:right="-30" w:firstLine="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BB" w:rsidRDefault="007827A6">
      <w:pPr>
        <w:spacing w:after="0" w:line="259" w:lineRule="auto"/>
        <w:ind w:left="30" w:right="-30" w:firstLine="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4B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5614C"/>
    <w:multiLevelType w:val="hybridMultilevel"/>
    <w:tmpl w:val="D92873A8"/>
    <w:lvl w:ilvl="0" w:tplc="740A240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D825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A0B16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E411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BC38D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383A2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52ED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40221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1660E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69585D"/>
    <w:multiLevelType w:val="hybridMultilevel"/>
    <w:tmpl w:val="7E90DC70"/>
    <w:lvl w:ilvl="0" w:tplc="6F349EB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F01B0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E8A36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30EE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0034A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B85AF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2ACE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04F4C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146AA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B806A9"/>
    <w:multiLevelType w:val="hybridMultilevel"/>
    <w:tmpl w:val="727C6D14"/>
    <w:lvl w:ilvl="0" w:tplc="203C0D1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8CC4B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04AF7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58A4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F2365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2AE5D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2863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64A8A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4CD2F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423AE1"/>
    <w:multiLevelType w:val="hybridMultilevel"/>
    <w:tmpl w:val="FC6C5D22"/>
    <w:lvl w:ilvl="0" w:tplc="7A0EF67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F44ED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6AAB5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AAD3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50271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8435E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EC73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74E50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E424B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2716A2"/>
    <w:multiLevelType w:val="hybridMultilevel"/>
    <w:tmpl w:val="DACA0E3A"/>
    <w:lvl w:ilvl="0" w:tplc="218424E8">
      <w:start w:val="2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BBCE9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C985E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E66B5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BBE31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5902F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F54F7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684BC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E10CD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9D77DE"/>
    <w:multiLevelType w:val="hybridMultilevel"/>
    <w:tmpl w:val="C4881DFC"/>
    <w:lvl w:ilvl="0" w:tplc="8FDC92C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20371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0829E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28DE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72545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48D60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6452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B0C8E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08931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6AE0CD7"/>
    <w:multiLevelType w:val="hybridMultilevel"/>
    <w:tmpl w:val="6C5C74BE"/>
    <w:lvl w:ilvl="0" w:tplc="152E03B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88836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06539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02D5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AC9A9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DC65C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5060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26058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C4484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00B5FC2"/>
    <w:multiLevelType w:val="hybridMultilevel"/>
    <w:tmpl w:val="AFE21744"/>
    <w:lvl w:ilvl="0" w:tplc="CF2A0B7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BABD5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8CE3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B87A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C2725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3C651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ACB62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72844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ACE5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FF26FE1"/>
    <w:multiLevelType w:val="hybridMultilevel"/>
    <w:tmpl w:val="CFFA51BE"/>
    <w:lvl w:ilvl="0" w:tplc="4AECC52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04F5E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CCCD6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1AB78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320A9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08496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7CC9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0E7F7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0A8F6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4BB"/>
    <w:rsid w:val="007827A6"/>
    <w:rsid w:val="00FA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E34541-B166-4AA2-AEE6-936272418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9" w:line="26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9"/>
      </w:numPr>
      <w:spacing w:after="27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MC1YJB8CLs" TargetMode="External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y2PnZG83gp4" TargetMode="Externa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7dXBN8a-X2U&amp;list=PLRjPlu6MAom4KJiAekYPO85igy-uGYFz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7dXBN8a-X2U&amp;list=PLRjPlu6MAom4KJiAekYPO85igy-uGYFzW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448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 NO-6 CUSTOMIZE SWITCH</dc:title>
  <dc:subject/>
  <dc:creator>DELL</dc:creator>
  <cp:keywords/>
  <cp:lastModifiedBy>DELL</cp:lastModifiedBy>
  <cp:revision>3</cp:revision>
  <dcterms:created xsi:type="dcterms:W3CDTF">2024-11-06T02:55:00Z</dcterms:created>
  <dcterms:modified xsi:type="dcterms:W3CDTF">2024-11-06T02:55:00Z</dcterms:modified>
</cp:coreProperties>
</file>