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Groww Margin — Python SDK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guide describes how to calculate required margin for orders and retrieve available user margin using the Groww Python SDK.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 Get Available User Margin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get_available_margin_details</w:t>
      </w:r>
      <w:r>
        <w:rPr>
          <w:rFonts w:ascii="Arial" w:cs="Arial" w:eastAsia="Arial" w:hAnsi="Arial"/>
          <w:sz w:val="22"/>
          <w:szCs w:val="22"/>
        </w:rPr>
        <w:t xml:space="preserve"> to retrieve your available margin across equity, F&amp;O, and commodity segments.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Python SDK Usage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GrowwAPI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Groww API Credentials (Replace with your actual credentials)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API_AUTH_TOKEN = "your_token"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Initialize Groww API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GrowwAPI(API_AUTH_TOKEN)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available_margin_details_response = groww.get_available_margin_details()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print(available_margin_details_response)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Payload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All prices in rupees.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"clear_cash": 96.21,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"net_margin_used": 1.8,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"brokerage_and_charges": 0.0,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"collateral_used": 0.0,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"collateral_available": 0.0,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"adhoc_margin": 0.0,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"fno_margin_details":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"net_fno_margin_used": 0.0,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"span_margin_used": 0.0,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"exposure_margin_used": 0.0,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"future_balance_available": 94.41,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"option_buy_balance_available": 94.41,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"option_sell_balance_available": 94.41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"equity_margin_details":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"net_equity_margin_used": -1.8,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"cnc_margin_used": -1.8,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"mis_margin_used": 0.0,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"cnc_balance_available": 94.41,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"mis_balance_available": 94.41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"commodity_margin_details":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"commodity_span_margin": 7000,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"commodity_exposure_margin": 4000,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"commodity_tender_margin": 2000,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"commodity_special_margin": 1000,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"commodity_additional_margin": 3000,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"commodity_unrealised_m2m": 1500,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"commodity_realised_m2m": 2500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3"/>
              <w:left w:val="single" w:color="E6A817" w:sz="6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hd w:fill="FFF8E1" w:val="clear"/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Commodity orders require SPAN and Exposure margins. The margin requirement varies by:</w:t>
            </w:r>
          </w:p>
          <w:p>
            <w:pPr>
              <w:pStyle w:val="ListParagraph"/>
              <w:numPr>
                <w:ilvl w:val="0"/>
                <w:numId w:val="1"/>
              </w:numPr>
              <w:shd w:fill="FFF8E1" w:val="clear"/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type (MIS for intraday, NRML for carry forward)</w:t>
            </w:r>
          </w:p>
          <w:p>
            <w:pPr>
              <w:pStyle w:val="ListParagraph"/>
              <w:numPr>
                <w:ilvl w:val="0"/>
                <w:numId w:val="1"/>
              </w:numPr>
              <w:shd w:fill="FFF8E1" w:val="clear"/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 value and volatility</w:t>
            </w:r>
          </w:p>
          <w:p>
            <w:pPr>
              <w:pStyle w:val="ListParagraph"/>
              <w:numPr>
                <w:ilvl w:val="0"/>
                <w:numId w:val="1"/>
              </w:numPr>
              <w:shd w:fill="FFF8E1" w:val="clear"/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Exchange regulations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clear_cash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cash available in the account.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net_margin_used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margin currently used across all segments.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brokerage_and_charges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brokerage and charges deducted.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collateral_used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Collateral pledged and currently used.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collateral_available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Collateral pledged and available for use.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adhoc_margin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Ad-hoc margin provided by the broker.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net_fno_margin_used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margin used for F&amp;O positions.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span_margin_used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SPAN margin used for F&amp;O positions.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exposure_margin_used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Exposure margin used for F&amp;O positions.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future_balance_available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available for futures trading.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option_buy_balance_available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available for buying options.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option_sell_balance_available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available for selling options.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net_equity_margin_used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margin used for equity (CASH) positions.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cnc_margin_used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 used for CNC (Cash &amp; Carry) equity orders.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mis_margin_used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 used for MIS (Intraday) equity orders.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cnc_balance_available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available for CNC equity orders.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mis_balance_available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available for MIS intraday equity orders.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commodity_span_margin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SPAN margin used for commodity trading.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commodity_exposure_margin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Exposure margin used for commodity trading.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commodity_tender_margin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Tender margin for commodity contracts nearing delivery.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commodity_special_margin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margin levied during high volatility in commodities.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commodity_additional_margin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margin requirements for commodity positions.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commodity_unrealised_m2m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Unrealised mark-to-market profit/loss for commodity positions.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commodity_realised_m2m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Realised mark-to-market profit/loss for commodity positions.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 Required Margin for Order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get_order_margin_details</w:t>
      </w:r>
      <w:r>
        <w:rPr>
          <w:rFonts w:ascii="Arial" w:cs="Arial" w:eastAsia="Arial" w:hAnsi="Arial"/>
          <w:sz w:val="22"/>
          <w:szCs w:val="22"/>
        </w:rPr>
        <w:t xml:space="preserve"> to calculate the required margin for a single order or a basket of orders. </w:t>
      </w:r>
      <w:r>
        <w:rPr>
          <w:rFonts w:ascii="Arial" w:cs="Arial" w:eastAsia="Arial" w:hAnsi="Arial"/>
          <w:sz w:val="22"/>
          <w:szCs w:val="22"/>
        </w:rPr>
        <w:t xml:space="preserve">Basket orders are only supported for the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FNO</w:t>
      </w:r>
      <w:r>
        <w:rPr>
          <w:rFonts w:ascii="Arial" w:cs="Arial" w:eastAsia="Arial" w:hAnsi="Arial"/>
          <w:sz w:val="22"/>
          <w:szCs w:val="22"/>
        </w:rPr>
        <w:t xml:space="preserve"> segment.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Python SDK Usage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GrowwAPI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API_AUTH_TOKEN = "your_token"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GrowwAPI(API_AUTH_TOKEN)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order_details = [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"trading_symbol": "RELIANCE",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"transaction_type": groww.TRANSACTION_TYPE_BUY,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"quantity": 1,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"price": 2500,  # Optional: include for limit orders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"order_type": groww.ORDER_TYPE_LIMIT,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"product": groww.PRODUCT_CNC,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"exchange": groww.EXCHANGE_NSE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order_margin_details_response = groww.get_order_margin_details(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segment=groww.SEGMENT_CASH,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orders=order_details,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print(order_margin_details_response)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Request Parameters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required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trading_symbol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symbol of the instrument as defined by the exchange.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of instrument to order.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of the instrument (rupees). Required for limit orders.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exchange.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of the instrument.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CASH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FNO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COMMODITY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type.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CNC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MIS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NRML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order_type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type.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LIMIT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MARKET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transaction_type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type.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SELL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Payload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All prices in rupees.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"exposure_required": 0.0,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"span_required": 0.0,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"option_buy_premium": 0.0,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"brokerage_and_charges": 0.2,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"total_requirement": 100.2,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"cash_cnc_margin_required": 100.0,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"physical_delivery_margin_requirement": 0.0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exposure_required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 required to cover the exposure for the trade.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span_required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SPAN margin required for F&amp;O trades (not applicable for equity cash segment).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option_buy_premium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amount required for buying options contracts.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brokerage_and_charges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brokerage and other exchange-related charges for the order.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total_requirement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margin requirement including all charges and margin components.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cash_cnc_margin_required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 required for CNC (Cash &amp; Carry) orders in the cash segment.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cash_mis_margin_required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 required for MIS (Margin Intraday Square-off) orders in the cash segment.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physical_delivery_margin_requirement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margin required for physical settlement of derivative contracts.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 Method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get_available_margin_details()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full margin breakdown across equity, F&amp;O, and commodity segments.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get_order_margin_details()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*, orders *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Calculates required margin for one or more orders. Basket orders supported for FNO only.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2026-03-04T09:08:30.738Z</dcterms:created>
  <dcterms:modified xsi:type="dcterms:W3CDTF">2026-03-04T09:08:30.739Z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