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7ED0" w:rsidTr="00E57ED0">
        <w:tc>
          <w:tcPr>
            <w:tcW w:w="4788" w:type="dxa"/>
          </w:tcPr>
          <w:p w:rsidR="00E57ED0" w:rsidRPr="00E57ED0" w:rsidRDefault="00E57ED0">
            <w:pPr>
              <w:rPr>
                <w:rFonts w:cstheme="minorBidi"/>
                <w:b/>
                <w:bCs/>
                <w:sz w:val="28"/>
                <w:szCs w:val="28"/>
              </w:rPr>
            </w:pPr>
            <w:r w:rsidRPr="00E57ED0">
              <w:rPr>
                <w:rFonts w:cstheme="minorBidi" w:hint="cs"/>
                <w:b/>
                <w:bCs/>
                <w:sz w:val="28"/>
                <w:szCs w:val="28"/>
                <w:cs/>
              </w:rPr>
              <w:t>ආයතන අංශය</w:t>
            </w:r>
          </w:p>
        </w:tc>
        <w:tc>
          <w:tcPr>
            <w:tcW w:w="4788" w:type="dxa"/>
          </w:tcPr>
          <w:p w:rsidR="00E57ED0" w:rsidRPr="007D45C0" w:rsidRDefault="00B34B64">
            <w:pPr>
              <w:rPr>
                <w:rFonts w:cstheme="minorBidi"/>
                <w:b/>
                <w:bCs/>
                <w:sz w:val="24"/>
                <w:szCs w:val="24"/>
              </w:rPr>
            </w:pPr>
            <w:r w:rsidRPr="007D45C0">
              <w:rPr>
                <w:rFonts w:cstheme="minorBidi"/>
                <w:b/>
                <w:bCs/>
                <w:sz w:val="24"/>
                <w:szCs w:val="24"/>
              </w:rPr>
              <w:t>Administration  Section</w:t>
            </w:r>
          </w:p>
        </w:tc>
      </w:tr>
      <w:tr w:rsidR="00E57ED0" w:rsidTr="00E57ED0">
        <w:tc>
          <w:tcPr>
            <w:tcW w:w="4788" w:type="dxa"/>
          </w:tcPr>
          <w:p w:rsidR="00E57ED0" w:rsidRPr="00E57ED0" w:rsidRDefault="00E57ED0" w:rsidP="00E57ED0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sz w:val="24"/>
                <w:szCs w:val="24"/>
              </w:rPr>
            </w:pPr>
            <w:r w:rsidRPr="00E57ED0">
              <w:rPr>
                <w:rFonts w:cstheme="minorBidi" w:hint="cs"/>
                <w:sz w:val="24"/>
                <w:szCs w:val="24"/>
                <w:cs/>
              </w:rPr>
              <w:t>මහ</w:t>
            </w:r>
            <w:r>
              <w:rPr>
                <w:rFonts w:cstheme="minorBidi" w:hint="cs"/>
                <w:sz w:val="24"/>
                <w:szCs w:val="24"/>
                <w:cs/>
              </w:rPr>
              <w:t>පොළ ශිෂ්‍යත්ව</w:t>
            </w:r>
          </w:p>
        </w:tc>
        <w:tc>
          <w:tcPr>
            <w:tcW w:w="4788" w:type="dxa"/>
          </w:tcPr>
          <w:p w:rsidR="00E57ED0" w:rsidRPr="007D45C0" w:rsidRDefault="00B34B64" w:rsidP="00B34B64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D45C0">
              <w:rPr>
                <w:rFonts w:cstheme="minorBidi"/>
                <w:sz w:val="24"/>
                <w:szCs w:val="24"/>
              </w:rPr>
              <w:t>Mahapola</w:t>
            </w:r>
            <w:proofErr w:type="spellEnd"/>
            <w:r w:rsidRPr="007D45C0">
              <w:rPr>
                <w:rFonts w:cstheme="minorBidi"/>
                <w:sz w:val="24"/>
                <w:szCs w:val="24"/>
              </w:rPr>
              <w:t xml:space="preserve">  </w:t>
            </w:r>
            <w:proofErr w:type="spellStart"/>
            <w:r w:rsidRPr="007D45C0">
              <w:rPr>
                <w:rFonts w:cstheme="minorBidi"/>
                <w:sz w:val="24"/>
                <w:szCs w:val="24"/>
              </w:rPr>
              <w:t>Schoolership</w:t>
            </w:r>
            <w:proofErr w:type="spellEnd"/>
          </w:p>
        </w:tc>
      </w:tr>
      <w:tr w:rsidR="00E57ED0" w:rsidTr="00E57ED0">
        <w:tc>
          <w:tcPr>
            <w:tcW w:w="4788" w:type="dxa"/>
          </w:tcPr>
          <w:p w:rsidR="00E57ED0" w:rsidRPr="00E57ED0" w:rsidRDefault="00E57ED0" w:rsidP="00E57ED0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sz w:val="24"/>
                <w:szCs w:val="24"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ආදායම් වාර්තා</w:t>
            </w:r>
          </w:p>
        </w:tc>
        <w:tc>
          <w:tcPr>
            <w:tcW w:w="4788" w:type="dxa"/>
          </w:tcPr>
          <w:p w:rsidR="00E57ED0" w:rsidRPr="007D45C0" w:rsidRDefault="007D45C0" w:rsidP="007D45C0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Income   Records</w:t>
            </w:r>
          </w:p>
        </w:tc>
      </w:tr>
      <w:tr w:rsidR="00E57ED0" w:rsidTr="00E57ED0">
        <w:tc>
          <w:tcPr>
            <w:tcW w:w="4788" w:type="dxa"/>
          </w:tcPr>
          <w:p w:rsidR="00E57ED0" w:rsidRPr="00E57ED0" w:rsidRDefault="00E57ED0" w:rsidP="00E57ED0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sz w:val="24"/>
                <w:szCs w:val="24"/>
              </w:rPr>
            </w:pPr>
            <w:bookmarkStart w:id="0" w:name="_GoBack"/>
            <w:r>
              <w:rPr>
                <w:rFonts w:cstheme="minorBidi" w:hint="cs"/>
                <w:sz w:val="24"/>
                <w:szCs w:val="24"/>
                <w:cs/>
              </w:rPr>
              <w:t>ජාතික හැදුනුම්පත් ලබා ගැනීම</w:t>
            </w:r>
            <w:bookmarkEnd w:id="0"/>
          </w:p>
        </w:tc>
        <w:tc>
          <w:tcPr>
            <w:tcW w:w="4788" w:type="dxa"/>
          </w:tcPr>
          <w:p w:rsidR="00E57ED0" w:rsidRPr="007D45C0" w:rsidRDefault="007D45C0" w:rsidP="007D45C0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Issuing </w:t>
            </w:r>
            <w:r w:rsidRPr="007D45C0">
              <w:rPr>
                <w:rFonts w:cstheme="minorBidi"/>
                <w:sz w:val="24"/>
                <w:szCs w:val="24"/>
              </w:rPr>
              <w:t>N</w:t>
            </w:r>
            <w:r>
              <w:rPr>
                <w:rFonts w:cstheme="minorBidi"/>
                <w:sz w:val="24"/>
                <w:szCs w:val="24"/>
              </w:rPr>
              <w:t>ational  Identity Card</w:t>
            </w:r>
          </w:p>
        </w:tc>
      </w:tr>
      <w:tr w:rsidR="00B86617" w:rsidTr="00E57ED0">
        <w:tc>
          <w:tcPr>
            <w:tcW w:w="4788" w:type="dxa"/>
          </w:tcPr>
          <w:p w:rsidR="00B86617" w:rsidRDefault="00B86617" w:rsidP="00B86617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 වෙනත්</w:t>
            </w:r>
          </w:p>
        </w:tc>
        <w:tc>
          <w:tcPr>
            <w:tcW w:w="4788" w:type="dxa"/>
          </w:tcPr>
          <w:p w:rsidR="00B86617" w:rsidRPr="007D45C0" w:rsidRDefault="007D45C0" w:rsidP="007D45C0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Bidi"/>
                <w:sz w:val="24"/>
                <w:szCs w:val="24"/>
              </w:rPr>
              <w:t>Other</w:t>
            </w:r>
          </w:p>
        </w:tc>
      </w:tr>
      <w:tr w:rsidR="00E57ED0" w:rsidTr="00E57ED0">
        <w:tc>
          <w:tcPr>
            <w:tcW w:w="4788" w:type="dxa"/>
          </w:tcPr>
          <w:p w:rsidR="00E57ED0" w:rsidRPr="00025E72" w:rsidRDefault="00025E72" w:rsidP="00025E72">
            <w:p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පෙරටු කාර්යාලය</w:t>
            </w:r>
          </w:p>
        </w:tc>
        <w:tc>
          <w:tcPr>
            <w:tcW w:w="4788" w:type="dxa"/>
          </w:tcPr>
          <w:p w:rsidR="00E57ED0" w:rsidRPr="007D45C0" w:rsidRDefault="007D45C0">
            <w:pPr>
              <w:rPr>
                <w:rFonts w:cstheme="minorBidi"/>
                <w:b/>
                <w:bCs/>
                <w:sz w:val="24"/>
                <w:szCs w:val="24"/>
              </w:rPr>
            </w:pPr>
            <w:r w:rsidRPr="007D45C0">
              <w:rPr>
                <w:rFonts w:cstheme="minorBidi"/>
                <w:b/>
                <w:bCs/>
                <w:sz w:val="24"/>
                <w:szCs w:val="24"/>
              </w:rPr>
              <w:t>Front   Office</w:t>
            </w:r>
          </w:p>
        </w:tc>
      </w:tr>
      <w:tr w:rsidR="00025E72" w:rsidTr="00E57ED0">
        <w:tc>
          <w:tcPr>
            <w:tcW w:w="4788" w:type="dxa"/>
          </w:tcPr>
          <w:p w:rsidR="00025E72" w:rsidRPr="00025E72" w:rsidRDefault="00025E72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වාහන  ආදායම් බලපත්‍ර </w:t>
            </w:r>
          </w:p>
        </w:tc>
        <w:tc>
          <w:tcPr>
            <w:tcW w:w="4788" w:type="dxa"/>
          </w:tcPr>
          <w:p w:rsidR="00025E72" w:rsidRPr="007D45C0" w:rsidRDefault="007D45C0" w:rsidP="007D45C0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 w:rsidRPr="007D45C0">
              <w:rPr>
                <w:rFonts w:cstheme="minorBidi"/>
                <w:sz w:val="24"/>
                <w:szCs w:val="24"/>
              </w:rPr>
              <w:t xml:space="preserve"> </w:t>
            </w:r>
            <w:proofErr w:type="spellStart"/>
            <w:r w:rsidRPr="007D45C0">
              <w:rPr>
                <w:rFonts w:cstheme="minorBidi"/>
                <w:sz w:val="24"/>
                <w:szCs w:val="24"/>
              </w:rPr>
              <w:t>V</w:t>
            </w:r>
            <w:r>
              <w:rPr>
                <w:rFonts w:cstheme="minorBidi"/>
                <w:sz w:val="24"/>
                <w:szCs w:val="24"/>
              </w:rPr>
              <w:t>ehicale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theme="minorBidi"/>
                <w:sz w:val="24"/>
                <w:szCs w:val="24"/>
              </w:rPr>
              <w:t>Licens</w:t>
            </w:r>
            <w:proofErr w:type="spellEnd"/>
          </w:p>
        </w:tc>
      </w:tr>
      <w:tr w:rsidR="00025E72" w:rsidTr="00E57ED0">
        <w:tc>
          <w:tcPr>
            <w:tcW w:w="4788" w:type="dxa"/>
          </w:tcPr>
          <w:p w:rsidR="00025E72" w:rsidRDefault="00025E72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සරප්</w:t>
            </w:r>
          </w:p>
        </w:tc>
        <w:tc>
          <w:tcPr>
            <w:tcW w:w="4788" w:type="dxa"/>
          </w:tcPr>
          <w:p w:rsidR="00025E72" w:rsidRPr="007D45C0" w:rsidRDefault="00F8741D" w:rsidP="007D45C0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Sroff</w:t>
            </w:r>
            <w:proofErr w:type="spellEnd"/>
          </w:p>
        </w:tc>
      </w:tr>
      <w:tr w:rsidR="00025E72" w:rsidTr="00E57ED0">
        <w:tc>
          <w:tcPr>
            <w:tcW w:w="4788" w:type="dxa"/>
          </w:tcPr>
          <w:p w:rsidR="00025E72" w:rsidRDefault="00025E72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තක්සේරු වාර්තා</w:t>
            </w:r>
          </w:p>
        </w:tc>
        <w:tc>
          <w:tcPr>
            <w:tcW w:w="4788" w:type="dxa"/>
          </w:tcPr>
          <w:p w:rsidR="00025E72" w:rsidRPr="00F8741D" w:rsidRDefault="00F8741D" w:rsidP="00F8741D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 w:rsidRPr="00F8741D">
              <w:rPr>
                <w:rFonts w:cstheme="minorBidi"/>
                <w:sz w:val="24"/>
                <w:szCs w:val="24"/>
              </w:rPr>
              <w:t>V</w:t>
            </w:r>
            <w:r>
              <w:rPr>
                <w:rFonts w:cstheme="minorBidi"/>
                <w:sz w:val="24"/>
                <w:szCs w:val="24"/>
              </w:rPr>
              <w:t>aluation  Record</w:t>
            </w:r>
          </w:p>
        </w:tc>
      </w:tr>
      <w:tr w:rsidR="00025E72" w:rsidTr="00E57ED0">
        <w:tc>
          <w:tcPr>
            <w:tcW w:w="4788" w:type="dxa"/>
          </w:tcPr>
          <w:p w:rsidR="00025E72" w:rsidRDefault="00025E72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ආදායම් සහතික </w:t>
            </w:r>
          </w:p>
        </w:tc>
        <w:tc>
          <w:tcPr>
            <w:tcW w:w="4788" w:type="dxa"/>
          </w:tcPr>
          <w:p w:rsidR="00025E72" w:rsidRPr="00F30864" w:rsidRDefault="00F30864" w:rsidP="00F30864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Income   Certificates</w:t>
            </w:r>
          </w:p>
        </w:tc>
      </w:tr>
      <w:tr w:rsidR="00025E72" w:rsidTr="00E57ED0">
        <w:tc>
          <w:tcPr>
            <w:tcW w:w="4788" w:type="dxa"/>
          </w:tcPr>
          <w:p w:rsidR="00025E72" w:rsidRDefault="00025E72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වැලි,කළුගල්,පස් හා අනෙකුත් ඛනිජ කැනීම් සඳහා බලපත්‍ර නිකුත් කිරීමට නිර්දේශ කිරීම</w:t>
            </w:r>
          </w:p>
        </w:tc>
        <w:tc>
          <w:tcPr>
            <w:tcW w:w="4788" w:type="dxa"/>
          </w:tcPr>
          <w:p w:rsidR="00025E72" w:rsidRPr="00F30864" w:rsidRDefault="003D5F00" w:rsidP="00F30864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Licens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 for  Mineral  Excavations</w:t>
            </w:r>
          </w:p>
        </w:tc>
      </w:tr>
      <w:tr w:rsidR="00025E72" w:rsidTr="00E57ED0">
        <w:tc>
          <w:tcPr>
            <w:tcW w:w="4788" w:type="dxa"/>
          </w:tcPr>
          <w:p w:rsidR="00025E72" w:rsidRDefault="00025E72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ව්‍යාපාර නාම ලියාපදිංචිය / අවලංගු කිරීම/ සහතික පිටපත් නිකුත් කිරීම</w:t>
            </w:r>
          </w:p>
        </w:tc>
        <w:tc>
          <w:tcPr>
            <w:tcW w:w="4788" w:type="dxa"/>
          </w:tcPr>
          <w:p w:rsidR="00025E72" w:rsidRPr="003D5F00" w:rsidRDefault="003D5F00" w:rsidP="003D5F00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 w:rsidRPr="003D5F00">
              <w:rPr>
                <w:rFonts w:cstheme="minorBidi"/>
                <w:sz w:val="24"/>
                <w:szCs w:val="24"/>
              </w:rPr>
              <w:t>B</w:t>
            </w:r>
            <w:r>
              <w:rPr>
                <w:rFonts w:cstheme="minorBidi"/>
                <w:sz w:val="24"/>
                <w:szCs w:val="24"/>
              </w:rPr>
              <w:t xml:space="preserve">usiness  </w:t>
            </w:r>
            <w:proofErr w:type="spellStart"/>
            <w:r>
              <w:rPr>
                <w:rFonts w:cstheme="minorBidi"/>
                <w:sz w:val="24"/>
                <w:szCs w:val="24"/>
              </w:rPr>
              <w:t>Registation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/Cancellation / </w:t>
            </w:r>
            <w:r w:rsidR="006C2D7A">
              <w:rPr>
                <w:rFonts w:cstheme="minorBidi"/>
                <w:sz w:val="24"/>
                <w:szCs w:val="24"/>
              </w:rPr>
              <w:t>Certificate Issuing</w:t>
            </w:r>
          </w:p>
        </w:tc>
      </w:tr>
      <w:tr w:rsidR="00025E72" w:rsidTr="00E57ED0">
        <w:tc>
          <w:tcPr>
            <w:tcW w:w="4788" w:type="dxa"/>
          </w:tcPr>
          <w:p w:rsidR="00025E72" w:rsidRDefault="00A35FE7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ග්‍රාම සංවර්ධන සමිති මුදල් නිදහස් කිරීම</w:t>
            </w:r>
          </w:p>
        </w:tc>
        <w:tc>
          <w:tcPr>
            <w:tcW w:w="4788" w:type="dxa"/>
          </w:tcPr>
          <w:p w:rsidR="00025E72" w:rsidRPr="009C014F" w:rsidRDefault="009C014F" w:rsidP="006C2D7A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proofErr w:type="spellStart"/>
            <w:r w:rsidRPr="009C014F">
              <w:rPr>
                <w:rFonts w:cstheme="minorBidi"/>
                <w:sz w:val="24"/>
                <w:szCs w:val="24"/>
              </w:rPr>
              <w:t>Rea</w:t>
            </w:r>
            <w:r>
              <w:rPr>
                <w:rFonts w:cstheme="minorBidi"/>
                <w:sz w:val="24"/>
                <w:szCs w:val="24"/>
              </w:rPr>
              <w:t>leasing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funds for  Rural development </w:t>
            </w:r>
            <w:proofErr w:type="spellStart"/>
            <w:r>
              <w:rPr>
                <w:rFonts w:cstheme="minorBidi"/>
                <w:sz w:val="24"/>
                <w:szCs w:val="24"/>
              </w:rPr>
              <w:t>socities</w:t>
            </w:r>
            <w:proofErr w:type="spellEnd"/>
          </w:p>
        </w:tc>
      </w:tr>
      <w:tr w:rsidR="00A35FE7" w:rsidTr="00E57ED0">
        <w:tc>
          <w:tcPr>
            <w:tcW w:w="4788" w:type="dxa"/>
          </w:tcPr>
          <w:p w:rsidR="00A35FE7" w:rsidRDefault="00A35FE7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සතුන් ප්‍රවාහන බලපත්‍ර නිකුත් කිරීම</w:t>
            </w:r>
          </w:p>
        </w:tc>
        <w:tc>
          <w:tcPr>
            <w:tcW w:w="4788" w:type="dxa"/>
          </w:tcPr>
          <w:p w:rsidR="00A35FE7" w:rsidRPr="009C014F" w:rsidRDefault="009C014F" w:rsidP="009C014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proofErr w:type="spellStart"/>
            <w:r w:rsidRPr="009C014F">
              <w:rPr>
                <w:rFonts w:cstheme="minorBidi"/>
                <w:sz w:val="24"/>
                <w:szCs w:val="24"/>
              </w:rPr>
              <w:t>Licens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for animal transportations</w:t>
            </w:r>
          </w:p>
        </w:tc>
      </w:tr>
      <w:tr w:rsidR="00A35FE7" w:rsidTr="00E57ED0">
        <w:tc>
          <w:tcPr>
            <w:tcW w:w="4788" w:type="dxa"/>
          </w:tcPr>
          <w:p w:rsidR="00A35FE7" w:rsidRDefault="00A35FE7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උකස් බලපත්‍ර නිකුත් කිරීම / අලුත් කිරීම</w:t>
            </w:r>
          </w:p>
        </w:tc>
        <w:tc>
          <w:tcPr>
            <w:tcW w:w="4788" w:type="dxa"/>
          </w:tcPr>
          <w:p w:rsidR="00A35FE7" w:rsidRPr="009C014F" w:rsidRDefault="009C014F" w:rsidP="009C014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 w:rsidRPr="009C014F">
              <w:rPr>
                <w:rFonts w:cstheme="minorBidi"/>
                <w:sz w:val="24"/>
                <w:szCs w:val="24"/>
              </w:rPr>
              <w:t>Issuing</w:t>
            </w:r>
            <w:r>
              <w:rPr>
                <w:rFonts w:cstheme="minorBidi"/>
                <w:sz w:val="24"/>
                <w:szCs w:val="24"/>
              </w:rPr>
              <w:t xml:space="preserve"> mortgage </w:t>
            </w:r>
            <w:proofErr w:type="spellStart"/>
            <w:r>
              <w:rPr>
                <w:rFonts w:cstheme="minorBidi"/>
                <w:sz w:val="24"/>
                <w:szCs w:val="24"/>
              </w:rPr>
              <w:t>licens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/ Renewing</w:t>
            </w:r>
          </w:p>
        </w:tc>
      </w:tr>
      <w:tr w:rsidR="00A35FE7" w:rsidTr="00E57ED0">
        <w:tc>
          <w:tcPr>
            <w:tcW w:w="4788" w:type="dxa"/>
          </w:tcPr>
          <w:p w:rsidR="00A35FE7" w:rsidRDefault="00A35FE7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මත්පැන් බලපත්‍ර නිකුත් කිරීම / අලුත් කිරීම/ </w:t>
            </w:r>
          </w:p>
        </w:tc>
        <w:tc>
          <w:tcPr>
            <w:tcW w:w="4788" w:type="dxa"/>
          </w:tcPr>
          <w:p w:rsidR="00A35FE7" w:rsidRPr="009C014F" w:rsidRDefault="009C014F" w:rsidP="009C014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 w:rsidRPr="009C014F">
              <w:rPr>
                <w:rFonts w:cstheme="minorBidi"/>
                <w:sz w:val="24"/>
                <w:szCs w:val="24"/>
              </w:rPr>
              <w:t>Issuing</w:t>
            </w:r>
            <w:r>
              <w:rPr>
                <w:rFonts w:cstheme="minorBidi"/>
                <w:sz w:val="24"/>
                <w:szCs w:val="24"/>
              </w:rPr>
              <w:t xml:space="preserve"> liquor </w:t>
            </w:r>
            <w:proofErr w:type="spellStart"/>
            <w:r>
              <w:rPr>
                <w:rFonts w:cstheme="minorBidi"/>
                <w:sz w:val="24"/>
                <w:szCs w:val="24"/>
              </w:rPr>
              <w:t>licens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/ Renewing</w:t>
            </w:r>
          </w:p>
        </w:tc>
      </w:tr>
      <w:tr w:rsidR="00617E3B" w:rsidTr="00E57ED0">
        <w:tc>
          <w:tcPr>
            <w:tcW w:w="4788" w:type="dxa"/>
          </w:tcPr>
          <w:p w:rsidR="00617E3B" w:rsidRDefault="00617E3B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සුරාසල් නව බලපත්‍ර නිකුත් කිරීම / වාර්ෂිකව අළුත් කිරීම</w:t>
            </w:r>
          </w:p>
        </w:tc>
        <w:tc>
          <w:tcPr>
            <w:tcW w:w="4788" w:type="dxa"/>
          </w:tcPr>
          <w:p w:rsidR="00617E3B" w:rsidRPr="00217E3F" w:rsidRDefault="00217E3F" w:rsidP="009C014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 w:rsidRPr="00217E3F">
              <w:rPr>
                <w:rFonts w:cstheme="minorBidi"/>
                <w:sz w:val="24"/>
                <w:szCs w:val="24"/>
              </w:rPr>
              <w:t>Issuing</w:t>
            </w:r>
            <w:r>
              <w:rPr>
                <w:rFonts w:cstheme="minorBidi"/>
                <w:sz w:val="24"/>
                <w:szCs w:val="24"/>
              </w:rPr>
              <w:t xml:space="preserve"> new bar </w:t>
            </w:r>
            <w:proofErr w:type="spellStart"/>
            <w:r>
              <w:rPr>
                <w:rFonts w:cstheme="minorBidi"/>
                <w:sz w:val="24"/>
                <w:szCs w:val="24"/>
              </w:rPr>
              <w:t>licens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cstheme="minorBidi"/>
                <w:sz w:val="24"/>
                <w:szCs w:val="24"/>
              </w:rPr>
              <w:t>Annualy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renewing</w:t>
            </w:r>
          </w:p>
        </w:tc>
      </w:tr>
      <w:tr w:rsidR="00617E3B" w:rsidTr="00E57ED0">
        <w:tc>
          <w:tcPr>
            <w:tcW w:w="4788" w:type="dxa"/>
          </w:tcPr>
          <w:p w:rsidR="00617E3B" w:rsidRDefault="00617E3B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දැව හෙළීමේ බලපත්‍ර නිකුත් කිරීම</w:t>
            </w:r>
          </w:p>
        </w:tc>
        <w:tc>
          <w:tcPr>
            <w:tcW w:w="4788" w:type="dxa"/>
          </w:tcPr>
          <w:p w:rsidR="00617E3B" w:rsidRPr="00217E3F" w:rsidRDefault="00217E3F" w:rsidP="00217E3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L</w:t>
            </w:r>
            <w:r w:rsidRPr="00217E3F">
              <w:rPr>
                <w:rFonts w:cstheme="minorBidi"/>
                <w:sz w:val="24"/>
                <w:szCs w:val="24"/>
              </w:rPr>
              <w:t>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 for  dumping timbers</w:t>
            </w:r>
          </w:p>
        </w:tc>
      </w:tr>
      <w:tr w:rsidR="00617E3B" w:rsidTr="00E57ED0">
        <w:tc>
          <w:tcPr>
            <w:tcW w:w="4788" w:type="dxa"/>
          </w:tcPr>
          <w:p w:rsidR="00617E3B" w:rsidRDefault="00617E3B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දැව ප්‍රවාහන බලපත්‍ර නිකුත් කිරීම</w:t>
            </w:r>
          </w:p>
        </w:tc>
        <w:tc>
          <w:tcPr>
            <w:tcW w:w="4788" w:type="dxa"/>
          </w:tcPr>
          <w:p w:rsidR="00617E3B" w:rsidRPr="00217E3F" w:rsidRDefault="00217E3F" w:rsidP="00217E3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proofErr w:type="spellStart"/>
            <w:r w:rsidRPr="00217E3F">
              <w:rPr>
                <w:rFonts w:cstheme="minorBidi"/>
                <w:sz w:val="24"/>
                <w:szCs w:val="24"/>
              </w:rPr>
              <w:t>L</w:t>
            </w:r>
            <w:r>
              <w:rPr>
                <w:rFonts w:cstheme="minorBidi"/>
                <w:sz w:val="24"/>
                <w:szCs w:val="24"/>
              </w:rPr>
              <w:t>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for timber transportations</w:t>
            </w:r>
          </w:p>
        </w:tc>
      </w:tr>
      <w:tr w:rsidR="00617E3B" w:rsidTr="00E57ED0">
        <w:tc>
          <w:tcPr>
            <w:tcW w:w="4788" w:type="dxa"/>
          </w:tcPr>
          <w:p w:rsidR="00617E3B" w:rsidRDefault="00617E3B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දැව ව්‍යාපාර ලියාපදිංචිය</w:t>
            </w:r>
          </w:p>
        </w:tc>
        <w:tc>
          <w:tcPr>
            <w:tcW w:w="4788" w:type="dxa"/>
          </w:tcPr>
          <w:p w:rsidR="00617E3B" w:rsidRPr="00217E3F" w:rsidRDefault="00217E3F" w:rsidP="00217E3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proofErr w:type="spellStart"/>
            <w:r w:rsidRPr="00217E3F">
              <w:rPr>
                <w:rFonts w:cstheme="minorBidi"/>
                <w:sz w:val="24"/>
                <w:szCs w:val="24"/>
              </w:rPr>
              <w:t>Re</w:t>
            </w:r>
            <w:r>
              <w:rPr>
                <w:rFonts w:cstheme="minorBidi"/>
                <w:sz w:val="24"/>
                <w:szCs w:val="24"/>
              </w:rPr>
              <w:t>gistation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of timber business</w:t>
            </w:r>
          </w:p>
        </w:tc>
      </w:tr>
      <w:tr w:rsidR="00B86617" w:rsidTr="00E57ED0">
        <w:tc>
          <w:tcPr>
            <w:tcW w:w="4788" w:type="dxa"/>
          </w:tcPr>
          <w:p w:rsidR="00B86617" w:rsidRDefault="00B86617" w:rsidP="00025E72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 වෙනත්</w:t>
            </w:r>
          </w:p>
        </w:tc>
        <w:tc>
          <w:tcPr>
            <w:tcW w:w="4788" w:type="dxa"/>
          </w:tcPr>
          <w:p w:rsidR="00B86617" w:rsidRPr="00217E3F" w:rsidRDefault="00217E3F" w:rsidP="00217E3F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sz w:val="24"/>
                <w:szCs w:val="24"/>
              </w:rPr>
            </w:pPr>
            <w:r w:rsidRPr="00217E3F">
              <w:rPr>
                <w:rFonts w:cstheme="minorBidi"/>
                <w:sz w:val="24"/>
                <w:szCs w:val="24"/>
              </w:rPr>
              <w:t>Other</w:t>
            </w:r>
          </w:p>
        </w:tc>
      </w:tr>
      <w:tr w:rsidR="00617E3B" w:rsidTr="00E57ED0">
        <w:tc>
          <w:tcPr>
            <w:tcW w:w="4788" w:type="dxa"/>
          </w:tcPr>
          <w:p w:rsidR="00617E3B" w:rsidRPr="00B86617" w:rsidRDefault="00617E3B" w:rsidP="00617E3B">
            <w:pPr>
              <w:rPr>
                <w:rFonts w:cstheme="minorBidi"/>
                <w:b/>
                <w:bCs/>
                <w:sz w:val="24"/>
                <w:szCs w:val="24"/>
                <w:cs/>
              </w:rPr>
            </w:pPr>
            <w:r w:rsidRPr="00B86617">
              <w:rPr>
                <w:rFonts w:cstheme="minorBidi" w:hint="cs"/>
                <w:b/>
                <w:bCs/>
                <w:sz w:val="24"/>
                <w:szCs w:val="24"/>
                <w:cs/>
              </w:rPr>
              <w:t>රෙජිස්ටාර් අංශය</w:t>
            </w:r>
          </w:p>
        </w:tc>
        <w:tc>
          <w:tcPr>
            <w:tcW w:w="4788" w:type="dxa"/>
          </w:tcPr>
          <w:p w:rsidR="00617E3B" w:rsidRPr="00217E3F" w:rsidRDefault="0077329F">
            <w:pPr>
              <w:rPr>
                <w:rFonts w:cstheme="minorBidi"/>
                <w:b/>
                <w:bCs/>
                <w:sz w:val="24"/>
                <w:szCs w:val="24"/>
              </w:rPr>
            </w:pPr>
            <w:r w:rsidRPr="00217E3F">
              <w:rPr>
                <w:rFonts w:cstheme="minorBidi"/>
                <w:b/>
                <w:bCs/>
                <w:sz w:val="24"/>
                <w:szCs w:val="24"/>
              </w:rPr>
              <w:t>Registrar</w:t>
            </w:r>
            <w:r w:rsidR="00217E3F" w:rsidRPr="00217E3F">
              <w:rPr>
                <w:rFonts w:cstheme="minorBidi"/>
                <w:b/>
                <w:bCs/>
                <w:sz w:val="24"/>
                <w:szCs w:val="24"/>
              </w:rPr>
              <w:t xml:space="preserve">   Section</w:t>
            </w:r>
          </w:p>
        </w:tc>
      </w:tr>
      <w:tr w:rsidR="00617E3B" w:rsidTr="00E57ED0">
        <w:tc>
          <w:tcPr>
            <w:tcW w:w="4788" w:type="dxa"/>
          </w:tcPr>
          <w:p w:rsidR="00617E3B" w:rsidRPr="00617E3B" w:rsidRDefault="00B86617" w:rsidP="00617E3B">
            <w:pPr>
              <w:pStyle w:val="ListParagraph"/>
              <w:numPr>
                <w:ilvl w:val="0"/>
                <w:numId w:val="3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උපත්/විවාහ/මරණ</w:t>
            </w:r>
            <w:r w:rsidR="00617E3B">
              <w:rPr>
                <w:rFonts w:cstheme="minorBidi" w:hint="cs"/>
                <w:sz w:val="24"/>
                <w:szCs w:val="24"/>
                <w:cs/>
              </w:rPr>
              <w:t xml:space="preserve"> ලියාපදිංචිය</w:t>
            </w:r>
          </w:p>
        </w:tc>
        <w:tc>
          <w:tcPr>
            <w:tcW w:w="4788" w:type="dxa"/>
          </w:tcPr>
          <w:p w:rsidR="00617E3B" w:rsidRPr="00217E3F" w:rsidRDefault="008C7F1F" w:rsidP="00217E3F">
            <w:pPr>
              <w:pStyle w:val="ListParagraph"/>
              <w:numPr>
                <w:ilvl w:val="0"/>
                <w:numId w:val="3"/>
              </w:num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Birth / </w:t>
            </w:r>
            <w:proofErr w:type="spellStart"/>
            <w:r>
              <w:rPr>
                <w:rFonts w:cstheme="minorBidi"/>
                <w:sz w:val="24"/>
                <w:szCs w:val="24"/>
              </w:rPr>
              <w:t>Marrage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/ Death  </w:t>
            </w:r>
            <w:proofErr w:type="spellStart"/>
            <w:r>
              <w:rPr>
                <w:rFonts w:cstheme="minorBidi"/>
                <w:sz w:val="24"/>
                <w:szCs w:val="24"/>
              </w:rPr>
              <w:t>Registation</w:t>
            </w:r>
            <w:proofErr w:type="spellEnd"/>
          </w:p>
        </w:tc>
      </w:tr>
      <w:tr w:rsidR="00617E3B" w:rsidTr="00E57ED0">
        <w:tc>
          <w:tcPr>
            <w:tcW w:w="4788" w:type="dxa"/>
          </w:tcPr>
          <w:p w:rsidR="00617E3B" w:rsidRDefault="00B86617" w:rsidP="00617E3B">
            <w:pPr>
              <w:pStyle w:val="ListParagraph"/>
              <w:numPr>
                <w:ilvl w:val="0"/>
                <w:numId w:val="3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උපත්/ විවාහ/මරණ සහතික ලබා ගැනීම</w:t>
            </w:r>
          </w:p>
        </w:tc>
        <w:tc>
          <w:tcPr>
            <w:tcW w:w="4788" w:type="dxa"/>
          </w:tcPr>
          <w:p w:rsidR="00617E3B" w:rsidRPr="008C7F1F" w:rsidRDefault="008C7F1F" w:rsidP="008C7F1F">
            <w:pPr>
              <w:pStyle w:val="ListParagraph"/>
              <w:numPr>
                <w:ilvl w:val="0"/>
                <w:numId w:val="3"/>
              </w:num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Bidi"/>
                <w:sz w:val="24"/>
                <w:szCs w:val="24"/>
              </w:rPr>
              <w:t xml:space="preserve">Birth / </w:t>
            </w:r>
            <w:proofErr w:type="spellStart"/>
            <w:r>
              <w:rPr>
                <w:rFonts w:cstheme="minorBidi"/>
                <w:sz w:val="24"/>
                <w:szCs w:val="24"/>
              </w:rPr>
              <w:t>Marrage</w:t>
            </w:r>
            <w:proofErr w:type="spellEnd"/>
            <w:r>
              <w:rPr>
                <w:rFonts w:cstheme="minorBidi"/>
                <w:sz w:val="24"/>
                <w:szCs w:val="24"/>
              </w:rPr>
              <w:t>/ Death  Certificates</w:t>
            </w:r>
          </w:p>
        </w:tc>
      </w:tr>
      <w:tr w:rsidR="00B86617" w:rsidTr="00E57ED0">
        <w:tc>
          <w:tcPr>
            <w:tcW w:w="4788" w:type="dxa"/>
          </w:tcPr>
          <w:p w:rsidR="00B86617" w:rsidRPr="00B86617" w:rsidRDefault="00B86617" w:rsidP="00B86617">
            <w:pPr>
              <w:pStyle w:val="ListParagraph"/>
              <w:numPr>
                <w:ilvl w:val="0"/>
                <w:numId w:val="3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 වෙනත්</w:t>
            </w:r>
          </w:p>
        </w:tc>
        <w:tc>
          <w:tcPr>
            <w:tcW w:w="4788" w:type="dxa"/>
          </w:tcPr>
          <w:p w:rsidR="00B86617" w:rsidRPr="008C7F1F" w:rsidRDefault="008C7F1F" w:rsidP="008C7F1F">
            <w:pPr>
              <w:pStyle w:val="ListParagraph"/>
              <w:numPr>
                <w:ilvl w:val="0"/>
                <w:numId w:val="3"/>
              </w:numPr>
              <w:rPr>
                <w:rFonts w:cstheme="minorBidi"/>
                <w:sz w:val="24"/>
                <w:szCs w:val="24"/>
              </w:rPr>
            </w:pPr>
            <w:r w:rsidRPr="008C7F1F">
              <w:rPr>
                <w:rFonts w:cstheme="minorBidi"/>
                <w:sz w:val="24"/>
                <w:szCs w:val="24"/>
              </w:rPr>
              <w:t>Other</w:t>
            </w:r>
          </w:p>
        </w:tc>
      </w:tr>
      <w:tr w:rsidR="00B86617" w:rsidTr="00E57ED0">
        <w:tc>
          <w:tcPr>
            <w:tcW w:w="4788" w:type="dxa"/>
          </w:tcPr>
          <w:p w:rsidR="00B86617" w:rsidRPr="00B86617" w:rsidRDefault="00B86617" w:rsidP="00B86617">
            <w:pPr>
              <w:rPr>
                <w:rFonts w:cstheme="minorBidi"/>
                <w:b/>
                <w:bCs/>
                <w:sz w:val="24"/>
                <w:szCs w:val="24"/>
                <w:cs/>
              </w:rPr>
            </w:pPr>
            <w:r w:rsidRPr="00B86617">
              <w:rPr>
                <w:rFonts w:cstheme="minorBidi" w:hint="cs"/>
                <w:b/>
                <w:bCs/>
                <w:sz w:val="24"/>
                <w:szCs w:val="24"/>
                <w:cs/>
              </w:rPr>
              <w:t>ගිණුම් අංශය</w:t>
            </w:r>
          </w:p>
        </w:tc>
        <w:tc>
          <w:tcPr>
            <w:tcW w:w="4788" w:type="dxa"/>
          </w:tcPr>
          <w:p w:rsidR="00B86617" w:rsidRPr="008C7F1F" w:rsidRDefault="008C7F1F">
            <w:pPr>
              <w:rPr>
                <w:rFonts w:cstheme="minorBidi"/>
                <w:b/>
                <w:bCs/>
                <w:sz w:val="24"/>
                <w:szCs w:val="24"/>
              </w:rPr>
            </w:pPr>
            <w:r w:rsidRPr="008C7F1F">
              <w:rPr>
                <w:rFonts w:cstheme="minorBidi"/>
                <w:b/>
                <w:bCs/>
                <w:sz w:val="24"/>
                <w:szCs w:val="24"/>
              </w:rPr>
              <w:t>Account Section</w:t>
            </w:r>
          </w:p>
        </w:tc>
      </w:tr>
      <w:tr w:rsidR="00B86617" w:rsidTr="00E57ED0">
        <w:tc>
          <w:tcPr>
            <w:tcW w:w="4788" w:type="dxa"/>
          </w:tcPr>
          <w:p w:rsidR="00B86617" w:rsidRPr="00B86617" w:rsidRDefault="00B86617" w:rsidP="00B86617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 විශ්‍රාම වැටුප් ගෙවීම</w:t>
            </w:r>
          </w:p>
        </w:tc>
        <w:tc>
          <w:tcPr>
            <w:tcW w:w="4788" w:type="dxa"/>
          </w:tcPr>
          <w:p w:rsidR="00B86617" w:rsidRPr="008C7F1F" w:rsidRDefault="008C7F1F" w:rsidP="008C7F1F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sz w:val="24"/>
                <w:szCs w:val="24"/>
              </w:rPr>
            </w:pPr>
            <w:r w:rsidRPr="008C7F1F">
              <w:rPr>
                <w:rFonts w:cstheme="minorBidi"/>
                <w:sz w:val="24"/>
                <w:szCs w:val="24"/>
              </w:rPr>
              <w:t>Pen</w:t>
            </w:r>
            <w:r>
              <w:rPr>
                <w:rFonts w:cstheme="minorBidi"/>
                <w:sz w:val="24"/>
                <w:szCs w:val="24"/>
              </w:rPr>
              <w:t>sion Payments</w:t>
            </w:r>
          </w:p>
        </w:tc>
      </w:tr>
      <w:tr w:rsidR="00B86617" w:rsidTr="00E57ED0">
        <w:tc>
          <w:tcPr>
            <w:tcW w:w="4788" w:type="dxa"/>
          </w:tcPr>
          <w:p w:rsidR="00B86617" w:rsidRPr="00B86617" w:rsidRDefault="00B86617" w:rsidP="00B86617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 වෙනත්</w:t>
            </w:r>
          </w:p>
        </w:tc>
        <w:tc>
          <w:tcPr>
            <w:tcW w:w="4788" w:type="dxa"/>
          </w:tcPr>
          <w:p w:rsidR="00B86617" w:rsidRPr="00312967" w:rsidRDefault="00312967" w:rsidP="00312967">
            <w:pPr>
              <w:pStyle w:val="ListParagraph"/>
              <w:numPr>
                <w:ilvl w:val="0"/>
                <w:numId w:val="4"/>
              </w:numPr>
              <w:rPr>
                <w:rFonts w:cstheme="minorBidi"/>
                <w:sz w:val="24"/>
                <w:szCs w:val="24"/>
              </w:rPr>
            </w:pPr>
            <w:r w:rsidRPr="00312967">
              <w:rPr>
                <w:rFonts w:cstheme="minorBidi"/>
                <w:sz w:val="24"/>
                <w:szCs w:val="24"/>
              </w:rPr>
              <w:t>Other</w:t>
            </w:r>
          </w:p>
        </w:tc>
      </w:tr>
      <w:tr w:rsidR="00B86617" w:rsidTr="00E57ED0">
        <w:tc>
          <w:tcPr>
            <w:tcW w:w="4788" w:type="dxa"/>
          </w:tcPr>
          <w:p w:rsidR="00B86617" w:rsidRPr="004F50D8" w:rsidRDefault="004F50D8" w:rsidP="00B86617">
            <w:pPr>
              <w:rPr>
                <w:rFonts w:cstheme="minorBidi"/>
                <w:b/>
                <w:bCs/>
                <w:sz w:val="24"/>
                <w:szCs w:val="24"/>
                <w:cs/>
              </w:rPr>
            </w:pPr>
            <w:r w:rsidRPr="004F50D8">
              <w:rPr>
                <w:rFonts w:cstheme="minorBidi" w:hint="cs"/>
                <w:b/>
                <w:bCs/>
                <w:sz w:val="24"/>
                <w:szCs w:val="24"/>
                <w:cs/>
              </w:rPr>
              <w:t>ඉඩම් අංශය</w:t>
            </w:r>
          </w:p>
        </w:tc>
        <w:tc>
          <w:tcPr>
            <w:tcW w:w="4788" w:type="dxa"/>
          </w:tcPr>
          <w:p w:rsidR="00B86617" w:rsidRPr="00312967" w:rsidRDefault="00312967">
            <w:pPr>
              <w:rPr>
                <w:rFonts w:cstheme="minorBidi"/>
                <w:b/>
                <w:bCs/>
                <w:sz w:val="24"/>
                <w:szCs w:val="24"/>
              </w:rPr>
            </w:pPr>
            <w:r w:rsidRPr="00312967">
              <w:rPr>
                <w:rFonts w:cstheme="minorBidi"/>
                <w:b/>
                <w:bCs/>
                <w:sz w:val="24"/>
                <w:szCs w:val="24"/>
              </w:rPr>
              <w:t>Land  section</w:t>
            </w:r>
          </w:p>
        </w:tc>
      </w:tr>
      <w:tr w:rsidR="004F50D8" w:rsidTr="00E57ED0">
        <w:tc>
          <w:tcPr>
            <w:tcW w:w="4788" w:type="dxa"/>
          </w:tcPr>
          <w:p w:rsidR="004F50D8" w:rsidRPr="004F50D8" w:rsidRDefault="004F50D8" w:rsidP="004F50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 ඉඩම් සඳහා බලපත්‍ර නිකුත් කිරීම</w:t>
            </w:r>
          </w:p>
        </w:tc>
        <w:tc>
          <w:tcPr>
            <w:tcW w:w="4788" w:type="dxa"/>
          </w:tcPr>
          <w:p w:rsidR="004F50D8" w:rsidRPr="00312967" w:rsidRDefault="00312967" w:rsidP="00312967">
            <w:pPr>
              <w:pStyle w:val="ListParagraph"/>
              <w:numPr>
                <w:ilvl w:val="0"/>
                <w:numId w:val="6"/>
              </w:num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Issuing </w:t>
            </w:r>
            <w:proofErr w:type="spellStart"/>
            <w:r>
              <w:rPr>
                <w:rFonts w:cstheme="minorBidi"/>
                <w:sz w:val="24"/>
                <w:szCs w:val="24"/>
              </w:rPr>
              <w:t>licens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for  lands</w:t>
            </w:r>
          </w:p>
        </w:tc>
      </w:tr>
      <w:tr w:rsidR="004F50D8" w:rsidTr="00E57ED0">
        <w:tc>
          <w:tcPr>
            <w:tcW w:w="4788" w:type="dxa"/>
          </w:tcPr>
          <w:p w:rsidR="004F50D8" w:rsidRDefault="004F50D8" w:rsidP="004F50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දීමනා පත්‍ර සඳහා ජීවිත භුක්තිය නම් කිරීම</w:t>
            </w:r>
            <w:r w:rsidR="00321CD4">
              <w:rPr>
                <w:rFonts w:cstheme="minorBidi" w:hint="cs"/>
                <w:sz w:val="24"/>
                <w:szCs w:val="24"/>
                <w:cs/>
              </w:rPr>
              <w:t>/ මුල් අයිතිය ලබා දීම</w:t>
            </w:r>
          </w:p>
        </w:tc>
        <w:tc>
          <w:tcPr>
            <w:tcW w:w="4788" w:type="dxa"/>
          </w:tcPr>
          <w:p w:rsidR="004F50D8" w:rsidRPr="00DC2D54" w:rsidRDefault="004F50D8" w:rsidP="00DC2D54">
            <w:pPr>
              <w:pStyle w:val="ListParagraph"/>
              <w:numPr>
                <w:ilvl w:val="0"/>
                <w:numId w:val="6"/>
              </w:num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4F50D8" w:rsidTr="00E57ED0">
        <w:tc>
          <w:tcPr>
            <w:tcW w:w="4788" w:type="dxa"/>
          </w:tcPr>
          <w:p w:rsidR="004F50D8" w:rsidRDefault="00321CD4" w:rsidP="004F50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>අනතුරුදායක ගස් ඉවත් කිරීම</w:t>
            </w:r>
          </w:p>
        </w:tc>
        <w:tc>
          <w:tcPr>
            <w:tcW w:w="4788" w:type="dxa"/>
          </w:tcPr>
          <w:p w:rsidR="004F50D8" w:rsidRPr="00DC2D54" w:rsidRDefault="00DC2D54" w:rsidP="00DC2D54">
            <w:pPr>
              <w:pStyle w:val="ListParagraph"/>
              <w:numPr>
                <w:ilvl w:val="0"/>
                <w:numId w:val="6"/>
              </w:numPr>
              <w:rPr>
                <w:rFonts w:cstheme="minorBidi"/>
                <w:sz w:val="24"/>
                <w:szCs w:val="24"/>
              </w:rPr>
            </w:pPr>
            <w:r w:rsidRPr="00DC2D54">
              <w:rPr>
                <w:rFonts w:cstheme="minorBidi"/>
                <w:sz w:val="24"/>
                <w:szCs w:val="24"/>
              </w:rPr>
              <w:t>E</w:t>
            </w:r>
            <w:r>
              <w:rPr>
                <w:rFonts w:cstheme="minorBidi"/>
                <w:sz w:val="24"/>
                <w:szCs w:val="24"/>
              </w:rPr>
              <w:t>liminate dangero</w:t>
            </w:r>
            <w:r w:rsidR="00DA4A2E">
              <w:rPr>
                <w:rFonts w:cstheme="minorBidi"/>
                <w:sz w:val="24"/>
                <w:szCs w:val="24"/>
              </w:rPr>
              <w:t>us trees</w:t>
            </w:r>
          </w:p>
        </w:tc>
      </w:tr>
      <w:tr w:rsidR="00321CD4" w:rsidTr="00E57ED0">
        <w:tc>
          <w:tcPr>
            <w:tcW w:w="4788" w:type="dxa"/>
          </w:tcPr>
          <w:p w:rsidR="00321CD4" w:rsidRPr="00321CD4" w:rsidRDefault="00321CD4" w:rsidP="00321CD4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Bidi"/>
                <w:sz w:val="24"/>
                <w:szCs w:val="24"/>
                <w:cs/>
              </w:rPr>
            </w:pPr>
            <w:r>
              <w:rPr>
                <w:rFonts w:cstheme="minorBidi" w:hint="cs"/>
                <w:sz w:val="24"/>
                <w:szCs w:val="24"/>
                <w:cs/>
              </w:rPr>
              <w:t xml:space="preserve"> වෙනත්</w:t>
            </w:r>
          </w:p>
        </w:tc>
        <w:tc>
          <w:tcPr>
            <w:tcW w:w="4788" w:type="dxa"/>
          </w:tcPr>
          <w:p w:rsidR="00321CD4" w:rsidRPr="00DA4A2E" w:rsidRDefault="00DA4A2E" w:rsidP="00DA4A2E">
            <w:pPr>
              <w:pStyle w:val="ListParagraph"/>
              <w:numPr>
                <w:ilvl w:val="0"/>
                <w:numId w:val="6"/>
              </w:numPr>
              <w:rPr>
                <w:rFonts w:cstheme="minorBidi"/>
                <w:sz w:val="24"/>
                <w:szCs w:val="24"/>
              </w:rPr>
            </w:pPr>
            <w:r w:rsidRPr="00DA4A2E">
              <w:rPr>
                <w:rFonts w:cstheme="minorBidi"/>
                <w:sz w:val="24"/>
                <w:szCs w:val="24"/>
              </w:rPr>
              <w:t>Other</w:t>
            </w:r>
          </w:p>
        </w:tc>
      </w:tr>
      <w:tr w:rsidR="00321CD4" w:rsidTr="00E57ED0">
        <w:tc>
          <w:tcPr>
            <w:tcW w:w="4788" w:type="dxa"/>
          </w:tcPr>
          <w:p w:rsidR="00321CD4" w:rsidRPr="00321CD4" w:rsidRDefault="00321CD4" w:rsidP="00321CD4">
            <w:p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 w:rsidRPr="00321CD4">
              <w:rPr>
                <w:rFonts w:cstheme="minorBidi" w:hint="cs"/>
                <w:b/>
                <w:bCs/>
                <w:sz w:val="24"/>
                <w:szCs w:val="24"/>
                <w:cs/>
              </w:rPr>
              <w:t>සැලසුම් අංශය</w:t>
            </w:r>
          </w:p>
        </w:tc>
        <w:tc>
          <w:tcPr>
            <w:tcW w:w="4788" w:type="dxa"/>
          </w:tcPr>
          <w:p w:rsidR="00321CD4" w:rsidRPr="00DA4A2E" w:rsidRDefault="009815D7">
            <w:pPr>
              <w:rPr>
                <w:rFonts w:cstheme="minorBidi"/>
                <w:b/>
                <w:bCs/>
                <w:sz w:val="24"/>
                <w:szCs w:val="24"/>
              </w:rPr>
            </w:pPr>
            <w:r w:rsidRPr="00DA4A2E">
              <w:rPr>
                <w:rFonts w:cstheme="minorBidi"/>
                <w:b/>
                <w:bCs/>
                <w:sz w:val="24"/>
                <w:szCs w:val="24"/>
              </w:rPr>
              <w:t>Planning</w:t>
            </w:r>
            <w:r w:rsidR="00DA4A2E" w:rsidRPr="00DA4A2E">
              <w:rPr>
                <w:rFonts w:cstheme="minorBidi"/>
                <w:b/>
                <w:bCs/>
                <w:sz w:val="24"/>
                <w:szCs w:val="24"/>
              </w:rPr>
              <w:t xml:space="preserve">  Section</w:t>
            </w:r>
          </w:p>
        </w:tc>
      </w:tr>
      <w:tr w:rsidR="00321CD4" w:rsidTr="00E57ED0">
        <w:tc>
          <w:tcPr>
            <w:tcW w:w="4788" w:type="dxa"/>
          </w:tcPr>
          <w:p w:rsidR="00321CD4" w:rsidRP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788" w:type="dxa"/>
          </w:tcPr>
          <w:p w:rsidR="00321CD4" w:rsidRPr="007D45C0" w:rsidRDefault="00321CD4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321CD4" w:rsidTr="00E57ED0">
        <w:tc>
          <w:tcPr>
            <w:tcW w:w="4788" w:type="dxa"/>
          </w:tcPr>
          <w:p w:rsid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788" w:type="dxa"/>
          </w:tcPr>
          <w:p w:rsidR="00321CD4" w:rsidRPr="007D45C0" w:rsidRDefault="00321CD4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321CD4" w:rsidTr="00E57ED0">
        <w:tc>
          <w:tcPr>
            <w:tcW w:w="4788" w:type="dxa"/>
          </w:tcPr>
          <w:p w:rsid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788" w:type="dxa"/>
          </w:tcPr>
          <w:p w:rsidR="00321CD4" w:rsidRPr="007D45C0" w:rsidRDefault="00321CD4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321CD4" w:rsidTr="00E57ED0">
        <w:tc>
          <w:tcPr>
            <w:tcW w:w="4788" w:type="dxa"/>
          </w:tcPr>
          <w:p w:rsid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788" w:type="dxa"/>
          </w:tcPr>
          <w:p w:rsidR="00321CD4" w:rsidRPr="007D45C0" w:rsidRDefault="00321CD4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321CD4" w:rsidTr="00E57ED0">
        <w:tc>
          <w:tcPr>
            <w:tcW w:w="4788" w:type="dxa"/>
          </w:tcPr>
          <w:p w:rsidR="00321CD4" w:rsidRPr="00321CD4" w:rsidRDefault="00321CD4" w:rsidP="00321CD4">
            <w:p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සමාජ සේවා හා සමාජ ආර්ථික අංශය</w:t>
            </w:r>
          </w:p>
        </w:tc>
        <w:tc>
          <w:tcPr>
            <w:tcW w:w="4788" w:type="dxa"/>
          </w:tcPr>
          <w:p w:rsidR="00321CD4" w:rsidRPr="00DA4A2E" w:rsidRDefault="00DA4A2E">
            <w:pPr>
              <w:rPr>
                <w:rFonts w:cstheme="minorBidi"/>
                <w:b/>
                <w:bCs/>
                <w:sz w:val="24"/>
                <w:szCs w:val="24"/>
              </w:rPr>
            </w:pPr>
            <w:r w:rsidRPr="00DA4A2E">
              <w:rPr>
                <w:rFonts w:cstheme="minorBidi"/>
                <w:b/>
                <w:bCs/>
                <w:sz w:val="24"/>
                <w:szCs w:val="24"/>
              </w:rPr>
              <w:t>Social Service and Social Economic Section</w:t>
            </w:r>
          </w:p>
        </w:tc>
      </w:tr>
      <w:tr w:rsidR="00321CD4" w:rsidTr="00E57ED0">
        <w:tc>
          <w:tcPr>
            <w:tcW w:w="4788" w:type="dxa"/>
          </w:tcPr>
          <w:p w:rsidR="00321CD4" w:rsidRP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ස්වයං රැකියා ආධාර</w:t>
            </w:r>
          </w:p>
        </w:tc>
        <w:tc>
          <w:tcPr>
            <w:tcW w:w="4788" w:type="dxa"/>
          </w:tcPr>
          <w:p w:rsidR="00321CD4" w:rsidRPr="00DA4A2E" w:rsidRDefault="00DA4A2E" w:rsidP="00DA4A2E">
            <w:pPr>
              <w:pStyle w:val="ListParagraph"/>
              <w:numPr>
                <w:ilvl w:val="0"/>
                <w:numId w:val="7"/>
              </w:numPr>
              <w:rPr>
                <w:rFonts w:cstheme="minorBidi"/>
                <w:sz w:val="24"/>
                <w:szCs w:val="24"/>
              </w:rPr>
            </w:pPr>
            <w:r w:rsidRPr="00DA4A2E">
              <w:rPr>
                <w:rFonts w:cstheme="minorBidi"/>
                <w:sz w:val="24"/>
                <w:szCs w:val="24"/>
              </w:rPr>
              <w:t xml:space="preserve">Aids </w:t>
            </w:r>
            <w:r>
              <w:rPr>
                <w:rFonts w:cstheme="minorBidi"/>
                <w:sz w:val="24"/>
                <w:szCs w:val="24"/>
              </w:rPr>
              <w:t xml:space="preserve"> for  Self-Employment</w:t>
            </w:r>
          </w:p>
        </w:tc>
      </w:tr>
      <w:tr w:rsidR="00321CD4" w:rsidTr="00E57ED0">
        <w:tc>
          <w:tcPr>
            <w:tcW w:w="4788" w:type="dxa"/>
          </w:tcPr>
          <w:p w:rsid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ආබාධිතයන් සඳහා ආධාර</w:t>
            </w:r>
          </w:p>
        </w:tc>
        <w:tc>
          <w:tcPr>
            <w:tcW w:w="4788" w:type="dxa"/>
          </w:tcPr>
          <w:p w:rsidR="00321CD4" w:rsidRPr="00DA4A2E" w:rsidRDefault="00DA4A2E" w:rsidP="00DA4A2E">
            <w:pPr>
              <w:pStyle w:val="ListParagraph"/>
              <w:numPr>
                <w:ilvl w:val="0"/>
                <w:numId w:val="7"/>
              </w:numPr>
              <w:rPr>
                <w:rFonts w:cstheme="minorBidi"/>
                <w:sz w:val="24"/>
                <w:szCs w:val="24"/>
              </w:rPr>
            </w:pPr>
            <w:r w:rsidRPr="00DA4A2E">
              <w:rPr>
                <w:rFonts w:cstheme="minorBidi"/>
                <w:sz w:val="24"/>
                <w:szCs w:val="24"/>
              </w:rPr>
              <w:t>Aids</w:t>
            </w:r>
            <w:r>
              <w:rPr>
                <w:rFonts w:cstheme="minorBidi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cstheme="minorBidi"/>
                <w:sz w:val="24"/>
                <w:szCs w:val="24"/>
              </w:rPr>
              <w:t>Disabels</w:t>
            </w:r>
            <w:proofErr w:type="spellEnd"/>
          </w:p>
        </w:tc>
      </w:tr>
      <w:tr w:rsidR="00321CD4" w:rsidTr="00E57ED0">
        <w:tc>
          <w:tcPr>
            <w:tcW w:w="4788" w:type="dxa"/>
          </w:tcPr>
          <w:p w:rsid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ජනාධිපති අරමුදල සදහා නිර්දේශ කිරීම</w:t>
            </w:r>
          </w:p>
        </w:tc>
        <w:tc>
          <w:tcPr>
            <w:tcW w:w="4788" w:type="dxa"/>
          </w:tcPr>
          <w:p w:rsidR="00321CD4" w:rsidRPr="00DA4A2E" w:rsidRDefault="00321CD4" w:rsidP="00DA4A2E">
            <w:pPr>
              <w:pStyle w:val="ListParagraph"/>
              <w:numPr>
                <w:ilvl w:val="0"/>
                <w:numId w:val="7"/>
              </w:num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321CD4" w:rsidTr="00E57ED0">
        <w:tc>
          <w:tcPr>
            <w:tcW w:w="4788" w:type="dxa"/>
          </w:tcPr>
          <w:p w:rsid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වන්දි ගෙවීම</w:t>
            </w:r>
          </w:p>
        </w:tc>
        <w:tc>
          <w:tcPr>
            <w:tcW w:w="4788" w:type="dxa"/>
          </w:tcPr>
          <w:p w:rsidR="00321CD4" w:rsidRPr="007D45C0" w:rsidRDefault="00321CD4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321CD4" w:rsidTr="00E57ED0">
        <w:tc>
          <w:tcPr>
            <w:tcW w:w="4788" w:type="dxa"/>
          </w:tcPr>
          <w:p w:rsidR="00321CD4" w:rsidRDefault="00321CD4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ගැබිණි මාතාවන් සඳහා පෝෂණ මල්ල ලබා දීම</w:t>
            </w:r>
          </w:p>
        </w:tc>
        <w:tc>
          <w:tcPr>
            <w:tcW w:w="4788" w:type="dxa"/>
          </w:tcPr>
          <w:p w:rsidR="00321CD4" w:rsidRPr="007D45C0" w:rsidRDefault="00321CD4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321CD4" w:rsidTr="00E57ED0">
        <w:tc>
          <w:tcPr>
            <w:tcW w:w="4788" w:type="dxa"/>
          </w:tcPr>
          <w:p w:rsidR="00321CD4" w:rsidRDefault="00E3046B" w:rsidP="00321CD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ජීවනාධාර ලබාදීම</w:t>
            </w:r>
          </w:p>
        </w:tc>
        <w:tc>
          <w:tcPr>
            <w:tcW w:w="4788" w:type="dxa"/>
          </w:tcPr>
          <w:p w:rsidR="00321CD4" w:rsidRPr="007D45C0" w:rsidRDefault="00321CD4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E3046B" w:rsidTr="00E57ED0">
        <w:tc>
          <w:tcPr>
            <w:tcW w:w="4788" w:type="dxa"/>
          </w:tcPr>
          <w:p w:rsidR="00E3046B" w:rsidRDefault="00E3046B" w:rsidP="00E3046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වෙනත්</w:t>
            </w:r>
          </w:p>
        </w:tc>
        <w:tc>
          <w:tcPr>
            <w:tcW w:w="4788" w:type="dxa"/>
          </w:tcPr>
          <w:p w:rsidR="00E3046B" w:rsidRPr="007D45C0" w:rsidRDefault="00E3046B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E3046B" w:rsidTr="00E57ED0">
        <w:tc>
          <w:tcPr>
            <w:tcW w:w="4788" w:type="dxa"/>
          </w:tcPr>
          <w:p w:rsidR="00E3046B" w:rsidRPr="00E3046B" w:rsidRDefault="00E3046B" w:rsidP="00E3046B">
            <w:p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ක්ෂේත්‍ර අංශය</w:t>
            </w:r>
          </w:p>
        </w:tc>
        <w:tc>
          <w:tcPr>
            <w:tcW w:w="4788" w:type="dxa"/>
          </w:tcPr>
          <w:p w:rsidR="00E3046B" w:rsidRPr="007D45C0" w:rsidRDefault="00E3046B">
            <w:pPr>
              <w:rPr>
                <w:rFonts w:cstheme="min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E3046B" w:rsidTr="00E57ED0">
        <w:tc>
          <w:tcPr>
            <w:tcW w:w="4788" w:type="dxa"/>
          </w:tcPr>
          <w:p w:rsidR="00E3046B" w:rsidRPr="00E3046B" w:rsidRDefault="00EA060E" w:rsidP="00E304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ක්‍රීඩා කටයුතු </w:t>
            </w:r>
          </w:p>
        </w:tc>
        <w:tc>
          <w:tcPr>
            <w:tcW w:w="4788" w:type="dxa"/>
          </w:tcPr>
          <w:p w:rsidR="00E3046B" w:rsidRPr="00024F41" w:rsidRDefault="00024F41" w:rsidP="00DA4A2E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024F41">
              <w:rPr>
                <w:rFonts w:cstheme="minorBidi"/>
                <w:sz w:val="24"/>
                <w:szCs w:val="24"/>
              </w:rPr>
              <w:t>Sports</w:t>
            </w:r>
            <w:r>
              <w:rPr>
                <w:rFonts w:cstheme="minorBidi"/>
                <w:sz w:val="24"/>
                <w:szCs w:val="24"/>
              </w:rPr>
              <w:t xml:space="preserve">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304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කෘෂි කර්ම කටයුතු</w:t>
            </w:r>
          </w:p>
        </w:tc>
        <w:tc>
          <w:tcPr>
            <w:tcW w:w="4788" w:type="dxa"/>
          </w:tcPr>
          <w:p w:rsidR="00EA060E" w:rsidRPr="00595B39" w:rsidRDefault="00024F41" w:rsidP="00024F41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595B39">
              <w:rPr>
                <w:rFonts w:cstheme="minorBidi"/>
                <w:sz w:val="24"/>
                <w:szCs w:val="24"/>
              </w:rPr>
              <w:t>Agricultural  Affairs</w:t>
            </w:r>
          </w:p>
        </w:tc>
      </w:tr>
      <w:tr w:rsidR="00EA060E" w:rsidTr="00E57ED0">
        <w:tc>
          <w:tcPr>
            <w:tcW w:w="4788" w:type="dxa"/>
          </w:tcPr>
          <w:p w:rsidR="00EA060E" w:rsidRP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බෞද්ධ කටයුතු</w:t>
            </w:r>
          </w:p>
        </w:tc>
        <w:tc>
          <w:tcPr>
            <w:tcW w:w="4788" w:type="dxa"/>
          </w:tcPr>
          <w:p w:rsidR="00EA060E" w:rsidRPr="00595B39" w:rsidRDefault="00024F41" w:rsidP="00024F41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595B39">
              <w:rPr>
                <w:rFonts w:cstheme="minorBidi"/>
                <w:sz w:val="24"/>
                <w:szCs w:val="24"/>
              </w:rPr>
              <w:t>Buddhist 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ග්‍රාම සංවර්ධන කටයුතු</w:t>
            </w:r>
          </w:p>
        </w:tc>
        <w:tc>
          <w:tcPr>
            <w:tcW w:w="4788" w:type="dxa"/>
          </w:tcPr>
          <w:p w:rsidR="00EA060E" w:rsidRPr="00595B39" w:rsidRDefault="00024F41" w:rsidP="00024F41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595B39">
              <w:rPr>
                <w:rFonts w:cstheme="minorBidi"/>
                <w:sz w:val="24"/>
                <w:szCs w:val="24"/>
              </w:rPr>
              <w:t>Rural  Development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සංස්කෘතික කටයුතු</w:t>
            </w:r>
          </w:p>
        </w:tc>
        <w:tc>
          <w:tcPr>
            <w:tcW w:w="4788" w:type="dxa"/>
          </w:tcPr>
          <w:p w:rsidR="00EA060E" w:rsidRPr="00595B39" w:rsidRDefault="00024F41" w:rsidP="00024F41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595B39">
              <w:rPr>
                <w:rFonts w:cstheme="minorBidi"/>
                <w:sz w:val="24"/>
                <w:szCs w:val="24"/>
              </w:rPr>
              <w:t>Cultural 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අපනයන කටයුතු</w:t>
            </w:r>
          </w:p>
        </w:tc>
        <w:tc>
          <w:tcPr>
            <w:tcW w:w="4788" w:type="dxa"/>
          </w:tcPr>
          <w:p w:rsidR="00EA060E" w:rsidRPr="00595B39" w:rsidRDefault="00024F41" w:rsidP="00024F41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595B39">
              <w:rPr>
                <w:rFonts w:cstheme="minorBidi"/>
                <w:sz w:val="24"/>
                <w:szCs w:val="24"/>
              </w:rPr>
              <w:t>Export 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මිනිස් බල සහ රැකිරක්ෂා කටයුතු</w:t>
            </w:r>
          </w:p>
        </w:tc>
        <w:tc>
          <w:tcPr>
            <w:tcW w:w="4788" w:type="dxa"/>
          </w:tcPr>
          <w:p w:rsidR="00EA060E" w:rsidRPr="00595B39" w:rsidRDefault="00EA060E" w:rsidP="00024F41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ඵලදායිතා ප්‍රවර්ධන කටයුතු</w:t>
            </w:r>
          </w:p>
        </w:tc>
        <w:tc>
          <w:tcPr>
            <w:tcW w:w="4788" w:type="dxa"/>
          </w:tcPr>
          <w:p w:rsidR="00EA060E" w:rsidRPr="00595B39" w:rsidRDefault="00024F41" w:rsidP="00024F41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595B39">
              <w:rPr>
                <w:rFonts w:cstheme="minorBidi"/>
                <w:sz w:val="24"/>
                <w:szCs w:val="24"/>
              </w:rPr>
              <w:t>Productivity  Promotion 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කර්මාන්ත හා වාණිජ කටයුතු</w:t>
            </w:r>
          </w:p>
        </w:tc>
        <w:tc>
          <w:tcPr>
            <w:tcW w:w="4788" w:type="dxa"/>
          </w:tcPr>
          <w:p w:rsidR="00EA060E" w:rsidRPr="00595B39" w:rsidRDefault="00D7362C" w:rsidP="009E7F85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Trade  and  Commerce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විදේශ රැකියා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Foreign  Employment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වනිතා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Women 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සමාජසේවා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Social  Services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වැඩිහිටි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Adult 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ළමා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Child  Affairs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උපදේශන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proofErr w:type="spellStart"/>
            <w:r w:rsidRPr="00D7362C">
              <w:rPr>
                <w:rFonts w:cstheme="minorBidi"/>
                <w:sz w:val="24"/>
                <w:szCs w:val="24"/>
              </w:rPr>
              <w:t>Counsilling</w:t>
            </w:r>
            <w:proofErr w:type="spellEnd"/>
            <w:r w:rsidRPr="00D7362C">
              <w:rPr>
                <w:rFonts w:cstheme="minorBidi"/>
                <w:sz w:val="24"/>
                <w:szCs w:val="24"/>
              </w:rPr>
              <w:t xml:space="preserve">  Services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තරුණ සේවා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Youth  Services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 xml:space="preserve"> හින්දු සංස්කෘතික කටයුතු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8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Hindu  Cultural  Affairs</w:t>
            </w:r>
          </w:p>
        </w:tc>
      </w:tr>
      <w:tr w:rsidR="00EA060E" w:rsidTr="00E57ED0">
        <w:tc>
          <w:tcPr>
            <w:tcW w:w="4788" w:type="dxa"/>
          </w:tcPr>
          <w:p w:rsidR="00EA060E" w:rsidRPr="00EA060E" w:rsidRDefault="00EA060E" w:rsidP="00EA060E">
            <w:p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ආර්ථික සංවර්ධන නිලධාරීන්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9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Economic Development Officers</w:t>
            </w:r>
          </w:p>
        </w:tc>
      </w:tr>
      <w:tr w:rsidR="00EA060E" w:rsidTr="00E57ED0">
        <w:tc>
          <w:tcPr>
            <w:tcW w:w="4788" w:type="dxa"/>
          </w:tcPr>
          <w:p w:rsidR="00EA060E" w:rsidRDefault="00EA060E" w:rsidP="00EA060E">
            <w:p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ග්‍රාම නිලධාරීන්</w:t>
            </w:r>
          </w:p>
        </w:tc>
        <w:tc>
          <w:tcPr>
            <w:tcW w:w="4788" w:type="dxa"/>
          </w:tcPr>
          <w:p w:rsidR="00EA060E" w:rsidRPr="00D7362C" w:rsidRDefault="00D7362C" w:rsidP="00595B39">
            <w:pPr>
              <w:pStyle w:val="ListParagraph"/>
              <w:numPr>
                <w:ilvl w:val="0"/>
                <w:numId w:val="9"/>
              </w:numPr>
              <w:rPr>
                <w:rFonts w:cstheme="minorBidi"/>
                <w:sz w:val="24"/>
                <w:szCs w:val="24"/>
              </w:rPr>
            </w:pPr>
            <w:proofErr w:type="spellStart"/>
            <w:r w:rsidRPr="00D7362C">
              <w:rPr>
                <w:rFonts w:cstheme="minorBidi"/>
                <w:sz w:val="24"/>
                <w:szCs w:val="24"/>
              </w:rPr>
              <w:t>Grama</w:t>
            </w:r>
            <w:proofErr w:type="spellEnd"/>
            <w:r w:rsidRPr="00D7362C">
              <w:rPr>
                <w:rFonts w:cstheme="minorBidi"/>
                <w:sz w:val="24"/>
                <w:szCs w:val="24"/>
              </w:rPr>
              <w:t xml:space="preserve">  </w:t>
            </w:r>
            <w:proofErr w:type="spellStart"/>
            <w:r w:rsidRPr="00D7362C">
              <w:rPr>
                <w:rFonts w:cstheme="minorBidi"/>
                <w:sz w:val="24"/>
                <w:szCs w:val="24"/>
              </w:rPr>
              <w:t>Niladari</w:t>
            </w:r>
            <w:proofErr w:type="spellEnd"/>
          </w:p>
        </w:tc>
      </w:tr>
      <w:tr w:rsidR="00E72BC0" w:rsidTr="00E57ED0">
        <w:tc>
          <w:tcPr>
            <w:tcW w:w="4788" w:type="dxa"/>
          </w:tcPr>
          <w:p w:rsidR="00E72BC0" w:rsidRDefault="00E72BC0" w:rsidP="00EA060E">
            <w:pPr>
              <w:jc w:val="both"/>
              <w:rPr>
                <w:rFonts w:cstheme="minorBidi"/>
                <w:b/>
                <w:bCs/>
                <w:sz w:val="24"/>
                <w:szCs w:val="24"/>
                <w:cs/>
              </w:rPr>
            </w:pPr>
            <w:r>
              <w:rPr>
                <w:rFonts w:cstheme="minorBidi" w:hint="cs"/>
                <w:b/>
                <w:bCs/>
                <w:sz w:val="24"/>
                <w:szCs w:val="24"/>
                <w:cs/>
              </w:rPr>
              <w:t>වෙනත්</w:t>
            </w:r>
          </w:p>
        </w:tc>
        <w:tc>
          <w:tcPr>
            <w:tcW w:w="4788" w:type="dxa"/>
          </w:tcPr>
          <w:p w:rsidR="00E72BC0" w:rsidRPr="00D7362C" w:rsidRDefault="00D7362C" w:rsidP="00595B39">
            <w:pPr>
              <w:pStyle w:val="ListParagraph"/>
              <w:numPr>
                <w:ilvl w:val="0"/>
                <w:numId w:val="9"/>
              </w:numPr>
              <w:rPr>
                <w:rFonts w:cstheme="minorBidi"/>
                <w:sz w:val="24"/>
                <w:szCs w:val="24"/>
              </w:rPr>
            </w:pPr>
            <w:r w:rsidRPr="00D7362C">
              <w:rPr>
                <w:rFonts w:cstheme="minorBidi"/>
                <w:sz w:val="24"/>
                <w:szCs w:val="24"/>
              </w:rPr>
              <w:t>Other</w:t>
            </w:r>
          </w:p>
        </w:tc>
      </w:tr>
    </w:tbl>
    <w:p w:rsidR="00E57ED0" w:rsidRPr="00E57ED0" w:rsidRDefault="00E57ED0" w:rsidP="00E57ED0">
      <w:pPr>
        <w:pStyle w:val="ListParagraph"/>
        <w:rPr>
          <w:rFonts w:cstheme="minorBidi"/>
          <w:sz w:val="24"/>
          <w:szCs w:val="24"/>
          <w:cs/>
        </w:rPr>
      </w:pPr>
    </w:p>
    <w:sectPr w:rsidR="00E57ED0" w:rsidRPr="00E57ED0" w:rsidSect="006E5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7047"/>
    <w:multiLevelType w:val="hybridMultilevel"/>
    <w:tmpl w:val="07FE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25D7"/>
    <w:multiLevelType w:val="hybridMultilevel"/>
    <w:tmpl w:val="CED2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01A6"/>
    <w:multiLevelType w:val="hybridMultilevel"/>
    <w:tmpl w:val="B3EC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F7870"/>
    <w:multiLevelType w:val="hybridMultilevel"/>
    <w:tmpl w:val="B908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D32DC"/>
    <w:multiLevelType w:val="hybridMultilevel"/>
    <w:tmpl w:val="16D0687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>
    <w:nsid w:val="4FAD6EAD"/>
    <w:multiLevelType w:val="hybridMultilevel"/>
    <w:tmpl w:val="0BAC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354C3"/>
    <w:multiLevelType w:val="hybridMultilevel"/>
    <w:tmpl w:val="E4A4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F1025"/>
    <w:multiLevelType w:val="hybridMultilevel"/>
    <w:tmpl w:val="0A2E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03F61"/>
    <w:multiLevelType w:val="hybridMultilevel"/>
    <w:tmpl w:val="223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D0"/>
    <w:rsid w:val="00024F41"/>
    <w:rsid w:val="00025E72"/>
    <w:rsid w:val="00217E3F"/>
    <w:rsid w:val="002D6FAE"/>
    <w:rsid w:val="00312967"/>
    <w:rsid w:val="00321CD4"/>
    <w:rsid w:val="003A7B56"/>
    <w:rsid w:val="003D5F00"/>
    <w:rsid w:val="004565A5"/>
    <w:rsid w:val="00491FF1"/>
    <w:rsid w:val="004D69BE"/>
    <w:rsid w:val="004F50D8"/>
    <w:rsid w:val="005823DB"/>
    <w:rsid w:val="0058306F"/>
    <w:rsid w:val="00595B39"/>
    <w:rsid w:val="00617E3B"/>
    <w:rsid w:val="006C2D7A"/>
    <w:rsid w:val="006C6176"/>
    <w:rsid w:val="006E590A"/>
    <w:rsid w:val="0077329F"/>
    <w:rsid w:val="007D45C0"/>
    <w:rsid w:val="007F71E1"/>
    <w:rsid w:val="008C7F1F"/>
    <w:rsid w:val="009324D3"/>
    <w:rsid w:val="009815D7"/>
    <w:rsid w:val="009C014F"/>
    <w:rsid w:val="009E7F85"/>
    <w:rsid w:val="00A35FE7"/>
    <w:rsid w:val="00B34B64"/>
    <w:rsid w:val="00B86617"/>
    <w:rsid w:val="00CB26CC"/>
    <w:rsid w:val="00D7362C"/>
    <w:rsid w:val="00DA4A2E"/>
    <w:rsid w:val="00DC2D54"/>
    <w:rsid w:val="00E3046B"/>
    <w:rsid w:val="00E57ED0"/>
    <w:rsid w:val="00E72BC0"/>
    <w:rsid w:val="00EA060E"/>
    <w:rsid w:val="00F30864"/>
    <w:rsid w:val="00F8741D"/>
    <w:rsid w:val="00F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EB608-25A0-40A1-84E9-DB3BD1CB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0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D0"/>
    <w:pPr>
      <w:ind w:left="720"/>
      <w:contextualSpacing/>
    </w:pPr>
  </w:style>
  <w:style w:type="table" w:styleId="TableGrid">
    <w:name w:val="Table Grid"/>
    <w:basedOn w:val="TableNormal"/>
    <w:uiPriority w:val="59"/>
    <w:rsid w:val="00E57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Umesha</dc:creator>
  <cp:lastModifiedBy>hemal</cp:lastModifiedBy>
  <cp:revision>2</cp:revision>
  <dcterms:created xsi:type="dcterms:W3CDTF">2018-01-10T06:42:00Z</dcterms:created>
  <dcterms:modified xsi:type="dcterms:W3CDTF">2018-01-10T06:42:00Z</dcterms:modified>
</cp:coreProperties>
</file>