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DF8FA" w14:textId="77777777" w:rsidR="001961BE" w:rsidRDefault="00F047EC" w:rsidP="00F047EC">
      <w:pPr>
        <w:jc w:val="center"/>
        <w:rPr>
          <w:b/>
        </w:rPr>
      </w:pPr>
      <w:r w:rsidRPr="00F047EC">
        <w:rPr>
          <w:b/>
        </w:rPr>
        <w:t xml:space="preserve">Assignment </w:t>
      </w:r>
      <w:r w:rsidR="00340D4B">
        <w:rPr>
          <w:b/>
        </w:rPr>
        <w:t>6</w:t>
      </w:r>
    </w:p>
    <w:p w14:paraId="5A45782B" w14:textId="77777777" w:rsidR="00340D4B" w:rsidRDefault="00340D4B" w:rsidP="00F047EC">
      <w:pPr>
        <w:jc w:val="center"/>
        <w:rPr>
          <w:b/>
        </w:rPr>
      </w:pPr>
    </w:p>
    <w:p w14:paraId="361FF272" w14:textId="77777777" w:rsidR="00340D4B" w:rsidRDefault="00340D4B" w:rsidP="00340D4B">
      <w:pPr>
        <w:pStyle w:val="ListParagraph"/>
        <w:numPr>
          <w:ilvl w:val="0"/>
          <w:numId w:val="29"/>
        </w:numPr>
      </w:pPr>
      <w:r>
        <w:t>Which</w:t>
      </w:r>
      <w:r w:rsidR="00416953">
        <w:t xml:space="preserve"> of the following does NOT cause</w:t>
      </w:r>
      <w:r>
        <w:t xml:space="preserve"> heeling of the ship?</w:t>
      </w:r>
    </w:p>
    <w:p w14:paraId="02A4DDAE" w14:textId="77777777" w:rsidR="00340D4B" w:rsidRDefault="00340D4B" w:rsidP="00340D4B">
      <w:pPr>
        <w:pStyle w:val="ListParagraph"/>
        <w:numPr>
          <w:ilvl w:val="0"/>
          <w:numId w:val="30"/>
        </w:numPr>
      </w:pPr>
      <w:r>
        <w:t>Wind</w:t>
      </w:r>
      <w:r>
        <w:tab/>
      </w:r>
      <w:proofErr w:type="gramStart"/>
      <w:r>
        <w:t>b)turning</w:t>
      </w:r>
      <w:proofErr w:type="gramEnd"/>
      <w:r>
        <w:tab/>
        <w:t>c)shifting of weights</w:t>
      </w:r>
      <w:r>
        <w:tab/>
        <w:t>d)trimming</w:t>
      </w:r>
    </w:p>
    <w:p w14:paraId="09D8FCA9" w14:textId="77777777" w:rsidR="00340D4B" w:rsidRDefault="00340D4B" w:rsidP="00340D4B">
      <w:pPr>
        <w:pStyle w:val="ListParagraph"/>
        <w:numPr>
          <w:ilvl w:val="0"/>
          <w:numId w:val="29"/>
        </w:numPr>
      </w:pPr>
      <w:r>
        <w:t>The resistance from water against the heeling due to ship can be assumed to act at</w:t>
      </w:r>
    </w:p>
    <w:p w14:paraId="64618575" w14:textId="77777777" w:rsidR="00340D4B" w:rsidRDefault="00340D4B" w:rsidP="00340D4B">
      <w:pPr>
        <w:pStyle w:val="ListParagraph"/>
        <w:numPr>
          <w:ilvl w:val="0"/>
          <w:numId w:val="31"/>
        </w:numPr>
      </w:pPr>
      <w:r>
        <w:t>Center of gravity</w:t>
      </w:r>
      <w:r>
        <w:tab/>
        <w:t>b) center of buoyancy</w:t>
      </w:r>
      <w:r>
        <w:tab/>
      </w:r>
      <w:proofErr w:type="gramStart"/>
      <w:r>
        <w:t>c)midship</w:t>
      </w:r>
      <w:proofErr w:type="gramEnd"/>
      <w:r>
        <w:tab/>
        <w:t>d) none of the above</w:t>
      </w:r>
    </w:p>
    <w:p w14:paraId="0C49D4D4" w14:textId="77777777" w:rsidR="00340D4B" w:rsidRDefault="00340D4B" w:rsidP="00340D4B">
      <w:pPr>
        <w:pStyle w:val="ListParagraph"/>
        <w:numPr>
          <w:ilvl w:val="0"/>
          <w:numId w:val="29"/>
        </w:numPr>
      </w:pPr>
      <w:r>
        <w:t>If the ship heels an angle φ due to wind, the heeling lever is proportional to</w:t>
      </w:r>
    </w:p>
    <w:p w14:paraId="077692D3" w14:textId="77777777" w:rsidR="00340D4B" w:rsidRDefault="00340D4B" w:rsidP="00340D4B">
      <w:pPr>
        <w:pStyle w:val="ListParagraph"/>
        <w:numPr>
          <w:ilvl w:val="0"/>
          <w:numId w:val="32"/>
        </w:numPr>
      </w:pPr>
      <w:r>
        <w:t>cos</w:t>
      </w:r>
      <w:r w:rsidRPr="00340D4B">
        <w:t xml:space="preserve"> </w:t>
      </w:r>
      <w:r>
        <w:t>φ</w:t>
      </w:r>
      <w:r>
        <w:tab/>
      </w:r>
      <w:proofErr w:type="gramStart"/>
      <w:r>
        <w:t>b)cos</w:t>
      </w:r>
      <w:proofErr w:type="gramEnd"/>
      <w:r w:rsidRPr="00340D4B">
        <w:rPr>
          <w:vertAlign w:val="superscript"/>
        </w:rPr>
        <w:t>2</w:t>
      </w:r>
      <w:r w:rsidR="00AF11A8" w:rsidRPr="00AF11A8">
        <w:t xml:space="preserve"> </w:t>
      </w:r>
      <w:r w:rsidR="00AF11A8">
        <w:t>φ</w:t>
      </w:r>
      <w:r w:rsidR="00AF11A8">
        <w:tab/>
        <w:t>c)tan</w:t>
      </w:r>
      <w:r w:rsidR="00AF11A8" w:rsidRPr="00AF11A8">
        <w:t xml:space="preserve"> </w:t>
      </w:r>
      <w:r w:rsidR="00AF11A8">
        <w:t>φ</w:t>
      </w:r>
      <w:r w:rsidR="00AF11A8">
        <w:tab/>
      </w:r>
      <w:r w:rsidR="00AF11A8">
        <w:tab/>
        <w:t>d)constant</w:t>
      </w:r>
    </w:p>
    <w:p w14:paraId="6AEB58E7" w14:textId="77777777" w:rsidR="00AF11A8" w:rsidRDefault="00AF11A8" w:rsidP="00AF11A8">
      <w:pPr>
        <w:pStyle w:val="ListParagraph"/>
        <w:numPr>
          <w:ilvl w:val="0"/>
          <w:numId w:val="29"/>
        </w:numPr>
      </w:pPr>
      <w:r>
        <w:t>When the ship is turning a circle, the centrifugal force developed can be assumed to act at</w:t>
      </w:r>
    </w:p>
    <w:p w14:paraId="61BE9538" w14:textId="77777777" w:rsidR="00AF11A8" w:rsidRDefault="00AF11A8" w:rsidP="00AF11A8">
      <w:pPr>
        <w:pStyle w:val="ListParagraph"/>
        <w:numPr>
          <w:ilvl w:val="0"/>
          <w:numId w:val="33"/>
        </w:numPr>
      </w:pPr>
      <w:r>
        <w:t>Center of gravity</w:t>
      </w:r>
      <w:r>
        <w:tab/>
        <w:t>b) center of buoyancy</w:t>
      </w:r>
      <w:r>
        <w:tab/>
      </w:r>
      <w:proofErr w:type="gramStart"/>
      <w:r>
        <w:t>c)midship</w:t>
      </w:r>
      <w:proofErr w:type="gramEnd"/>
      <w:r>
        <w:tab/>
        <w:t>d) none of the above</w:t>
      </w:r>
    </w:p>
    <w:p w14:paraId="676F768F" w14:textId="77777777" w:rsidR="00AF11A8" w:rsidRDefault="00AF11A8" w:rsidP="00AF11A8">
      <w:pPr>
        <w:pStyle w:val="ListParagraph"/>
        <w:numPr>
          <w:ilvl w:val="0"/>
          <w:numId w:val="29"/>
        </w:numPr>
      </w:pPr>
      <w:r>
        <w:t>If the ship heels an angle φ while turning a circle, the heeling lever is proportional to</w:t>
      </w:r>
    </w:p>
    <w:p w14:paraId="3A243766" w14:textId="77777777" w:rsidR="00AF11A8" w:rsidRDefault="00AF11A8" w:rsidP="00AF11A8">
      <w:pPr>
        <w:pStyle w:val="ListParagraph"/>
        <w:numPr>
          <w:ilvl w:val="0"/>
          <w:numId w:val="34"/>
        </w:numPr>
      </w:pPr>
      <w:r>
        <w:t>cos</w:t>
      </w:r>
      <w:r w:rsidRPr="00340D4B">
        <w:t xml:space="preserve"> </w:t>
      </w:r>
      <w:r>
        <w:t>φ</w:t>
      </w:r>
      <w:r>
        <w:tab/>
      </w:r>
      <w:proofErr w:type="gramStart"/>
      <w:r>
        <w:t>b)cos</w:t>
      </w:r>
      <w:proofErr w:type="gramEnd"/>
      <w:r w:rsidRPr="00AF11A8">
        <w:rPr>
          <w:vertAlign w:val="superscript"/>
        </w:rPr>
        <w:t>2</w:t>
      </w:r>
      <w:r w:rsidRPr="00AF11A8">
        <w:t xml:space="preserve"> </w:t>
      </w:r>
      <w:r>
        <w:t>φ</w:t>
      </w:r>
      <w:r>
        <w:tab/>
        <w:t>c)tan</w:t>
      </w:r>
      <w:r w:rsidRPr="00AF11A8">
        <w:t xml:space="preserve"> </w:t>
      </w:r>
      <w:r>
        <w:t>φ</w:t>
      </w:r>
      <w:r>
        <w:tab/>
      </w:r>
      <w:r>
        <w:tab/>
        <w:t>d)constant</w:t>
      </w:r>
    </w:p>
    <w:p w14:paraId="1A6E09AA" w14:textId="77777777" w:rsidR="00726A66" w:rsidRPr="00726A66" w:rsidRDefault="00726A66" w:rsidP="00726A66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 w:rsidRPr="00726A66">
        <w:rPr>
          <w:rFonts w:eastAsia="Times New Roman" w:cs="Times New Roman"/>
        </w:rPr>
        <w:t>When a ship turns with a linear speed V, in a circle of radius R</w:t>
      </w:r>
      <w:r w:rsidRPr="00726A66">
        <w:rPr>
          <w:rFonts w:eastAsia="Times New Roman" w:cs="Times New Roman"/>
          <w:vertAlign w:val="subscript"/>
        </w:rPr>
        <w:t>TC</w:t>
      </w:r>
      <w:r w:rsidRPr="00726A66">
        <w:rPr>
          <w:rFonts w:eastAsia="Times New Roman" w:cs="Times New Roman"/>
        </w:rPr>
        <w:t>, a centrifugal force, F</w:t>
      </w:r>
      <w:r w:rsidRPr="00726A66">
        <w:rPr>
          <w:rFonts w:eastAsia="Times New Roman" w:cs="Times New Roman"/>
          <w:vertAlign w:val="subscript"/>
        </w:rPr>
        <w:t>TC</w:t>
      </w:r>
      <w:r w:rsidRPr="00726A66">
        <w:rPr>
          <w:rFonts w:eastAsia="Times New Roman" w:cs="Times New Roman"/>
        </w:rPr>
        <w:t>, develops. F</w:t>
      </w:r>
      <w:r w:rsidRPr="00726A66">
        <w:rPr>
          <w:rFonts w:eastAsia="Times New Roman" w:cs="Times New Roman"/>
          <w:vertAlign w:val="subscript"/>
        </w:rPr>
        <w:t>TC</w:t>
      </w:r>
      <w:r w:rsidRPr="00726A66">
        <w:rPr>
          <w:rFonts w:eastAsia="Times New Roman" w:cs="Times New Roman"/>
        </w:rPr>
        <w:t xml:space="preserve"> =</w:t>
      </w:r>
    </w:p>
    <w:p w14:paraId="0A758EC9" w14:textId="77777777" w:rsidR="00726A66" w:rsidRDefault="00726A66" w:rsidP="00726A66">
      <w:pPr>
        <w:pStyle w:val="ListParagraph"/>
        <w:numPr>
          <w:ilvl w:val="0"/>
          <w:numId w:val="35"/>
        </w:numPr>
      </w:pPr>
      <w:r w:rsidRPr="00726A66">
        <w:rPr>
          <w:position w:val="-30"/>
        </w:rPr>
        <w:object w:dxaOrig="660" w:dyaOrig="720" w14:anchorId="592BC3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36pt" o:ole="">
            <v:imagedata r:id="rId5" o:title=""/>
          </v:shape>
          <o:OLEObject Type="Embed" ProgID="Equation.3" ShapeID="_x0000_i1025" DrawAspect="Content" ObjectID="_1666401761" r:id="rId6"/>
        </w:object>
      </w:r>
      <w:r>
        <w:tab/>
      </w:r>
      <w:r>
        <w:tab/>
        <w:t xml:space="preserve">b) </w:t>
      </w:r>
      <w:r w:rsidRPr="00726A66">
        <w:rPr>
          <w:position w:val="-30"/>
        </w:rPr>
        <w:object w:dxaOrig="660" w:dyaOrig="720" w14:anchorId="7F068BCA">
          <v:shape id="_x0000_i1026" type="#_x0000_t75" style="width:33pt;height:36pt" o:ole="">
            <v:imagedata r:id="rId7" o:title=""/>
          </v:shape>
          <o:OLEObject Type="Embed" ProgID="Equation.3" ShapeID="_x0000_i1026" DrawAspect="Content" ObjectID="_1666401762" r:id="rId8"/>
        </w:object>
      </w:r>
      <w:r>
        <w:tab/>
      </w:r>
      <w:proofErr w:type="gramStart"/>
      <w:r>
        <w:t>c)</w:t>
      </w:r>
      <w:proofErr w:type="spellStart"/>
      <w:r>
        <w:t>Δ</w:t>
      </w:r>
      <w:proofErr w:type="gramEnd"/>
      <w:r w:rsidR="002F0B5A">
        <w:t>g</w:t>
      </w:r>
      <w:proofErr w:type="spellEnd"/>
      <w:r w:rsidR="002F0B5A">
        <w:tab/>
        <w:t>d)none of the above</w:t>
      </w:r>
    </w:p>
    <w:p w14:paraId="5AF36832" w14:textId="77777777" w:rsidR="002F0B5A" w:rsidRDefault="001515A8" w:rsidP="002F0B5A">
      <w:pPr>
        <w:pStyle w:val="ListParagraph"/>
        <w:numPr>
          <w:ilvl w:val="0"/>
          <w:numId w:val="29"/>
        </w:numPr>
      </w:pPr>
      <w:r>
        <w:t>A ship heels that an angle of φ such that area under the heeling arm curve is equal to</w:t>
      </w:r>
    </w:p>
    <w:p w14:paraId="46F12253" w14:textId="77777777" w:rsidR="001515A8" w:rsidRDefault="001515A8" w:rsidP="001515A8">
      <w:pPr>
        <w:pStyle w:val="ListParagraph"/>
        <w:numPr>
          <w:ilvl w:val="0"/>
          <w:numId w:val="36"/>
        </w:numPr>
      </w:pPr>
      <w:r>
        <w:t>Sail area</w:t>
      </w:r>
      <w:r>
        <w:tab/>
        <w:t>b) area under righting arm curve</w:t>
      </w:r>
      <w:r>
        <w:tab/>
        <w:t>c) wetted surface area</w:t>
      </w:r>
      <w:r>
        <w:tab/>
        <w:t>d) none of the above</w:t>
      </w:r>
    </w:p>
    <w:p w14:paraId="2BBEB407" w14:textId="77777777" w:rsidR="001515A8" w:rsidRDefault="001515A8" w:rsidP="001515A8">
      <w:pPr>
        <w:pStyle w:val="ListParagraph"/>
        <w:numPr>
          <w:ilvl w:val="0"/>
          <w:numId w:val="29"/>
        </w:numPr>
      </w:pPr>
      <w:r>
        <w:t xml:space="preserve">At the position of stable equilibrium, which of the following is </w:t>
      </w:r>
      <w:proofErr w:type="gramStart"/>
      <w:r>
        <w:t>minimum</w:t>
      </w:r>
      <w:proofErr w:type="gramEnd"/>
    </w:p>
    <w:p w14:paraId="4E0D3D45" w14:textId="77777777" w:rsidR="001515A8" w:rsidRDefault="001515A8" w:rsidP="001515A8">
      <w:pPr>
        <w:pStyle w:val="ListParagraph"/>
        <w:numPr>
          <w:ilvl w:val="0"/>
          <w:numId w:val="37"/>
        </w:numPr>
      </w:pPr>
      <w:r>
        <w:t>Potential energy</w:t>
      </w:r>
      <w:r>
        <w:tab/>
      </w:r>
      <w:proofErr w:type="gramStart"/>
      <w:r>
        <w:t>b)kinetic</w:t>
      </w:r>
      <w:proofErr w:type="gramEnd"/>
      <w:r>
        <w:t xml:space="preserve"> energy</w:t>
      </w:r>
      <w:r>
        <w:tab/>
      </w:r>
      <w:r>
        <w:tab/>
        <w:t xml:space="preserve">c)pressure </w:t>
      </w:r>
      <w:r>
        <w:tab/>
        <w:t>d)momentum</w:t>
      </w:r>
    </w:p>
    <w:p w14:paraId="6CF459E7" w14:textId="77777777" w:rsidR="001515A8" w:rsidRDefault="009D0D88" w:rsidP="001515A8">
      <w:pPr>
        <w:pStyle w:val="ListParagraph"/>
        <w:numPr>
          <w:ilvl w:val="0"/>
          <w:numId w:val="29"/>
        </w:numPr>
      </w:pPr>
      <w:r>
        <w:t>In a GZ curve with the wind heeling arm superposed, how many points of equilibrium are there?</w:t>
      </w:r>
    </w:p>
    <w:p w14:paraId="7529EAF3" w14:textId="77777777" w:rsidR="009D0D88" w:rsidRDefault="009D0D88" w:rsidP="009D0D88">
      <w:pPr>
        <w:pStyle w:val="ListParagraph"/>
        <w:numPr>
          <w:ilvl w:val="0"/>
          <w:numId w:val="38"/>
        </w:numPr>
      </w:pPr>
      <w:r>
        <w:t>Three</w:t>
      </w:r>
      <w:r>
        <w:tab/>
      </w:r>
      <w:proofErr w:type="gramStart"/>
      <w:r>
        <w:t>b)one</w:t>
      </w:r>
      <w:proofErr w:type="gramEnd"/>
      <w:r>
        <w:tab/>
        <w:t>c)two</w:t>
      </w:r>
      <w:r>
        <w:tab/>
        <w:t>d)four</w:t>
      </w:r>
    </w:p>
    <w:p w14:paraId="64276C2E" w14:textId="77777777" w:rsidR="00D34ADC" w:rsidRDefault="00D34ADC" w:rsidP="00D34ADC">
      <w:pPr>
        <w:pStyle w:val="ListParagraph"/>
        <w:numPr>
          <w:ilvl w:val="0"/>
          <w:numId w:val="29"/>
        </w:numPr>
      </w:pPr>
      <w:r>
        <w:t>In Question 9, the first point of equilibrium is</w:t>
      </w:r>
    </w:p>
    <w:p w14:paraId="576DFCF2" w14:textId="77777777" w:rsidR="00D34ADC" w:rsidRDefault="00D34ADC" w:rsidP="00D34ADC">
      <w:pPr>
        <w:pStyle w:val="ListParagraph"/>
        <w:numPr>
          <w:ilvl w:val="0"/>
          <w:numId w:val="39"/>
        </w:numPr>
      </w:pPr>
      <w:r>
        <w:t>Stable</w:t>
      </w:r>
      <w:r>
        <w:tab/>
        <w:t>b) unstable</w:t>
      </w:r>
      <w:r>
        <w:tab/>
      </w:r>
      <w:proofErr w:type="gramStart"/>
      <w:r>
        <w:t>c)neutral</w:t>
      </w:r>
      <w:proofErr w:type="gramEnd"/>
      <w:r>
        <w:tab/>
        <w:t>d)all the above</w:t>
      </w:r>
    </w:p>
    <w:p w14:paraId="318DC0C2" w14:textId="77777777" w:rsidR="00131535" w:rsidRPr="00131535" w:rsidRDefault="00131535" w:rsidP="00131535">
      <w:pPr>
        <w:pStyle w:val="ListParagraph"/>
        <w:numPr>
          <w:ilvl w:val="0"/>
          <w:numId w:val="29"/>
        </w:numPr>
        <w:spacing w:after="0" w:line="240" w:lineRule="auto"/>
      </w:pPr>
      <w:r w:rsidRPr="00131535">
        <w:rPr>
          <w:rFonts w:eastAsia="Times New Roman" w:cs="Times New Roman"/>
        </w:rPr>
        <w:t>Pressure corresponding to a wind speed of 70 knots assuming an aerodynamic resistance coefficient equal to 1.2, and an air density equal to 1.27 kg m</w:t>
      </w:r>
      <w:r w:rsidRPr="00131535">
        <w:rPr>
          <w:rFonts w:eastAsia="Times New Roman" w:cs="Arial"/>
          <w:vertAlign w:val="superscript"/>
        </w:rPr>
        <w:t>−</w:t>
      </w:r>
      <w:r w:rsidRPr="00131535">
        <w:rPr>
          <w:rFonts w:eastAsia="Times New Roman" w:cs="Times New Roman"/>
          <w:vertAlign w:val="superscript"/>
        </w:rPr>
        <w:t>3</w:t>
      </w:r>
      <w:r w:rsidRPr="0013153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is</w:t>
      </w:r>
    </w:p>
    <w:p w14:paraId="26289B15" w14:textId="77777777" w:rsidR="00131535" w:rsidRDefault="00131535" w:rsidP="00131535">
      <w:pPr>
        <w:spacing w:after="0" w:line="240" w:lineRule="auto"/>
        <w:ind w:left="360"/>
      </w:pPr>
      <w:r>
        <w:t>a)128.99</w:t>
      </w:r>
      <w:r>
        <w:tab/>
        <w:t>b)326.26</w:t>
      </w:r>
      <w:r>
        <w:tab/>
        <w:t>c) 988</w:t>
      </w:r>
      <w:r>
        <w:tab/>
      </w:r>
      <w:r>
        <w:tab/>
        <w:t>d) none of the above</w:t>
      </w:r>
    </w:p>
    <w:p w14:paraId="7ED24ED7" w14:textId="77777777" w:rsidR="00131535" w:rsidRDefault="00131535" w:rsidP="00131535">
      <w:pPr>
        <w:spacing w:after="0" w:line="240" w:lineRule="auto"/>
        <w:ind w:left="360"/>
      </w:pPr>
      <w:r>
        <w:t xml:space="preserve">12. </w:t>
      </w:r>
      <w:r w:rsidR="00B230CE">
        <w:t>Which of the following does NOT shift due to grains shifting?</w:t>
      </w:r>
    </w:p>
    <w:p w14:paraId="6527829E" w14:textId="77777777" w:rsidR="00B230CE" w:rsidRDefault="00B230CE" w:rsidP="00131535">
      <w:pPr>
        <w:spacing w:after="0" w:line="240" w:lineRule="auto"/>
        <w:ind w:left="360"/>
      </w:pPr>
      <w:r>
        <w:t>a) KG</w:t>
      </w:r>
      <w:r>
        <w:tab/>
      </w:r>
      <w:proofErr w:type="gramStart"/>
      <w:r>
        <w:t>b)GM</w:t>
      </w:r>
      <w:proofErr w:type="gramEnd"/>
      <w:r>
        <w:tab/>
        <w:t>c) KM</w:t>
      </w:r>
      <w:r>
        <w:tab/>
      </w:r>
      <w:r>
        <w:tab/>
        <w:t>d) all the above</w:t>
      </w:r>
    </w:p>
    <w:p w14:paraId="37CAD29F" w14:textId="77777777" w:rsidR="00B230CE" w:rsidRDefault="00B230CE" w:rsidP="00131535">
      <w:pPr>
        <w:spacing w:after="0" w:line="240" w:lineRule="auto"/>
        <w:ind w:left="360"/>
      </w:pPr>
      <w:r>
        <w:t xml:space="preserve">13. In intact </w:t>
      </w:r>
      <w:proofErr w:type="gramStart"/>
      <w:r>
        <w:t>stability  requirements</w:t>
      </w:r>
      <w:proofErr w:type="gramEnd"/>
      <w:r>
        <w:t>, it is assumed that the heel due to shift of grains shall not be greater than</w:t>
      </w:r>
    </w:p>
    <w:p w14:paraId="7AFEF4D3" w14:textId="77777777" w:rsidR="00B230CE" w:rsidRDefault="00B230CE" w:rsidP="00131535">
      <w:pPr>
        <w:spacing w:after="0" w:line="240" w:lineRule="auto"/>
        <w:ind w:left="360"/>
      </w:pPr>
      <w:r>
        <w:t>a) 12 degrees</w:t>
      </w:r>
      <w:r>
        <w:tab/>
        <w:t>b)23 degrees</w:t>
      </w:r>
      <w:r>
        <w:tab/>
        <w:t>c)19degrees</w:t>
      </w:r>
      <w:r>
        <w:tab/>
        <w:t>d)0 degree</w:t>
      </w:r>
    </w:p>
    <w:p w14:paraId="22034568" w14:textId="77777777" w:rsidR="00BE3849" w:rsidRDefault="00B230CE" w:rsidP="00BE3849">
      <w:pPr>
        <w:ind w:left="360"/>
        <w:rPr>
          <w:rFonts w:eastAsia="Times New Roman" w:cs="Times New Roman"/>
        </w:rPr>
      </w:pPr>
      <w:r>
        <w:t>14</w:t>
      </w:r>
      <w:r w:rsidRPr="00BE3849">
        <w:t>.</w:t>
      </w:r>
      <w:r w:rsidR="00BE3849">
        <w:t xml:space="preserve"> </w:t>
      </w:r>
      <w:r w:rsidRPr="00BE3849">
        <w:t xml:space="preserve"> </w:t>
      </w:r>
      <w:r w:rsidR="00BE3849">
        <w:rPr>
          <w:rFonts w:eastAsia="Times New Roman" w:cs="Times New Roman"/>
        </w:rPr>
        <w:t>A</w:t>
      </w:r>
      <w:r w:rsidRPr="00BE3849">
        <w:rPr>
          <w:rFonts w:eastAsia="Times New Roman" w:cs="Times New Roman"/>
        </w:rPr>
        <w:t>ngle of heel at which openings in hull,</w:t>
      </w:r>
      <w:r w:rsidR="00BE3849">
        <w:rPr>
          <w:rFonts w:eastAsia="Times New Roman" w:cs="Times New Roman"/>
        </w:rPr>
        <w:t xml:space="preserve"> </w:t>
      </w:r>
      <w:r w:rsidRPr="00B230CE">
        <w:rPr>
          <w:rFonts w:eastAsia="Times New Roman" w:cs="Times New Roman"/>
        </w:rPr>
        <w:t xml:space="preserve">superstructures or deck houses, which cannot be closed </w:t>
      </w:r>
      <w:r w:rsidR="00BE3849">
        <w:rPr>
          <w:rFonts w:eastAsia="Times New Roman" w:cs="Times New Roman"/>
        </w:rPr>
        <w:t xml:space="preserve">      </w:t>
      </w:r>
      <w:r w:rsidRPr="00B230CE">
        <w:rPr>
          <w:rFonts w:eastAsia="Times New Roman" w:cs="Times New Roman"/>
        </w:rPr>
        <w:t xml:space="preserve">weather tight </w:t>
      </w:r>
      <w:r w:rsidR="00BE3849">
        <w:rPr>
          <w:rFonts w:eastAsia="Times New Roman" w:cs="Times New Roman"/>
        </w:rPr>
        <w:t>immerse</w:t>
      </w:r>
      <w:r w:rsidRPr="00B230CE">
        <w:rPr>
          <w:rFonts w:eastAsia="Times New Roman" w:cs="Times New Roman"/>
        </w:rPr>
        <w:t xml:space="preserve"> </w:t>
      </w:r>
      <w:r w:rsidR="00BE3849">
        <w:rPr>
          <w:rFonts w:eastAsia="Times New Roman" w:cs="Times New Roman"/>
        </w:rPr>
        <w:t>is called</w:t>
      </w:r>
    </w:p>
    <w:p w14:paraId="728A58E8" w14:textId="77777777" w:rsidR="00BE3849" w:rsidRDefault="00BE3849" w:rsidP="00BE3849">
      <w:pPr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>a) Angle of flooding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proofErr w:type="gramStart"/>
      <w:r>
        <w:rPr>
          <w:rFonts w:eastAsia="Times New Roman" w:cs="Times New Roman"/>
        </w:rPr>
        <w:t>b)Angle</w:t>
      </w:r>
      <w:proofErr w:type="gramEnd"/>
      <w:r>
        <w:rPr>
          <w:rFonts w:eastAsia="Times New Roman" w:cs="Times New Roman"/>
        </w:rPr>
        <w:t xml:space="preserve"> of heeling</w:t>
      </w:r>
      <w:r>
        <w:rPr>
          <w:rFonts w:eastAsia="Times New Roman" w:cs="Times New Roman"/>
        </w:rPr>
        <w:tab/>
        <w:t>c)critical angle</w:t>
      </w:r>
      <w:r>
        <w:rPr>
          <w:rFonts w:eastAsia="Times New Roman" w:cs="Times New Roman"/>
        </w:rPr>
        <w:tab/>
        <w:t>d)none of the above</w:t>
      </w:r>
    </w:p>
    <w:p w14:paraId="25A3A89C" w14:textId="77777777" w:rsidR="004F0CCB" w:rsidRDefault="00BE3849" w:rsidP="004F0CCB">
      <w:pPr>
        <w:spacing w:after="0" w:line="240" w:lineRule="auto"/>
      </w:pPr>
      <w:r w:rsidRPr="004F0CCB">
        <w:rPr>
          <w:rFonts w:eastAsia="Times New Roman" w:cs="Times New Roman"/>
        </w:rPr>
        <w:t xml:space="preserve">15. </w:t>
      </w:r>
      <w:r w:rsidR="0085708D" w:rsidRPr="004F0CCB">
        <w:rPr>
          <w:rFonts w:eastAsia="Times New Roman" w:cs="Times New Roman"/>
        </w:rPr>
        <w:t xml:space="preserve"> </w:t>
      </w:r>
      <w:r w:rsidR="004F0CCB">
        <w:t>In wall sided vessels, when GZ=0 then</w:t>
      </w:r>
    </w:p>
    <w:p w14:paraId="4962B2A9" w14:textId="74A10B33" w:rsidR="0085708D" w:rsidRPr="00BE3849" w:rsidRDefault="004F0CCB" w:rsidP="004F0CCB">
      <w:pPr>
        <w:spacing w:after="0" w:line="240" w:lineRule="auto"/>
        <w:ind w:firstLine="360"/>
        <w:rPr>
          <w:rFonts w:eastAsia="Times New Roman" w:cs="Times New Roman"/>
        </w:rPr>
      </w:pPr>
      <w:proofErr w:type="gramStart"/>
      <w:r>
        <w:t>a)tan</w:t>
      </w:r>
      <w:proofErr w:type="gramEnd"/>
      <w:r>
        <w:t xml:space="preserve"> φ =  </w:t>
      </w:r>
      <w:r w:rsidRPr="001E7AAA">
        <w:rPr>
          <w:position w:val="-32"/>
        </w:rPr>
        <w:object w:dxaOrig="1100" w:dyaOrig="760" w14:anchorId="7A9C2157">
          <v:shape id="_x0000_i1027" type="#_x0000_t75" style="width:61.2pt;height:30pt" o:ole="">
            <v:imagedata r:id="rId9" o:title=""/>
          </v:shape>
          <o:OLEObject Type="Embed" ProgID="Equation.3" ShapeID="_x0000_i1027" DrawAspect="Content" ObjectID="_1666401763" r:id="rId10"/>
        </w:object>
      </w:r>
      <w:r>
        <w:tab/>
        <w:t xml:space="preserve">b)  )tan φ =  </w:t>
      </w:r>
      <w:r w:rsidRPr="001E7AAA">
        <w:rPr>
          <w:position w:val="-32"/>
        </w:rPr>
        <w:object w:dxaOrig="1060" w:dyaOrig="760" w14:anchorId="52B7F8DF">
          <v:shape id="_x0000_i1028" type="#_x0000_t75" style="width:60pt;height:30.6pt" o:ole="">
            <v:imagedata r:id="rId11" o:title=""/>
          </v:shape>
          <o:OLEObject Type="Embed" ProgID="Equation.3" ShapeID="_x0000_i1028" DrawAspect="Content" ObjectID="_1666401764" r:id="rId12"/>
        </w:object>
      </w:r>
      <w:r>
        <w:tab/>
        <w:t xml:space="preserve">c) </w:t>
      </w:r>
      <w:proofErr w:type="spellStart"/>
      <w:r>
        <w:t>tanφ</w:t>
      </w:r>
      <w:proofErr w:type="spellEnd"/>
      <w:r>
        <w:t xml:space="preserve">= </w:t>
      </w:r>
      <w:r w:rsidRPr="001E7AAA">
        <w:rPr>
          <w:position w:val="-32"/>
        </w:rPr>
        <w:object w:dxaOrig="900" w:dyaOrig="760" w14:anchorId="76D35CFF">
          <v:shape id="_x0000_i1029" type="#_x0000_t75" style="width:51.6pt;height:30.6pt" o:ole="">
            <v:imagedata r:id="rId13" o:title=""/>
          </v:shape>
          <o:OLEObject Type="Embed" ProgID="Equation.3" ShapeID="_x0000_i1029" DrawAspect="Content" ObjectID="_1666401765" r:id="rId14"/>
        </w:object>
      </w:r>
      <w:r>
        <w:tab/>
        <w:t>d)none of the above</w:t>
      </w:r>
    </w:p>
    <w:sectPr w:rsidR="0085708D" w:rsidRPr="00BE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7B9F"/>
    <w:multiLevelType w:val="hybridMultilevel"/>
    <w:tmpl w:val="A6ACA6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23267"/>
    <w:multiLevelType w:val="hybridMultilevel"/>
    <w:tmpl w:val="448630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B4F82"/>
    <w:multiLevelType w:val="hybridMultilevel"/>
    <w:tmpl w:val="B3A8A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C3509"/>
    <w:multiLevelType w:val="hybridMultilevel"/>
    <w:tmpl w:val="024A2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533AB"/>
    <w:multiLevelType w:val="hybridMultilevel"/>
    <w:tmpl w:val="435A5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E2D32"/>
    <w:multiLevelType w:val="hybridMultilevel"/>
    <w:tmpl w:val="85BA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D3110"/>
    <w:multiLevelType w:val="hybridMultilevel"/>
    <w:tmpl w:val="DBEECB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477E9"/>
    <w:multiLevelType w:val="hybridMultilevel"/>
    <w:tmpl w:val="33768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72693"/>
    <w:multiLevelType w:val="hybridMultilevel"/>
    <w:tmpl w:val="AC4A3B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53540"/>
    <w:multiLevelType w:val="hybridMultilevel"/>
    <w:tmpl w:val="D5AE1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26ED5"/>
    <w:multiLevelType w:val="hybridMultilevel"/>
    <w:tmpl w:val="7304E3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4194B"/>
    <w:multiLevelType w:val="hybridMultilevel"/>
    <w:tmpl w:val="FEF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35A6C"/>
    <w:multiLevelType w:val="hybridMultilevel"/>
    <w:tmpl w:val="7E18D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C146A"/>
    <w:multiLevelType w:val="hybridMultilevel"/>
    <w:tmpl w:val="3CB41B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E7882"/>
    <w:multiLevelType w:val="hybridMultilevel"/>
    <w:tmpl w:val="7F0458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17E02"/>
    <w:multiLevelType w:val="hybridMultilevel"/>
    <w:tmpl w:val="61D6A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D2E0C"/>
    <w:multiLevelType w:val="hybridMultilevel"/>
    <w:tmpl w:val="3CF8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F6648"/>
    <w:multiLevelType w:val="hybridMultilevel"/>
    <w:tmpl w:val="D6B099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E2391"/>
    <w:multiLevelType w:val="hybridMultilevel"/>
    <w:tmpl w:val="A8D47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942AF"/>
    <w:multiLevelType w:val="hybridMultilevel"/>
    <w:tmpl w:val="2DD47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B2F11"/>
    <w:multiLevelType w:val="hybridMultilevel"/>
    <w:tmpl w:val="826C0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C35310"/>
    <w:multiLevelType w:val="hybridMultilevel"/>
    <w:tmpl w:val="147E7F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B0013"/>
    <w:multiLevelType w:val="hybridMultilevel"/>
    <w:tmpl w:val="4C829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2324A"/>
    <w:multiLevelType w:val="hybridMultilevel"/>
    <w:tmpl w:val="EDDC9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F3D5C"/>
    <w:multiLevelType w:val="hybridMultilevel"/>
    <w:tmpl w:val="EDC68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87DF7"/>
    <w:multiLevelType w:val="hybridMultilevel"/>
    <w:tmpl w:val="16283B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B1347A"/>
    <w:multiLevelType w:val="hybridMultilevel"/>
    <w:tmpl w:val="F9A85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B83B70"/>
    <w:multiLevelType w:val="hybridMultilevel"/>
    <w:tmpl w:val="1242A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72D27"/>
    <w:multiLevelType w:val="hybridMultilevel"/>
    <w:tmpl w:val="699854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E3F55"/>
    <w:multiLevelType w:val="hybridMultilevel"/>
    <w:tmpl w:val="0832E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716CE"/>
    <w:multiLevelType w:val="hybridMultilevel"/>
    <w:tmpl w:val="C238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C6365"/>
    <w:multiLevelType w:val="hybridMultilevel"/>
    <w:tmpl w:val="D0FE4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1A2721"/>
    <w:multiLevelType w:val="hybridMultilevel"/>
    <w:tmpl w:val="FDF2F8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E8231A"/>
    <w:multiLevelType w:val="hybridMultilevel"/>
    <w:tmpl w:val="072C7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E041DC"/>
    <w:multiLevelType w:val="hybridMultilevel"/>
    <w:tmpl w:val="3790F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A28CA"/>
    <w:multiLevelType w:val="hybridMultilevel"/>
    <w:tmpl w:val="5DAADA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8913D6"/>
    <w:multiLevelType w:val="hybridMultilevel"/>
    <w:tmpl w:val="0F20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12756A"/>
    <w:multiLevelType w:val="hybridMultilevel"/>
    <w:tmpl w:val="A5A2DD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A62508"/>
    <w:multiLevelType w:val="hybridMultilevel"/>
    <w:tmpl w:val="BE2E9D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D93992"/>
    <w:multiLevelType w:val="hybridMultilevel"/>
    <w:tmpl w:val="8EA01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52773"/>
    <w:multiLevelType w:val="hybridMultilevel"/>
    <w:tmpl w:val="C374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4083F"/>
    <w:multiLevelType w:val="hybridMultilevel"/>
    <w:tmpl w:val="423C7C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1"/>
  </w:num>
  <w:num w:numId="3">
    <w:abstractNumId w:val="20"/>
  </w:num>
  <w:num w:numId="4">
    <w:abstractNumId w:val="25"/>
  </w:num>
  <w:num w:numId="5">
    <w:abstractNumId w:val="39"/>
  </w:num>
  <w:num w:numId="6">
    <w:abstractNumId w:val="0"/>
  </w:num>
  <w:num w:numId="7">
    <w:abstractNumId w:val="41"/>
  </w:num>
  <w:num w:numId="8">
    <w:abstractNumId w:val="24"/>
  </w:num>
  <w:num w:numId="9">
    <w:abstractNumId w:val="28"/>
  </w:num>
  <w:num w:numId="10">
    <w:abstractNumId w:val="9"/>
  </w:num>
  <w:num w:numId="11">
    <w:abstractNumId w:val="27"/>
  </w:num>
  <w:num w:numId="12">
    <w:abstractNumId w:val="5"/>
  </w:num>
  <w:num w:numId="13">
    <w:abstractNumId w:val="37"/>
  </w:num>
  <w:num w:numId="14">
    <w:abstractNumId w:val="36"/>
  </w:num>
  <w:num w:numId="15">
    <w:abstractNumId w:val="4"/>
  </w:num>
  <w:num w:numId="16">
    <w:abstractNumId w:val="35"/>
  </w:num>
  <w:num w:numId="17">
    <w:abstractNumId w:val="15"/>
  </w:num>
  <w:num w:numId="18">
    <w:abstractNumId w:val="34"/>
  </w:num>
  <w:num w:numId="19">
    <w:abstractNumId w:val="14"/>
  </w:num>
  <w:num w:numId="20">
    <w:abstractNumId w:val="10"/>
  </w:num>
  <w:num w:numId="21">
    <w:abstractNumId w:val="19"/>
  </w:num>
  <w:num w:numId="22">
    <w:abstractNumId w:val="23"/>
  </w:num>
  <w:num w:numId="23">
    <w:abstractNumId w:val="3"/>
  </w:num>
  <w:num w:numId="24">
    <w:abstractNumId w:val="18"/>
  </w:num>
  <w:num w:numId="25">
    <w:abstractNumId w:val="31"/>
  </w:num>
  <w:num w:numId="26">
    <w:abstractNumId w:val="13"/>
  </w:num>
  <w:num w:numId="27">
    <w:abstractNumId w:val="17"/>
  </w:num>
  <w:num w:numId="28">
    <w:abstractNumId w:val="22"/>
  </w:num>
  <w:num w:numId="29">
    <w:abstractNumId w:val="29"/>
  </w:num>
  <w:num w:numId="30">
    <w:abstractNumId w:val="26"/>
  </w:num>
  <w:num w:numId="31">
    <w:abstractNumId w:val="33"/>
  </w:num>
  <w:num w:numId="32">
    <w:abstractNumId w:val="6"/>
  </w:num>
  <w:num w:numId="33">
    <w:abstractNumId w:val="2"/>
  </w:num>
  <w:num w:numId="34">
    <w:abstractNumId w:val="38"/>
  </w:num>
  <w:num w:numId="35">
    <w:abstractNumId w:val="8"/>
  </w:num>
  <w:num w:numId="36">
    <w:abstractNumId w:val="30"/>
  </w:num>
  <w:num w:numId="37">
    <w:abstractNumId w:val="7"/>
  </w:num>
  <w:num w:numId="38">
    <w:abstractNumId w:val="1"/>
  </w:num>
  <w:num w:numId="39">
    <w:abstractNumId w:val="21"/>
  </w:num>
  <w:num w:numId="40">
    <w:abstractNumId w:val="32"/>
  </w:num>
  <w:num w:numId="41">
    <w:abstractNumId w:val="16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EC"/>
    <w:rsid w:val="0000593B"/>
    <w:rsid w:val="00063F62"/>
    <w:rsid w:val="000934B5"/>
    <w:rsid w:val="00131535"/>
    <w:rsid w:val="001515A8"/>
    <w:rsid w:val="0016607E"/>
    <w:rsid w:val="001961BE"/>
    <w:rsid w:val="001C7335"/>
    <w:rsid w:val="0020408F"/>
    <w:rsid w:val="00234E58"/>
    <w:rsid w:val="002F0B5A"/>
    <w:rsid w:val="002F591D"/>
    <w:rsid w:val="00340D4B"/>
    <w:rsid w:val="003D3E9A"/>
    <w:rsid w:val="00416953"/>
    <w:rsid w:val="00441F9F"/>
    <w:rsid w:val="004601FA"/>
    <w:rsid w:val="004A6C55"/>
    <w:rsid w:val="004F0CCB"/>
    <w:rsid w:val="00632F06"/>
    <w:rsid w:val="006F0896"/>
    <w:rsid w:val="00726A66"/>
    <w:rsid w:val="007350C1"/>
    <w:rsid w:val="007B1601"/>
    <w:rsid w:val="007C0A71"/>
    <w:rsid w:val="0085708D"/>
    <w:rsid w:val="0086215B"/>
    <w:rsid w:val="008F469A"/>
    <w:rsid w:val="009013C2"/>
    <w:rsid w:val="00910D7F"/>
    <w:rsid w:val="009D0D88"/>
    <w:rsid w:val="009D6F80"/>
    <w:rsid w:val="00AF11A8"/>
    <w:rsid w:val="00B11648"/>
    <w:rsid w:val="00B230CE"/>
    <w:rsid w:val="00BE3849"/>
    <w:rsid w:val="00C71AB7"/>
    <w:rsid w:val="00CB6306"/>
    <w:rsid w:val="00CF5176"/>
    <w:rsid w:val="00D34ADC"/>
    <w:rsid w:val="00D519D0"/>
    <w:rsid w:val="00D850D3"/>
    <w:rsid w:val="00D928A4"/>
    <w:rsid w:val="00DC4DE5"/>
    <w:rsid w:val="00EB7BEF"/>
    <w:rsid w:val="00F047EC"/>
    <w:rsid w:val="00F30776"/>
    <w:rsid w:val="00FC528C"/>
    <w:rsid w:val="00FE3DBA"/>
    <w:rsid w:val="00F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5E4D"/>
  <w15:docId w15:val="{9E82911C-382B-4E95-B0A5-82977BFC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7EC"/>
    <w:pPr>
      <w:ind w:left="720"/>
      <w:contextualSpacing/>
    </w:pPr>
  </w:style>
  <w:style w:type="table" w:styleId="TableGrid">
    <w:name w:val="Table Grid"/>
    <w:basedOn w:val="TableNormal"/>
    <w:uiPriority w:val="59"/>
    <w:rsid w:val="00901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73A35CD2A2F418935DE8B5C7C2EEA" ma:contentTypeVersion="3" ma:contentTypeDescription="Create a new document." ma:contentTypeScope="" ma:versionID="fc04dc76fce4564f78fadc3aa4f387e0">
  <xsd:schema xmlns:xsd="http://www.w3.org/2001/XMLSchema" xmlns:xs="http://www.w3.org/2001/XMLSchema" xmlns:p="http://schemas.microsoft.com/office/2006/metadata/properties" xmlns:ns2="487702bf-f942-4e23-8dee-f212c9ff3e42" targetNamespace="http://schemas.microsoft.com/office/2006/metadata/properties" ma:root="true" ma:fieldsID="e450e2c607a46c9131d010382f671983" ns2:_="">
    <xsd:import namespace="487702bf-f942-4e23-8dee-f212c9ff3e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702bf-f942-4e23-8dee-f212c9ff3e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7702bf-f942-4e23-8dee-f212c9ff3e42" xsi:nil="true"/>
  </documentManagement>
</p:properties>
</file>

<file path=customXml/itemProps1.xml><?xml version="1.0" encoding="utf-8"?>
<ds:datastoreItem xmlns:ds="http://schemas.openxmlformats.org/officeDocument/2006/customXml" ds:itemID="{0273128E-E5D9-4125-93C7-392329F8E152}"/>
</file>

<file path=customXml/itemProps2.xml><?xml version="1.0" encoding="utf-8"?>
<ds:datastoreItem xmlns:ds="http://schemas.openxmlformats.org/officeDocument/2006/customXml" ds:itemID="{8D8A06C3-8CB9-4843-88A2-F6CE5D8CA3D2}"/>
</file>

<file path=customXml/itemProps3.xml><?xml version="1.0" encoding="utf-8"?>
<ds:datastoreItem xmlns:ds="http://schemas.openxmlformats.org/officeDocument/2006/customXml" ds:itemID="{AC9D27AC-9F25-4B59-9C46-B9AE20055A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Hari Warrior</cp:lastModifiedBy>
  <cp:revision>2</cp:revision>
  <dcterms:created xsi:type="dcterms:W3CDTF">2020-11-08T23:06:00Z</dcterms:created>
  <dcterms:modified xsi:type="dcterms:W3CDTF">2020-11-08T23:06:00Z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0x0101008CF73A35CD2A2F418935DE8B5C7C2EEA</vt:lpwstr>
  </property>
</Properties>
</file>