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BAE" w:rsidRDefault="00EB4C2E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83BC9">
        <w:rPr>
          <w:rFonts w:ascii="Times New Roman" w:hAnsi="Times New Roman" w:cs="Times New Roman"/>
        </w:rPr>
        <w:t xml:space="preserve">rectangular </w:t>
      </w:r>
      <w:r>
        <w:rPr>
          <w:rFonts w:ascii="Times New Roman" w:hAnsi="Times New Roman" w:cs="Times New Roman"/>
        </w:rPr>
        <w:t xml:space="preserve">barge shown below is </w:t>
      </w:r>
      <w:r w:rsidR="00471BAE">
        <w:rPr>
          <w:rFonts w:ascii="Times New Roman" w:hAnsi="Times New Roman" w:cs="Times New Roman"/>
        </w:rPr>
        <w:t xml:space="preserve">made of steel plates and </w:t>
      </w:r>
      <w:r w:rsidR="00066FA3">
        <w:rPr>
          <w:rFonts w:ascii="Times New Roman" w:hAnsi="Times New Roman" w:cs="Times New Roman"/>
        </w:rPr>
        <w:t>carrying some mineral ore dust of 2.5 T/m</w:t>
      </w:r>
      <w:r w:rsidR="00066FA3" w:rsidRPr="00066FA3">
        <w:rPr>
          <w:rFonts w:ascii="Times New Roman" w:hAnsi="Times New Roman" w:cs="Times New Roman"/>
          <w:vertAlign w:val="superscript"/>
        </w:rPr>
        <w:t>3</w:t>
      </w:r>
      <w:r w:rsidR="00066FA3">
        <w:rPr>
          <w:rFonts w:ascii="Times New Roman" w:hAnsi="Times New Roman" w:cs="Times New Roman"/>
        </w:rPr>
        <w:t xml:space="preserve"> in the central compartment</w:t>
      </w:r>
      <w:r w:rsidR="00471BAE">
        <w:rPr>
          <w:rFonts w:ascii="Times New Roman" w:hAnsi="Times New Roman" w:cs="Times New Roman"/>
        </w:rPr>
        <w:t xml:space="preserve"> / cargo hold</w:t>
      </w:r>
      <w:r w:rsidR="00066FA3">
        <w:rPr>
          <w:rFonts w:ascii="Times New Roman" w:hAnsi="Times New Roman" w:cs="Times New Roman"/>
        </w:rPr>
        <w:t>. E</w:t>
      </w:r>
      <w:r w:rsidR="009B58E4">
        <w:rPr>
          <w:rFonts w:ascii="Times New Roman" w:hAnsi="Times New Roman" w:cs="Times New Roman"/>
        </w:rPr>
        <w:t xml:space="preserve">ach of the 5 compartments is </w:t>
      </w:r>
      <w:r w:rsidR="00283BC9">
        <w:rPr>
          <w:rFonts w:ascii="Times New Roman" w:hAnsi="Times New Roman" w:cs="Times New Roman"/>
        </w:rPr>
        <w:t xml:space="preserve">of </w:t>
      </w:r>
      <w:r w:rsidR="009B58E4">
        <w:rPr>
          <w:rFonts w:ascii="Times New Roman" w:hAnsi="Times New Roman" w:cs="Times New Roman"/>
        </w:rPr>
        <w:t>20 m</w:t>
      </w:r>
      <w:r w:rsidR="00066FA3">
        <w:rPr>
          <w:rFonts w:ascii="Times New Roman" w:hAnsi="Times New Roman" w:cs="Times New Roman"/>
        </w:rPr>
        <w:t xml:space="preserve"> in length</w:t>
      </w:r>
      <w:r w:rsidR="009B58E4">
        <w:rPr>
          <w:rFonts w:ascii="Times New Roman" w:hAnsi="Times New Roman" w:cs="Times New Roman"/>
        </w:rPr>
        <w:t>. The transverse bulkheads and the end walls are of same thickness (8 mm).</w:t>
      </w:r>
      <w:r w:rsidR="00441283">
        <w:rPr>
          <w:rFonts w:ascii="Times New Roman" w:hAnsi="Times New Roman" w:cs="Times New Roman"/>
        </w:rPr>
        <w:t xml:space="preserve"> </w:t>
      </w:r>
      <w:r w:rsidR="00066FA3">
        <w:rPr>
          <w:rFonts w:ascii="Times New Roman" w:hAnsi="Times New Roman" w:cs="Times New Roman"/>
        </w:rPr>
        <w:t>Assume the floors to be equidistant</w:t>
      </w:r>
      <w:r w:rsidR="00283BC9">
        <w:rPr>
          <w:rFonts w:ascii="Times New Roman" w:hAnsi="Times New Roman" w:cs="Times New Roman"/>
        </w:rPr>
        <w:t xml:space="preserve"> in the transverse cross section</w:t>
      </w:r>
      <w:r w:rsidR="00066FA3">
        <w:rPr>
          <w:rFonts w:ascii="Times New Roman" w:hAnsi="Times New Roman" w:cs="Times New Roman"/>
        </w:rPr>
        <w:t xml:space="preserve">. </w:t>
      </w:r>
    </w:p>
    <w:p w:rsidR="00471BAE" w:rsidRDefault="00471BAE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066FA3">
        <w:rPr>
          <w:rFonts w:ascii="Times New Roman" w:hAnsi="Times New Roman" w:cs="Times New Roman"/>
        </w:rPr>
        <w:t xml:space="preserve">Draw the </w:t>
      </w:r>
      <w:r>
        <w:rPr>
          <w:rFonts w:ascii="Times New Roman" w:hAnsi="Times New Roman" w:cs="Times New Roman"/>
        </w:rPr>
        <w:t xml:space="preserve">still water </w:t>
      </w:r>
      <w:r w:rsidR="0086023A">
        <w:rPr>
          <w:rFonts w:ascii="Times New Roman" w:hAnsi="Times New Roman" w:cs="Times New Roman"/>
        </w:rPr>
        <w:t xml:space="preserve">shear force and </w:t>
      </w:r>
      <w:r w:rsidR="00066FA3">
        <w:rPr>
          <w:rFonts w:ascii="Times New Roman" w:hAnsi="Times New Roman" w:cs="Times New Roman"/>
        </w:rPr>
        <w:t>bending moment diagram</w:t>
      </w:r>
      <w:r>
        <w:rPr>
          <w:rFonts w:ascii="Times New Roman" w:hAnsi="Times New Roman" w:cs="Times New Roman"/>
        </w:rPr>
        <w:t>s</w:t>
      </w:r>
      <w:r w:rsidR="00066FA3">
        <w:rPr>
          <w:rFonts w:ascii="Times New Roman" w:hAnsi="Times New Roman" w:cs="Times New Roman"/>
        </w:rPr>
        <w:t>.</w:t>
      </w:r>
    </w:p>
    <w:p w:rsidR="0086023A" w:rsidRDefault="0086023A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 Find the maximum shear force and maximum bending moment.</w:t>
      </w:r>
    </w:p>
    <w:p w:rsidR="00471BAE" w:rsidRDefault="00471BAE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</w:t>
      </w:r>
      <w:r w:rsidR="0086023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="00066FA3">
        <w:rPr>
          <w:rFonts w:ascii="Times New Roman" w:hAnsi="Times New Roman" w:cs="Times New Roman"/>
        </w:rPr>
        <w:t xml:space="preserve"> </w:t>
      </w:r>
      <w:r w:rsidR="0086023A">
        <w:rPr>
          <w:rFonts w:ascii="Times New Roman" w:hAnsi="Times New Roman" w:cs="Times New Roman"/>
        </w:rPr>
        <w:t xml:space="preserve">Estimate the </w:t>
      </w:r>
      <w:r w:rsidR="00EB4C2E">
        <w:rPr>
          <w:rFonts w:ascii="Times New Roman" w:hAnsi="Times New Roman" w:cs="Times New Roman"/>
        </w:rPr>
        <w:t>maximum bending stress</w:t>
      </w:r>
      <w:r w:rsidR="0086023A">
        <w:rPr>
          <w:rFonts w:ascii="Times New Roman" w:hAnsi="Times New Roman" w:cs="Times New Roman"/>
        </w:rPr>
        <w:t xml:space="preserve"> due to the longitudinal bending</w:t>
      </w:r>
      <w:r w:rsidR="00EB4C2E">
        <w:rPr>
          <w:rFonts w:ascii="Times New Roman" w:hAnsi="Times New Roman" w:cs="Times New Roman"/>
        </w:rPr>
        <w:t>.</w:t>
      </w:r>
      <w:r w:rsidR="00066FA3">
        <w:rPr>
          <w:rFonts w:ascii="Times New Roman" w:hAnsi="Times New Roman" w:cs="Times New Roman"/>
        </w:rPr>
        <w:t xml:space="preserve"> </w:t>
      </w:r>
    </w:p>
    <w:p w:rsidR="0086023A" w:rsidRDefault="0086023A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(iv) </w:t>
      </w:r>
      <w:r w:rsidR="00EE79E8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the deflected </w:t>
      </w:r>
      <w:r w:rsidR="00EE79E8">
        <w:rPr>
          <w:rFonts w:ascii="Times New Roman" w:hAnsi="Times New Roman" w:cs="Times New Roman"/>
        </w:rPr>
        <w:t>shape be</w:t>
      </w:r>
      <w:r>
        <w:rPr>
          <w:rFonts w:ascii="Times New Roman" w:hAnsi="Times New Roman" w:cs="Times New Roman"/>
        </w:rPr>
        <w:t xml:space="preserve"> sagging or </w:t>
      </w:r>
      <w:proofErr w:type="gramStart"/>
      <w:r>
        <w:rPr>
          <w:rFonts w:ascii="Times New Roman" w:hAnsi="Times New Roman" w:cs="Times New Roman"/>
        </w:rPr>
        <w:t>hogging ?</w:t>
      </w:r>
      <w:proofErr w:type="gramEnd"/>
    </w:p>
    <w:p w:rsidR="00EE79E8" w:rsidRDefault="00471BAE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density of s</w:t>
      </w:r>
      <w:r w:rsidR="00066FA3">
        <w:rPr>
          <w:rFonts w:ascii="Times New Roman" w:hAnsi="Times New Roman" w:cs="Times New Roman"/>
        </w:rPr>
        <w:t xml:space="preserve">teel </w:t>
      </w:r>
      <w:r>
        <w:rPr>
          <w:rFonts w:ascii="Times New Roman" w:hAnsi="Times New Roman" w:cs="Times New Roman"/>
        </w:rPr>
        <w:t>as</w:t>
      </w:r>
      <w:r w:rsidR="00066FA3">
        <w:rPr>
          <w:rFonts w:ascii="Times New Roman" w:hAnsi="Times New Roman" w:cs="Times New Roman"/>
        </w:rPr>
        <w:t xml:space="preserve"> 7.85 T/m</w:t>
      </w:r>
      <w:r w:rsidR="00066FA3" w:rsidRPr="00066FA3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, of water as 1.025 T/m</w:t>
      </w:r>
      <w:r w:rsidRPr="00471BAE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.</w:t>
      </w:r>
      <w:r w:rsidR="00066FA3">
        <w:rPr>
          <w:rFonts w:ascii="Times New Roman" w:hAnsi="Times New Roman" w:cs="Times New Roman"/>
        </w:rPr>
        <w:t xml:space="preserve"> </w:t>
      </w:r>
    </w:p>
    <w:p w:rsidR="00CD5283" w:rsidRDefault="00066FA3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bulkheads and end walls can be taken as concentrated loads</w:t>
      </w:r>
      <w:r w:rsidR="00BA32BD">
        <w:rPr>
          <w:rFonts w:ascii="Times New Roman" w:hAnsi="Times New Roman" w:cs="Times New Roman"/>
        </w:rPr>
        <w:t xml:space="preserve"> on the hull girder</w:t>
      </w:r>
      <w:r>
        <w:rPr>
          <w:rFonts w:ascii="Times New Roman" w:hAnsi="Times New Roman" w:cs="Times New Roman"/>
        </w:rPr>
        <w:t>.</w:t>
      </w:r>
    </w:p>
    <w:p w:rsidR="00EB4C2E" w:rsidRDefault="00EB4C2E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CD5283" w:rsidRDefault="00A0434C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584700" cy="5397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B1A" w:rsidRDefault="00757B1A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484294" w:rsidRDefault="00484294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484294" w:rsidRDefault="009B58E4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286000" cy="175870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5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294" w:rsidRDefault="00484294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CD5283" w:rsidRDefault="00CD5283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CD5283" w:rsidRDefault="00CD5283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CD5283" w:rsidRDefault="00CD5283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CD5283" w:rsidRPr="00CD5283" w:rsidRDefault="00CD5283" w:rsidP="00CD528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sectPr w:rsidR="00CD5283" w:rsidRPr="00CD5283" w:rsidSect="004C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9BE"/>
    <w:rsid w:val="00066FA3"/>
    <w:rsid w:val="002379C2"/>
    <w:rsid w:val="00245FEA"/>
    <w:rsid w:val="00283BC9"/>
    <w:rsid w:val="00284040"/>
    <w:rsid w:val="004141D8"/>
    <w:rsid w:val="00441283"/>
    <w:rsid w:val="00471BAE"/>
    <w:rsid w:val="00484294"/>
    <w:rsid w:val="004C793A"/>
    <w:rsid w:val="005F1BAE"/>
    <w:rsid w:val="00623897"/>
    <w:rsid w:val="00642794"/>
    <w:rsid w:val="006C79BE"/>
    <w:rsid w:val="00757B1A"/>
    <w:rsid w:val="007F1979"/>
    <w:rsid w:val="0080127C"/>
    <w:rsid w:val="0086023A"/>
    <w:rsid w:val="008E5467"/>
    <w:rsid w:val="009B58E4"/>
    <w:rsid w:val="00A0434C"/>
    <w:rsid w:val="00AE4CE2"/>
    <w:rsid w:val="00BA32BD"/>
    <w:rsid w:val="00CD5283"/>
    <w:rsid w:val="00D83EAC"/>
    <w:rsid w:val="00EB4C2E"/>
    <w:rsid w:val="00EE7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EFB4DA4F506478A1A8AF59ADA3A8F" ma:contentTypeVersion="1" ma:contentTypeDescription="Create a new document." ma:contentTypeScope="" ma:versionID="1d3b4ed61932c3257f5ac3285f1e7c76">
  <xsd:schema xmlns:xsd="http://www.w3.org/2001/XMLSchema" xmlns:xs="http://www.w3.org/2001/XMLSchema" xmlns:p="http://schemas.microsoft.com/office/2006/metadata/properties" xmlns:ns2="4e7d6a0b-6877-4114-ad02-c87237a63203" targetNamespace="http://schemas.microsoft.com/office/2006/metadata/properties" ma:root="true" ma:fieldsID="03e111c7306cb4a1c06306d64feab8db" ns2:_="">
    <xsd:import namespace="4e7d6a0b-6877-4114-ad02-c87237a6320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d6a0b-6877-4114-ad02-c87237a632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7d6a0b-6877-4114-ad02-c87237a63203" xsi:nil="true"/>
  </documentManagement>
</p:properties>
</file>

<file path=customXml/itemProps1.xml><?xml version="1.0" encoding="utf-8"?>
<ds:datastoreItem xmlns:ds="http://schemas.openxmlformats.org/officeDocument/2006/customXml" ds:itemID="{812461E2-A80D-4EFC-B3FF-F2D12ADE10A0}"/>
</file>

<file path=customXml/itemProps2.xml><?xml version="1.0" encoding="utf-8"?>
<ds:datastoreItem xmlns:ds="http://schemas.openxmlformats.org/officeDocument/2006/customXml" ds:itemID="{FB5ABEE6-BCFA-4DD5-B4A7-4724821EACA5}"/>
</file>

<file path=customXml/itemProps3.xml><?xml version="1.0" encoding="utf-8"?>
<ds:datastoreItem xmlns:ds="http://schemas.openxmlformats.org/officeDocument/2006/customXml" ds:itemID="{CC0D33B9-1DD0-4300-ACDA-5669CFF915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hp</cp:lastModifiedBy>
  <cp:revision>7</cp:revision>
  <dcterms:created xsi:type="dcterms:W3CDTF">2021-01-30T06:21:00Z</dcterms:created>
  <dcterms:modified xsi:type="dcterms:W3CDTF">2021-02-03T16:03:00Z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0x0101007F2EFB4DA4F506478A1A8AF59ADA3A8F</vt:lpwstr>
  </property>
</Properties>
</file>