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42" w:rsidRDefault="00E70D42" w:rsidP="0065128E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eastAsiaTheme="minorEastAsia" w:hAnsi="Times New Roman" w:cs="Times New Roman"/>
        </w:rPr>
      </w:pPr>
      <w:r w:rsidRPr="002E1C98">
        <w:rPr>
          <w:rFonts w:ascii="Times New Roman" w:hAnsi="Times New Roman" w:cs="Times New Roman"/>
        </w:rPr>
        <w:t xml:space="preserve">Draw the shear flow diagram for the transverse cross section shown below. Given that the vertical shear = 10 </w:t>
      </w:r>
      <w:proofErr w:type="spellStart"/>
      <w:r w:rsidRPr="002E1C98">
        <w:rPr>
          <w:rFonts w:ascii="Times New Roman" w:hAnsi="Times New Roman" w:cs="Times New Roman"/>
        </w:rPr>
        <w:t>kN</w:t>
      </w:r>
      <w:proofErr w:type="spellEnd"/>
      <w:r>
        <w:rPr>
          <w:rFonts w:ascii="Times New Roman" w:hAnsi="Times New Roman" w:cs="Times New Roman"/>
        </w:rPr>
        <w:t xml:space="preserve"> in the section</w:t>
      </w:r>
      <w:r w:rsidRPr="002E1C9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NA is at 5.48 m from bottom, </w:t>
      </w:r>
      <w:proofErr w:type="spellStart"/>
      <w:r w:rsidRPr="002E1C98">
        <w:rPr>
          <w:rFonts w:ascii="Times New Roman" w:hAnsi="Times New Roman" w:cs="Times New Roman"/>
        </w:rPr>
        <w:t>MoI</w:t>
      </w:r>
      <w:proofErr w:type="spellEnd"/>
      <w:r w:rsidRPr="002E1C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about NA </w:t>
      </w:r>
      <w:r w:rsidRPr="002E1C98">
        <w:rPr>
          <w:rFonts w:ascii="Times New Roman" w:hAnsi="Times New Roman" w:cs="Times New Roman"/>
        </w:rPr>
        <w:t xml:space="preserve">= </w:t>
      </w:r>
      <w:proofErr w:type="gramStart"/>
      <w:r>
        <w:rPr>
          <w:rFonts w:ascii="Times New Roman" w:hAnsi="Times New Roman" w:cs="Times New Roman"/>
        </w:rPr>
        <w:t xml:space="preserve">19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</m:oMath>
      <w:r w:rsidR="0065128E">
        <w:rPr>
          <w:rFonts w:ascii="Times New Roman" w:eastAsiaTheme="minorEastAsia" w:hAnsi="Times New Roman" w:cs="Times New Roman"/>
        </w:rPr>
        <w:t>.</w:t>
      </w:r>
    </w:p>
    <w:p w:rsidR="00E70D42" w:rsidRDefault="00E70D42" w:rsidP="00E70D42">
      <w:pPr>
        <w:pStyle w:val="ListParagraph"/>
        <w:tabs>
          <w:tab w:val="left" w:pos="426"/>
        </w:tabs>
        <w:ind w:left="0"/>
        <w:jc w:val="both"/>
        <w:rPr>
          <w:rFonts w:ascii="Times New Roman" w:eastAsiaTheme="minorEastAsia" w:hAnsi="Times New Roman" w:cs="Times New Roman"/>
        </w:rPr>
      </w:pPr>
    </w:p>
    <w:p w:rsidR="00E41AFC" w:rsidRPr="00E70D42" w:rsidRDefault="00E70D42" w:rsidP="00E70D42">
      <w:pPr>
        <w:pStyle w:val="ListParagraph"/>
        <w:tabs>
          <w:tab w:val="left" w:pos="426"/>
        </w:tabs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220C0A31" wp14:editId="42EFB119">
            <wp:extent cx="2798859" cy="1747179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46" cy="174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D42" w:rsidRDefault="00E70D42" w:rsidP="00E70D42">
      <w:pPr>
        <w:pStyle w:val="ListParagraph"/>
        <w:tabs>
          <w:tab w:val="left" w:pos="426"/>
        </w:tabs>
        <w:ind w:left="0"/>
        <w:jc w:val="both"/>
        <w:rPr>
          <w:rFonts w:ascii="Times New Roman" w:hAnsi="Times New Roman" w:cs="Times New Roman"/>
        </w:rPr>
      </w:pPr>
    </w:p>
    <w:p w:rsidR="00E41AFC" w:rsidRDefault="0065128E" w:rsidP="0065128E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="00BB11D9" w:rsidRPr="00E70D4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values of</w:t>
      </w:r>
      <w:r w:rsidR="00BB11D9" w:rsidRPr="00E70D4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 and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ω</m:t>
            </m:r>
          </m:sub>
        </m:sSub>
      </m:oMath>
      <w:r w:rsidR="00BB11D9" w:rsidRPr="00E70D42">
        <w:rPr>
          <w:rFonts w:ascii="Times New Roman" w:hAnsi="Times New Roman" w:cs="Times New Roman"/>
        </w:rPr>
        <w:t xml:space="preserve">for the section shown below. </w:t>
      </w:r>
    </w:p>
    <w:p w:rsidR="0065128E" w:rsidRDefault="0065128E" w:rsidP="00E70D42">
      <w:pPr>
        <w:pStyle w:val="ListParagraph"/>
        <w:tabs>
          <w:tab w:val="left" w:pos="426"/>
        </w:tabs>
        <w:ind w:left="0"/>
        <w:jc w:val="both"/>
        <w:rPr>
          <w:rFonts w:ascii="Times New Roman" w:hAnsi="Times New Roman" w:cs="Times New Roman"/>
        </w:rPr>
      </w:pPr>
    </w:p>
    <w:p w:rsidR="0065128E" w:rsidRDefault="0065128E" w:rsidP="00E70D42">
      <w:pPr>
        <w:pStyle w:val="ListParagraph"/>
        <w:tabs>
          <w:tab w:val="left" w:pos="426"/>
        </w:tabs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171700" cy="25879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8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8E" w:rsidRDefault="0065128E" w:rsidP="00E70D42">
      <w:pPr>
        <w:pStyle w:val="ListParagraph"/>
        <w:tabs>
          <w:tab w:val="left" w:pos="426"/>
        </w:tabs>
        <w:ind w:left="0"/>
        <w:jc w:val="both"/>
        <w:rPr>
          <w:rFonts w:ascii="Times New Roman" w:hAnsi="Times New Roman" w:cs="Times New Roman"/>
        </w:rPr>
      </w:pPr>
    </w:p>
    <w:p w:rsidR="0065128E" w:rsidRDefault="0065128E" w:rsidP="00E70D42">
      <w:pPr>
        <w:pStyle w:val="ListParagraph"/>
        <w:tabs>
          <w:tab w:val="left" w:pos="426"/>
        </w:tabs>
        <w:ind w:left="0"/>
        <w:jc w:val="both"/>
        <w:rPr>
          <w:rFonts w:ascii="Times New Roman" w:hAnsi="Times New Roman" w:cs="Times New Roman"/>
        </w:rPr>
      </w:pPr>
    </w:p>
    <w:p w:rsidR="0065128E" w:rsidRPr="00E70D42" w:rsidRDefault="0065128E" w:rsidP="0065128E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that the shear flow along the peripher</w:t>
      </w:r>
      <w:r w:rsidR="00D15194">
        <w:rPr>
          <w:rFonts w:ascii="Times New Roman" w:hAnsi="Times New Roman" w:cs="Times New Roman"/>
        </w:rPr>
        <w:t>al edge</w:t>
      </w:r>
      <w:r>
        <w:rPr>
          <w:rFonts w:ascii="Times New Roman" w:hAnsi="Times New Roman" w:cs="Times New Roman"/>
        </w:rPr>
        <w:t xml:space="preserve"> of a thin walled closed section is constant.</w:t>
      </w:r>
      <w:bookmarkStart w:id="0" w:name="_GoBack"/>
      <w:bookmarkEnd w:id="0"/>
    </w:p>
    <w:sectPr w:rsidR="0065128E" w:rsidRPr="00E7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D30EA"/>
    <w:multiLevelType w:val="hybridMultilevel"/>
    <w:tmpl w:val="632E5644"/>
    <w:lvl w:ilvl="0" w:tplc="8EBC50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E6"/>
    <w:rsid w:val="002379C2"/>
    <w:rsid w:val="00284040"/>
    <w:rsid w:val="0065128E"/>
    <w:rsid w:val="00742FE6"/>
    <w:rsid w:val="00BB11D9"/>
    <w:rsid w:val="00D15194"/>
    <w:rsid w:val="00E41AFC"/>
    <w:rsid w:val="00E7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0D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D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0D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EFB4DA4F506478A1A8AF59ADA3A8F" ma:contentTypeVersion="5" ma:contentTypeDescription="Create a new document." ma:contentTypeScope="" ma:versionID="40ff7080d92823c238582730db241d7b">
  <xsd:schema xmlns:xsd="http://www.w3.org/2001/XMLSchema" xmlns:xs="http://www.w3.org/2001/XMLSchema" xmlns:p="http://schemas.microsoft.com/office/2006/metadata/properties" xmlns:ns2="4e7d6a0b-6877-4114-ad02-c87237a63203" targetNamespace="http://schemas.microsoft.com/office/2006/metadata/properties" ma:root="true" ma:fieldsID="ac15fec96d8193e088f34389ad4a105d" ns2:_="">
    <xsd:import namespace="4e7d6a0b-6877-4114-ad02-c87237a632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d6a0b-6877-4114-ad02-c87237a632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7d6a0b-6877-4114-ad02-c87237a63203" xsi:nil="true"/>
  </documentManagement>
</p:properties>
</file>

<file path=customXml/itemProps1.xml><?xml version="1.0" encoding="utf-8"?>
<ds:datastoreItem xmlns:ds="http://schemas.openxmlformats.org/officeDocument/2006/customXml" ds:itemID="{C3BE4C7F-0D6A-49AF-ACEC-A0ACE380388C}"/>
</file>

<file path=customXml/itemProps2.xml><?xml version="1.0" encoding="utf-8"?>
<ds:datastoreItem xmlns:ds="http://schemas.openxmlformats.org/officeDocument/2006/customXml" ds:itemID="{4F18AEDC-A7E5-4D0C-A77A-8199DABADC21}"/>
</file>

<file path=customXml/itemProps3.xml><?xml version="1.0" encoding="utf-8"?>
<ds:datastoreItem xmlns:ds="http://schemas.openxmlformats.org/officeDocument/2006/customXml" ds:itemID="{3781E884-6CD5-446E-AD0A-7CCBCB10BD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2021-02-03T11:44:00Z</dcterms:created>
  <dcterms:modified xsi:type="dcterms:W3CDTF">2021-02-05T12:22:00Z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0x0101007F2EFB4DA4F506478A1A8AF59ADA3A8F</vt:lpwstr>
  </property>
</Properties>
</file>