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784" w:rsidRDefault="008C77A7">
      <w:pPr>
        <w:rPr>
          <w:rFonts w:ascii="Arial Rounded MT Bold" w:hAnsi="Arial Rounded MT Bold"/>
          <w:b/>
          <w:sz w:val="56"/>
          <w:szCs w:val="56"/>
        </w:rPr>
      </w:pPr>
      <w:r w:rsidRPr="008C77A7">
        <w:rPr>
          <w:rFonts w:ascii="Arial Rounded MT Bold" w:hAnsi="Arial Rounded MT Bold"/>
          <w:b/>
          <w:sz w:val="56"/>
          <w:szCs w:val="56"/>
        </w:rPr>
        <w:t>SOFTWER ENGINERRING</w:t>
      </w:r>
    </w:p>
    <w:p w:rsidR="008C77A7" w:rsidRDefault="008C77A7">
      <w:pPr>
        <w:rPr>
          <w:rFonts w:cstheme="minorHAnsi"/>
          <w:b/>
          <w:sz w:val="56"/>
          <w:szCs w:val="56"/>
        </w:rPr>
      </w:pPr>
      <w:r w:rsidRPr="008C77A7">
        <w:rPr>
          <w:rFonts w:cstheme="minorHAnsi"/>
          <w:b/>
          <w:sz w:val="56"/>
          <w:szCs w:val="56"/>
        </w:rPr>
        <w:t xml:space="preserve">                       </w:t>
      </w:r>
      <w:r>
        <w:rPr>
          <w:rFonts w:cstheme="minorHAnsi"/>
          <w:b/>
          <w:sz w:val="56"/>
          <w:szCs w:val="56"/>
        </w:rPr>
        <w:t xml:space="preserve">      </w:t>
      </w:r>
      <w:r w:rsidRPr="008C77A7">
        <w:rPr>
          <w:rFonts w:cstheme="minorHAnsi"/>
          <w:b/>
          <w:sz w:val="56"/>
          <w:szCs w:val="56"/>
        </w:rPr>
        <w:t>ASSIGNMENT</w:t>
      </w:r>
    </w:p>
    <w:p w:rsidR="008C77A7" w:rsidRDefault="008C77A7">
      <w:pPr>
        <w:rPr>
          <w:rFonts w:cstheme="minorHAnsi"/>
          <w:b/>
          <w:sz w:val="56"/>
          <w:szCs w:val="56"/>
        </w:rPr>
      </w:pPr>
    </w:p>
    <w:p w:rsidR="008C77A7" w:rsidRDefault="008C77A7">
      <w:pPr>
        <w:rPr>
          <w:rFonts w:cstheme="minorHAnsi"/>
          <w:b/>
          <w:sz w:val="56"/>
          <w:szCs w:val="56"/>
        </w:rPr>
      </w:pPr>
    </w:p>
    <w:p w:rsidR="008C77A7" w:rsidRDefault="008C77A7">
      <w:pPr>
        <w:rPr>
          <w:rFonts w:cstheme="minorHAnsi"/>
          <w:b/>
          <w:sz w:val="56"/>
          <w:szCs w:val="56"/>
        </w:rPr>
      </w:pPr>
    </w:p>
    <w:p w:rsidR="008C77A7" w:rsidRDefault="008C77A7">
      <w:pPr>
        <w:rPr>
          <w:rFonts w:cstheme="minorHAnsi"/>
          <w:b/>
          <w:sz w:val="56"/>
          <w:szCs w:val="56"/>
        </w:rPr>
      </w:pPr>
    </w:p>
    <w:p w:rsidR="008C77A7" w:rsidRDefault="008C77A7">
      <w:pPr>
        <w:rPr>
          <w:rFonts w:cstheme="minorHAnsi"/>
          <w:b/>
          <w:sz w:val="56"/>
          <w:szCs w:val="56"/>
        </w:rPr>
      </w:pPr>
    </w:p>
    <w:p w:rsidR="008C77A7" w:rsidRDefault="008C77A7">
      <w:pPr>
        <w:rPr>
          <w:rFonts w:cstheme="minorHAnsi"/>
          <w:b/>
          <w:sz w:val="56"/>
          <w:szCs w:val="56"/>
        </w:rPr>
      </w:pPr>
    </w:p>
    <w:p w:rsidR="008C77A7" w:rsidRDefault="008C77A7">
      <w:pPr>
        <w:rPr>
          <w:rFonts w:cstheme="minorHAnsi"/>
          <w:b/>
          <w:sz w:val="56"/>
          <w:szCs w:val="56"/>
        </w:rPr>
      </w:pPr>
    </w:p>
    <w:p w:rsidR="00ED5D19" w:rsidRDefault="00ED5D19">
      <w:pPr>
        <w:rPr>
          <w:rFonts w:cstheme="minorHAnsi"/>
          <w:b/>
          <w:sz w:val="56"/>
          <w:szCs w:val="56"/>
        </w:rPr>
      </w:pPr>
    </w:p>
    <w:p w:rsidR="008C77A7" w:rsidRPr="0024082B" w:rsidRDefault="0024082B">
      <w:pPr>
        <w:rPr>
          <w:rFonts w:asciiTheme="majorHAnsi" w:hAnsiTheme="majorHAnsi" w:cstheme="minorHAnsi"/>
          <w:sz w:val="28"/>
          <w:szCs w:val="28"/>
        </w:rPr>
      </w:pPr>
      <w:r w:rsidRPr="0024082B">
        <w:rPr>
          <w:rFonts w:asciiTheme="majorHAnsi" w:hAnsiTheme="majorHAnsi" w:cstheme="minorHAnsi"/>
          <w:sz w:val="28"/>
          <w:szCs w:val="28"/>
        </w:rPr>
        <w:t>Name: Kavita</w:t>
      </w:r>
    </w:p>
    <w:p w:rsidR="0024082B" w:rsidRDefault="0024082B">
      <w:pPr>
        <w:rPr>
          <w:rFonts w:asciiTheme="majorHAnsi" w:hAnsiTheme="majorHAnsi" w:cstheme="minorHAnsi"/>
          <w:sz w:val="28"/>
          <w:szCs w:val="28"/>
        </w:rPr>
      </w:pPr>
      <w:r w:rsidRPr="0024082B">
        <w:rPr>
          <w:rFonts w:asciiTheme="majorHAnsi" w:hAnsiTheme="majorHAnsi" w:cstheme="minorHAnsi"/>
          <w:sz w:val="28"/>
          <w:szCs w:val="28"/>
        </w:rPr>
        <w:t>Roll No:2k18/CSM/51</w:t>
      </w:r>
    </w:p>
    <w:p w:rsidR="00ED5D19" w:rsidRDefault="00ED5D19">
      <w:pPr>
        <w:rPr>
          <w:rFonts w:asciiTheme="majorHAnsi" w:hAnsiTheme="majorHAnsi" w:cstheme="minorHAnsi"/>
          <w:sz w:val="28"/>
          <w:szCs w:val="28"/>
        </w:rPr>
      </w:pPr>
      <w:r>
        <w:rPr>
          <w:rFonts w:asciiTheme="majorHAnsi" w:hAnsiTheme="majorHAnsi" w:cstheme="minorHAnsi"/>
          <w:sz w:val="28"/>
          <w:szCs w:val="28"/>
        </w:rPr>
        <w:t>Submitted to: Prof.Dr.</w:t>
      </w:r>
      <w:r w:rsidR="0024082B">
        <w:rPr>
          <w:rFonts w:asciiTheme="majorHAnsi" w:hAnsiTheme="majorHAnsi" w:cstheme="minorHAnsi"/>
          <w:sz w:val="28"/>
          <w:szCs w:val="28"/>
        </w:rPr>
        <w:t>Gulsher Laghari</w:t>
      </w:r>
    </w:p>
    <w:p w:rsidR="00D00D44" w:rsidRDefault="00ED5D19" w:rsidP="00D00D44">
      <w:pPr>
        <w:rPr>
          <w:rFonts w:asciiTheme="majorHAnsi" w:hAnsiTheme="majorHAnsi" w:cstheme="minorHAnsi"/>
          <w:sz w:val="28"/>
          <w:szCs w:val="28"/>
        </w:rPr>
      </w:pPr>
      <w:r>
        <w:rPr>
          <w:rFonts w:asciiTheme="majorHAnsi" w:hAnsiTheme="majorHAnsi" w:cstheme="minorHAnsi"/>
          <w:sz w:val="28"/>
          <w:szCs w:val="28"/>
        </w:rPr>
        <w:t>Department:Computer Science</w:t>
      </w:r>
    </w:p>
    <w:p w:rsidR="00D00D44" w:rsidRPr="00D00D44" w:rsidRDefault="00D00D44" w:rsidP="00D00D44">
      <w:pPr>
        <w:rPr>
          <w:rFonts w:asciiTheme="majorHAnsi" w:hAnsiTheme="majorHAnsi" w:cstheme="minorHAnsi"/>
          <w:sz w:val="28"/>
          <w:szCs w:val="28"/>
        </w:rPr>
      </w:pPr>
    </w:p>
    <w:p w:rsidR="00D00D44" w:rsidRPr="00D00D44" w:rsidRDefault="00D00D44" w:rsidP="00D00D44">
      <w:pPr>
        <w:pStyle w:val="ListParagraph"/>
        <w:numPr>
          <w:ilvl w:val="0"/>
          <w:numId w:val="4"/>
        </w:numPr>
        <w:shd w:val="clear" w:color="auto" w:fill="FFFFFF"/>
        <w:spacing w:before="300" w:after="150" w:line="240" w:lineRule="auto"/>
        <w:outlineLvl w:val="1"/>
        <w:rPr>
          <w:rFonts w:eastAsia="Times New Roman" w:cstheme="minorHAnsi"/>
          <w:b/>
          <w:i/>
          <w:color w:val="333333"/>
          <w:sz w:val="44"/>
          <w:szCs w:val="44"/>
        </w:rPr>
      </w:pPr>
      <w:r>
        <w:rPr>
          <w:rFonts w:ascii="Helvetica" w:eastAsia="Times New Roman" w:hAnsi="Helvetica" w:cs="Helvetica"/>
          <w:color w:val="333333"/>
          <w:sz w:val="36"/>
          <w:szCs w:val="36"/>
        </w:rPr>
        <w:lastRenderedPageBreak/>
        <w:t xml:space="preserve"> </w:t>
      </w:r>
      <w:r w:rsidRPr="00D00D44">
        <w:rPr>
          <w:rFonts w:eastAsia="Times New Roman" w:cstheme="minorHAnsi"/>
          <w:b/>
          <w:i/>
          <w:color w:val="333333"/>
          <w:sz w:val="44"/>
          <w:szCs w:val="44"/>
        </w:rPr>
        <w:t>Research paper</w:t>
      </w:r>
    </w:p>
    <w:p w:rsidR="00D00D44" w:rsidRDefault="00D00D44" w:rsidP="00D00D44">
      <w:pPr>
        <w:shd w:val="clear" w:color="auto" w:fill="FFFFFF"/>
        <w:spacing w:before="300" w:after="150" w:line="240" w:lineRule="auto"/>
        <w:outlineLvl w:val="1"/>
        <w:rPr>
          <w:rFonts w:ascii="Helvetica" w:eastAsia="Times New Roman" w:hAnsi="Helvetica" w:cs="Helvetica"/>
          <w:b/>
          <w:color w:val="333333"/>
          <w:sz w:val="28"/>
          <w:szCs w:val="28"/>
        </w:rPr>
      </w:pPr>
    </w:p>
    <w:p w:rsidR="00D00D44" w:rsidRPr="00D00D44" w:rsidRDefault="00D00D44" w:rsidP="00D00D44">
      <w:pPr>
        <w:shd w:val="clear" w:color="auto" w:fill="FFFFFF"/>
        <w:spacing w:before="300" w:after="150" w:line="240" w:lineRule="auto"/>
        <w:outlineLvl w:val="1"/>
        <w:rPr>
          <w:rFonts w:ascii="Helvetica" w:eastAsia="Times New Roman" w:hAnsi="Helvetica" w:cs="Helvetica"/>
          <w:color w:val="548DD4" w:themeColor="text2" w:themeTint="99"/>
          <w:sz w:val="28"/>
          <w:szCs w:val="28"/>
        </w:rPr>
      </w:pPr>
      <w:r w:rsidRPr="00D00D44">
        <w:rPr>
          <w:rFonts w:eastAsia="Times New Roman" w:cstheme="minorHAnsi"/>
          <w:b/>
          <w:i/>
          <w:color w:val="FF0000"/>
          <w:sz w:val="32"/>
          <w:szCs w:val="32"/>
        </w:rPr>
        <w:t>Conference:</w:t>
      </w:r>
      <w:r w:rsidRPr="00D00D44">
        <w:rPr>
          <w:rFonts w:eastAsia="Times New Roman" w:cstheme="minorHAnsi"/>
          <w:i/>
          <w:color w:val="548DD4" w:themeColor="text2" w:themeTint="99"/>
          <w:sz w:val="32"/>
          <w:szCs w:val="32"/>
        </w:rPr>
        <w:t xml:space="preserve"> </w:t>
      </w:r>
      <w:hyperlink r:id="rId7" w:history="1">
        <w:r w:rsidRPr="00D00D44">
          <w:rPr>
            <w:rStyle w:val="Hyperlink"/>
            <w:rFonts w:ascii="Helvetica" w:eastAsia="Times New Roman" w:hAnsi="Helvetica" w:cs="Helvetica"/>
            <w:sz w:val="28"/>
            <w:szCs w:val="28"/>
          </w:rPr>
          <w:t>https://2020.msrconf.org/program/program-msr-2020</w:t>
        </w:r>
      </w:hyperlink>
    </w:p>
    <w:p w:rsidR="00D00D44" w:rsidRPr="00D00D44" w:rsidRDefault="00D00D44" w:rsidP="00D00D44">
      <w:pPr>
        <w:shd w:val="clear" w:color="auto" w:fill="FFFFFF"/>
        <w:spacing w:before="300" w:after="150" w:line="240" w:lineRule="auto"/>
        <w:outlineLvl w:val="1"/>
        <w:rPr>
          <w:rFonts w:ascii="Helvetica" w:eastAsia="Times New Roman" w:hAnsi="Helvetica" w:cs="Helvetica"/>
          <w:color w:val="548DD4" w:themeColor="text2" w:themeTint="99"/>
          <w:sz w:val="36"/>
          <w:szCs w:val="36"/>
        </w:rPr>
      </w:pPr>
      <w:r w:rsidRPr="00D00D44">
        <w:rPr>
          <w:rFonts w:ascii="Helvetica" w:eastAsia="Times New Roman" w:hAnsi="Helvetica" w:cs="Helvetica"/>
          <w:b/>
          <w:i/>
          <w:color w:val="333333"/>
          <w:sz w:val="32"/>
          <w:szCs w:val="32"/>
        </w:rPr>
        <w:t xml:space="preserve"> </w:t>
      </w:r>
      <w:r w:rsidRPr="00D00D44">
        <w:rPr>
          <w:rFonts w:eastAsia="Times New Roman" w:cstheme="minorHAnsi"/>
          <w:b/>
          <w:i/>
          <w:color w:val="FF0000"/>
          <w:sz w:val="32"/>
          <w:szCs w:val="32"/>
        </w:rPr>
        <w:t>Title:</w:t>
      </w:r>
      <w:r w:rsidRPr="00D00D44">
        <w:rPr>
          <w:rFonts w:eastAsia="Times New Roman" w:cstheme="minorHAnsi"/>
          <w:color w:val="1F497D" w:themeColor="text2"/>
          <w:sz w:val="36"/>
          <w:szCs w:val="36"/>
        </w:rPr>
        <w:t xml:space="preserve">   </w:t>
      </w:r>
      <w:r w:rsidRPr="00D00D44">
        <w:rPr>
          <w:rFonts w:eastAsia="Times New Roman" w:cstheme="minorHAnsi"/>
          <w:color w:val="548DD4" w:themeColor="text2" w:themeTint="99"/>
          <w:sz w:val="36"/>
          <w:szCs w:val="36"/>
        </w:rPr>
        <w:t>Software-related Slack Chats with Disentangled Conversations</w:t>
      </w:r>
    </w:p>
    <w:p w:rsidR="00D00D44" w:rsidRPr="00D00D44" w:rsidRDefault="00D00D44">
      <w:pPr>
        <w:rPr>
          <w:rFonts w:cstheme="minorHAnsi"/>
          <w:color w:val="548DD4" w:themeColor="text2" w:themeTint="99"/>
          <w:sz w:val="36"/>
          <w:szCs w:val="36"/>
        </w:rPr>
      </w:pPr>
      <w:r w:rsidRPr="00D00D44">
        <w:rPr>
          <w:rStyle w:val="Emphasis"/>
          <w:rFonts w:cstheme="minorHAnsi"/>
          <w:b/>
          <w:color w:val="FF0000"/>
          <w:sz w:val="36"/>
          <w:szCs w:val="36"/>
          <w:shd w:val="clear" w:color="auto" w:fill="FFFFFF"/>
        </w:rPr>
        <w:t xml:space="preserve"> </w:t>
      </w:r>
      <w:r>
        <w:rPr>
          <w:rStyle w:val="Emphasis"/>
          <w:rFonts w:cstheme="minorHAnsi"/>
          <w:b/>
          <w:color w:val="FF0000"/>
          <w:sz w:val="36"/>
          <w:szCs w:val="36"/>
          <w:shd w:val="clear" w:color="auto" w:fill="FFFFFF"/>
        </w:rPr>
        <w:t>Autho</w:t>
      </w:r>
      <w:r w:rsidRPr="00D00D44">
        <w:rPr>
          <w:rStyle w:val="Emphasis"/>
          <w:rFonts w:cstheme="minorHAnsi"/>
          <w:b/>
          <w:color w:val="FF0000"/>
          <w:sz w:val="36"/>
          <w:szCs w:val="36"/>
          <w:shd w:val="clear" w:color="auto" w:fill="FFFFFF"/>
        </w:rPr>
        <w:t>rName</w:t>
      </w:r>
      <w:r w:rsidRPr="00D00D44">
        <w:rPr>
          <w:rStyle w:val="Emphasis"/>
          <w:rFonts w:cstheme="minorHAnsi"/>
          <w:b/>
          <w:i w:val="0"/>
          <w:color w:val="000000" w:themeColor="text1"/>
          <w:sz w:val="36"/>
          <w:szCs w:val="36"/>
          <w:shd w:val="clear" w:color="auto" w:fill="FFFFFF"/>
        </w:rPr>
        <w:t>:</w:t>
      </w:r>
      <w:r w:rsidRPr="00D00D44">
        <w:rPr>
          <w:rStyle w:val="Emphasis"/>
          <w:rFonts w:cstheme="minorHAnsi"/>
          <w:color w:val="548DD4" w:themeColor="text2" w:themeTint="99"/>
          <w:sz w:val="36"/>
          <w:szCs w:val="36"/>
          <w:shd w:val="clear" w:color="auto" w:fill="FFFFFF"/>
        </w:rPr>
        <w:t xml:space="preserve">   </w:t>
      </w:r>
      <w:hyperlink r:id="rId8" w:history="1">
        <w:r w:rsidRPr="00D00D44">
          <w:rPr>
            <w:rStyle w:val="Hyperlink"/>
            <w:rFonts w:cstheme="minorHAnsi"/>
            <w:iCs/>
            <w:color w:val="548DD4" w:themeColor="text2" w:themeTint="99"/>
            <w:sz w:val="36"/>
            <w:szCs w:val="36"/>
          </w:rPr>
          <w:t>Preetha Chatterjee</w:t>
        </w:r>
      </w:hyperlink>
      <w:r w:rsidRPr="00D00D44">
        <w:rPr>
          <w:rFonts w:cstheme="minorHAnsi"/>
          <w:color w:val="548DD4" w:themeColor="text2" w:themeTint="99"/>
          <w:sz w:val="36"/>
          <w:szCs w:val="36"/>
          <w:shd w:val="clear" w:color="auto" w:fill="FFFFFF"/>
        </w:rPr>
        <w:t>, </w:t>
      </w:r>
      <w:hyperlink r:id="rId9" w:history="1">
        <w:r w:rsidRPr="00D00D44">
          <w:rPr>
            <w:rStyle w:val="Hyperlink"/>
            <w:rFonts w:cstheme="minorHAnsi"/>
            <w:iCs/>
            <w:color w:val="548DD4" w:themeColor="text2" w:themeTint="99"/>
            <w:sz w:val="36"/>
            <w:szCs w:val="36"/>
          </w:rPr>
          <w:t>Kostadin Damevski</w:t>
        </w:r>
      </w:hyperlink>
      <w:r w:rsidRPr="00D00D44">
        <w:rPr>
          <w:rFonts w:cstheme="minorHAnsi"/>
          <w:color w:val="548DD4" w:themeColor="text2" w:themeTint="99"/>
          <w:sz w:val="36"/>
          <w:szCs w:val="36"/>
          <w:shd w:val="clear" w:color="auto" w:fill="FFFFFF"/>
        </w:rPr>
        <w:t>, </w:t>
      </w:r>
      <w:hyperlink r:id="rId10" w:history="1">
        <w:r w:rsidRPr="00D00D44">
          <w:rPr>
            <w:rStyle w:val="Hyperlink"/>
            <w:rFonts w:cstheme="minorHAnsi"/>
            <w:iCs/>
            <w:color w:val="548DD4" w:themeColor="text2" w:themeTint="99"/>
            <w:sz w:val="36"/>
            <w:szCs w:val="36"/>
          </w:rPr>
          <w:t>Nicholas A. Kraft</w:t>
        </w:r>
      </w:hyperlink>
      <w:r w:rsidRPr="00D00D44">
        <w:rPr>
          <w:rFonts w:cstheme="minorHAnsi"/>
          <w:color w:val="548DD4" w:themeColor="text2" w:themeTint="99"/>
          <w:sz w:val="36"/>
          <w:szCs w:val="36"/>
          <w:shd w:val="clear" w:color="auto" w:fill="FFFFFF"/>
        </w:rPr>
        <w:t>, </w:t>
      </w:r>
      <w:hyperlink r:id="rId11" w:history="1">
        <w:r w:rsidRPr="00D00D44">
          <w:rPr>
            <w:rStyle w:val="Hyperlink"/>
            <w:rFonts w:cstheme="minorHAnsi"/>
            <w:iCs/>
            <w:color w:val="548DD4" w:themeColor="text2" w:themeTint="99"/>
            <w:sz w:val="36"/>
            <w:szCs w:val="36"/>
          </w:rPr>
          <w:t>Lori Pollock</w:t>
        </w:r>
      </w:hyperlink>
    </w:p>
    <w:p w:rsidR="00D00D44" w:rsidRDefault="00D00D44">
      <w:pPr>
        <w:rPr>
          <w:rFonts w:cstheme="minorHAnsi"/>
          <w:color w:val="FF0000"/>
          <w:sz w:val="24"/>
          <w:szCs w:val="24"/>
        </w:rPr>
      </w:pPr>
    </w:p>
    <w:p w:rsidR="00D00D44" w:rsidRPr="00D00D44" w:rsidRDefault="00D00D44">
      <w:pPr>
        <w:rPr>
          <w:rFonts w:ascii="Candara" w:hAnsi="Candara" w:cstheme="minorHAnsi"/>
          <w:b/>
          <w:color w:val="244061" w:themeColor="accent1" w:themeShade="80"/>
          <w:sz w:val="56"/>
          <w:szCs w:val="56"/>
        </w:rPr>
      </w:pPr>
      <w:r w:rsidRPr="00D00D44">
        <w:rPr>
          <w:rFonts w:ascii="Candara" w:hAnsi="Candara" w:cstheme="minorHAnsi"/>
          <w:b/>
          <w:color w:val="244061" w:themeColor="accent1" w:themeShade="80"/>
          <w:sz w:val="56"/>
          <w:szCs w:val="56"/>
        </w:rPr>
        <w:t>SUMMARY</w:t>
      </w:r>
    </w:p>
    <w:p w:rsidR="00D00D44" w:rsidRPr="00D00D44" w:rsidRDefault="00D00D44">
      <w:pPr>
        <w:rPr>
          <w:rFonts w:cstheme="minorHAnsi"/>
          <w:color w:val="000000" w:themeColor="text1"/>
          <w:sz w:val="36"/>
          <w:szCs w:val="36"/>
        </w:rPr>
      </w:pPr>
      <w:r w:rsidRPr="00D00D44">
        <w:rPr>
          <w:rFonts w:cstheme="minorHAnsi"/>
          <w:color w:val="000000" w:themeColor="text1"/>
          <w:sz w:val="36"/>
          <w:szCs w:val="36"/>
        </w:rPr>
        <w:t>This paper is about Software</w:t>
      </w:r>
      <w:r w:rsidRPr="00D00D44">
        <w:rPr>
          <w:rFonts w:cstheme="minorHAnsi"/>
          <w:b/>
          <w:color w:val="000000" w:themeColor="text1"/>
          <w:sz w:val="36"/>
          <w:szCs w:val="36"/>
        </w:rPr>
        <w:t xml:space="preserve">  </w:t>
      </w:r>
      <w:r w:rsidRPr="00D00D44">
        <w:rPr>
          <w:rFonts w:cstheme="minorHAnsi"/>
          <w:color w:val="000000" w:themeColor="text1"/>
          <w:sz w:val="36"/>
          <w:szCs w:val="36"/>
        </w:rPr>
        <w:t>related Questions and answers chat conversations on slack. Slack contains many important information for good programming , software maintenance and it could help to learning developer behavior , interaction of rational feature request , building chatbots and virtual assistant. We can say slack is a popular chat platform hosting active channel on software development technologies.</w:t>
      </w:r>
    </w:p>
    <w:p w:rsidR="00D00D44" w:rsidRPr="00D00D44" w:rsidRDefault="00D00D44">
      <w:pPr>
        <w:rPr>
          <w:rFonts w:cstheme="minorHAnsi"/>
          <w:color w:val="000000" w:themeColor="text1"/>
          <w:sz w:val="36"/>
          <w:szCs w:val="36"/>
        </w:rPr>
      </w:pPr>
      <w:r w:rsidRPr="00D00D44">
        <w:rPr>
          <w:rFonts w:cstheme="minorHAnsi"/>
          <w:color w:val="000000" w:themeColor="text1"/>
          <w:sz w:val="36"/>
          <w:szCs w:val="36"/>
        </w:rPr>
        <w:t xml:space="preserve">With the chat without analyzing the code we can learn the functionality of code indication of an error in the code API functionality cause of the error presented earlier and good programming practice so consider will information can be learn from just one conversation. </w:t>
      </w:r>
    </w:p>
    <w:p w:rsidR="00D00D44" w:rsidRPr="00D00D44" w:rsidRDefault="00D00D44">
      <w:pPr>
        <w:rPr>
          <w:rFonts w:cstheme="minorHAnsi"/>
          <w:color w:val="000000" w:themeColor="text1"/>
          <w:sz w:val="36"/>
          <w:szCs w:val="36"/>
        </w:rPr>
      </w:pPr>
      <w:r w:rsidRPr="00D00D44">
        <w:rPr>
          <w:rFonts w:cstheme="minorHAnsi"/>
          <w:color w:val="000000" w:themeColor="text1"/>
          <w:sz w:val="36"/>
          <w:szCs w:val="36"/>
        </w:rPr>
        <w:lastRenderedPageBreak/>
        <w:t>Slack chat online service can start from Download slack chat transcripts from JSON to XML, anonymize  user identities in chat transcripts disentangle chat conversation and then  start software related slack chat.</w:t>
      </w:r>
    </w:p>
    <w:p w:rsidR="00D00D44" w:rsidRPr="00D00D44" w:rsidRDefault="00D00D44">
      <w:pPr>
        <w:rPr>
          <w:rFonts w:cstheme="minorHAnsi"/>
          <w:color w:val="000000" w:themeColor="text1"/>
          <w:sz w:val="36"/>
          <w:szCs w:val="36"/>
        </w:rPr>
      </w:pPr>
      <w:r w:rsidRPr="00D00D44">
        <w:rPr>
          <w:rFonts w:cstheme="minorHAnsi"/>
          <w:color w:val="000000" w:themeColor="text1"/>
          <w:sz w:val="36"/>
          <w:szCs w:val="36"/>
        </w:rPr>
        <w:t>39K slack conversations</w:t>
      </w:r>
    </w:p>
    <w:p w:rsidR="00D00D44" w:rsidRPr="00D00D44" w:rsidRDefault="00D00D44">
      <w:pPr>
        <w:rPr>
          <w:rFonts w:cstheme="minorHAnsi"/>
          <w:color w:val="000000" w:themeColor="text1"/>
          <w:sz w:val="36"/>
          <w:szCs w:val="36"/>
        </w:rPr>
      </w:pPr>
      <w:r w:rsidRPr="00D00D44">
        <w:rPr>
          <w:rFonts w:cstheme="minorHAnsi"/>
          <w:color w:val="000000" w:themeColor="text1"/>
          <w:sz w:val="36"/>
          <w:szCs w:val="36"/>
        </w:rPr>
        <w:t>12k participants</w:t>
      </w:r>
    </w:p>
    <w:p w:rsidR="00D00D44" w:rsidRPr="00D00D44" w:rsidRDefault="00D00D44">
      <w:pPr>
        <w:rPr>
          <w:rFonts w:cstheme="minorHAnsi"/>
          <w:color w:val="000000" w:themeColor="text1"/>
          <w:sz w:val="36"/>
          <w:szCs w:val="36"/>
        </w:rPr>
      </w:pPr>
      <w:r w:rsidRPr="00D00D44">
        <w:rPr>
          <w:rFonts w:cstheme="minorHAnsi"/>
          <w:color w:val="000000" w:themeColor="text1"/>
          <w:sz w:val="36"/>
          <w:szCs w:val="36"/>
        </w:rPr>
        <w:t xml:space="preserve">400k utterances </w:t>
      </w:r>
    </w:p>
    <w:p w:rsidR="00D00D44" w:rsidRPr="00D00D44" w:rsidRDefault="00D00D44">
      <w:pPr>
        <w:rPr>
          <w:rFonts w:cstheme="minorHAnsi"/>
          <w:color w:val="000000" w:themeColor="text1"/>
          <w:sz w:val="36"/>
          <w:szCs w:val="36"/>
        </w:rPr>
      </w:pPr>
      <w:r w:rsidRPr="00D00D44">
        <w:rPr>
          <w:rFonts w:cstheme="minorHAnsi"/>
          <w:color w:val="000000" w:themeColor="text1"/>
          <w:sz w:val="36"/>
          <w:szCs w:val="36"/>
        </w:rPr>
        <w:t>Build mining based software engineering tools</w:t>
      </w:r>
    </w:p>
    <w:p w:rsidR="00D00D44" w:rsidRPr="00D00D44" w:rsidRDefault="00D00D44">
      <w:pPr>
        <w:rPr>
          <w:rFonts w:cstheme="minorHAnsi"/>
          <w:color w:val="000000" w:themeColor="text1"/>
          <w:sz w:val="36"/>
          <w:szCs w:val="36"/>
        </w:rPr>
      </w:pPr>
      <w:r w:rsidRPr="00D00D44">
        <w:rPr>
          <w:rFonts w:cstheme="minorHAnsi"/>
          <w:color w:val="000000" w:themeColor="text1"/>
          <w:sz w:val="36"/>
          <w:szCs w:val="36"/>
        </w:rPr>
        <w:t xml:space="preserve">Improve developer learning resources </w:t>
      </w:r>
    </w:p>
    <w:p w:rsidR="00D00D44" w:rsidRPr="00D00D44" w:rsidRDefault="00D00D44">
      <w:pPr>
        <w:rPr>
          <w:rFonts w:cstheme="minorHAnsi"/>
          <w:color w:val="000000" w:themeColor="text1"/>
          <w:sz w:val="36"/>
          <w:szCs w:val="36"/>
        </w:rPr>
      </w:pPr>
      <w:r w:rsidRPr="00D00D44">
        <w:rPr>
          <w:rFonts w:cstheme="minorHAnsi"/>
          <w:color w:val="000000" w:themeColor="text1"/>
          <w:sz w:val="36"/>
          <w:szCs w:val="36"/>
        </w:rPr>
        <w:t xml:space="preserve">Understand developer behavior </w:t>
      </w:r>
    </w:p>
    <w:p w:rsidR="00D00D44" w:rsidRPr="00D00D44" w:rsidRDefault="00D00D44">
      <w:pPr>
        <w:rPr>
          <w:rFonts w:cstheme="minorHAnsi"/>
          <w:b/>
          <w:color w:val="000000" w:themeColor="text1"/>
          <w:sz w:val="28"/>
          <w:szCs w:val="28"/>
        </w:rPr>
      </w:pPr>
      <w:r w:rsidRPr="00D00D44">
        <w:rPr>
          <w:rFonts w:cstheme="minorHAnsi"/>
          <w:color w:val="000000" w:themeColor="text1"/>
          <w:sz w:val="36"/>
          <w:szCs w:val="36"/>
        </w:rPr>
        <w:t>Build new communication tool</w:t>
      </w:r>
      <w:r>
        <w:rPr>
          <w:rFonts w:cstheme="minorHAnsi"/>
          <w:color w:val="000000" w:themeColor="text1"/>
          <w:sz w:val="28"/>
          <w:szCs w:val="28"/>
        </w:rPr>
        <w:t xml:space="preserve">. </w:t>
      </w:r>
      <w:r w:rsidRPr="00D00D44">
        <w:rPr>
          <w:rFonts w:cstheme="minorHAnsi"/>
          <w:b/>
          <w:color w:val="000000" w:themeColor="text1"/>
          <w:sz w:val="28"/>
          <w:szCs w:val="28"/>
        </w:rPr>
        <w:br w:type="page"/>
      </w:r>
    </w:p>
    <w:p w:rsidR="00ED5D19" w:rsidRPr="00D00D44" w:rsidRDefault="00D00D44" w:rsidP="00D00D44">
      <w:pPr>
        <w:pStyle w:val="ListParagraph"/>
        <w:numPr>
          <w:ilvl w:val="0"/>
          <w:numId w:val="4"/>
        </w:numPr>
        <w:rPr>
          <w:rFonts w:cstheme="minorHAnsi"/>
          <w:b/>
          <w:i/>
          <w:sz w:val="40"/>
          <w:szCs w:val="40"/>
        </w:rPr>
      </w:pPr>
      <w:r w:rsidRPr="00D00D44">
        <w:rPr>
          <w:rFonts w:cstheme="minorHAnsi"/>
          <w:b/>
          <w:i/>
          <w:sz w:val="40"/>
          <w:szCs w:val="40"/>
        </w:rPr>
        <w:lastRenderedPageBreak/>
        <w:t>Research paper</w:t>
      </w:r>
    </w:p>
    <w:p w:rsidR="008C77A7" w:rsidRDefault="008C77A7">
      <w:pPr>
        <w:rPr>
          <w:rFonts w:cstheme="minorHAnsi"/>
          <w:b/>
          <w:sz w:val="56"/>
          <w:szCs w:val="56"/>
        </w:rPr>
      </w:pPr>
    </w:p>
    <w:p w:rsidR="008C77A7" w:rsidRPr="00D00D44" w:rsidRDefault="008C77A7">
      <w:pPr>
        <w:rPr>
          <w:rFonts w:cstheme="minorHAnsi"/>
          <w:b/>
          <w:color w:val="000000" w:themeColor="text1"/>
          <w:sz w:val="28"/>
          <w:szCs w:val="28"/>
        </w:rPr>
      </w:pPr>
      <w:r w:rsidRPr="00D00D44">
        <w:rPr>
          <w:rFonts w:cstheme="minorHAnsi"/>
          <w:b/>
          <w:i/>
          <w:color w:val="FF0000"/>
          <w:sz w:val="32"/>
          <w:szCs w:val="32"/>
        </w:rPr>
        <w:t>Conference:</w:t>
      </w:r>
      <w:r w:rsidR="00D00D44">
        <w:rPr>
          <w:rFonts w:cstheme="minorHAnsi"/>
          <w:b/>
          <w:color w:val="000000" w:themeColor="text1"/>
          <w:sz w:val="28"/>
          <w:szCs w:val="28"/>
        </w:rPr>
        <w:t xml:space="preserve">   </w:t>
      </w:r>
      <w:hyperlink r:id="rId12" w:history="1">
        <w:r w:rsidRPr="001D3842">
          <w:rPr>
            <w:rStyle w:val="Hyperlink"/>
            <w:rFonts w:cstheme="minorHAnsi"/>
            <w:sz w:val="28"/>
            <w:szCs w:val="28"/>
          </w:rPr>
          <w:t>https://2020.icse-conferences.org/program/program-icse-2020</w:t>
        </w:r>
      </w:hyperlink>
    </w:p>
    <w:p w:rsidR="008C77A7" w:rsidRPr="00D00D44" w:rsidRDefault="00D00D44">
      <w:pPr>
        <w:rPr>
          <w:rFonts w:cstheme="minorHAnsi"/>
          <w:color w:val="548DD4" w:themeColor="text2" w:themeTint="99"/>
          <w:sz w:val="28"/>
          <w:szCs w:val="28"/>
        </w:rPr>
      </w:pPr>
      <w:r w:rsidRPr="00D00D44">
        <w:rPr>
          <w:rFonts w:cstheme="minorHAnsi"/>
          <w:b/>
          <w:color w:val="FF0000"/>
          <w:sz w:val="36"/>
          <w:szCs w:val="36"/>
        </w:rPr>
        <w:t xml:space="preserve"> </w:t>
      </w:r>
      <w:r w:rsidRPr="00D00D44">
        <w:rPr>
          <w:rFonts w:cstheme="minorHAnsi"/>
          <w:b/>
          <w:i/>
          <w:color w:val="FF0000"/>
          <w:sz w:val="36"/>
          <w:szCs w:val="36"/>
        </w:rPr>
        <w:t>Title</w:t>
      </w:r>
      <w:r w:rsidRPr="00D00D44">
        <w:rPr>
          <w:rFonts w:cstheme="minorHAnsi"/>
          <w:b/>
          <w:color w:val="FF0000"/>
          <w:sz w:val="36"/>
          <w:szCs w:val="36"/>
        </w:rPr>
        <w:t>:</w:t>
      </w:r>
      <w:r w:rsidRPr="00D00D44">
        <w:rPr>
          <w:rFonts w:cstheme="minorHAnsi"/>
          <w:b/>
          <w:color w:val="548DD4" w:themeColor="text2" w:themeTint="99"/>
          <w:sz w:val="36"/>
          <w:szCs w:val="36"/>
        </w:rPr>
        <w:t xml:space="preserve">    </w:t>
      </w:r>
      <w:r w:rsidR="008C77A7" w:rsidRPr="00D00D44">
        <w:rPr>
          <w:rFonts w:cstheme="minorHAnsi"/>
          <w:b/>
          <w:color w:val="548DD4" w:themeColor="text2" w:themeTint="99"/>
          <w:sz w:val="36"/>
          <w:szCs w:val="36"/>
        </w:rPr>
        <w:t>An Empirical Study of Method Chaining in Java</w:t>
      </w:r>
    </w:p>
    <w:p w:rsidR="008C77A7" w:rsidRPr="00D00D44" w:rsidRDefault="00D00D44" w:rsidP="008C77A7">
      <w:pPr>
        <w:rPr>
          <w:rFonts w:cstheme="minorHAnsi"/>
          <w:color w:val="548DD4" w:themeColor="text2" w:themeTint="99"/>
          <w:sz w:val="32"/>
          <w:szCs w:val="32"/>
        </w:rPr>
      </w:pPr>
      <w:r w:rsidRPr="00D00D44">
        <w:rPr>
          <w:rFonts w:cstheme="minorHAnsi"/>
          <w:color w:val="FF0000"/>
          <w:sz w:val="36"/>
          <w:szCs w:val="36"/>
        </w:rPr>
        <w:t xml:space="preserve"> </w:t>
      </w:r>
      <w:r w:rsidRPr="00D00D44">
        <w:rPr>
          <w:rFonts w:cstheme="minorHAnsi"/>
          <w:b/>
          <w:i/>
          <w:color w:val="FF0000"/>
          <w:sz w:val="36"/>
          <w:szCs w:val="36"/>
        </w:rPr>
        <w:t>Author Name:</w:t>
      </w:r>
      <w:r w:rsidRPr="00D00D44">
        <w:rPr>
          <w:rFonts w:cstheme="minorHAnsi"/>
          <w:color w:val="548DD4" w:themeColor="text2" w:themeTint="99"/>
          <w:sz w:val="32"/>
          <w:szCs w:val="32"/>
        </w:rPr>
        <w:t xml:space="preserve">  </w:t>
      </w:r>
      <w:r w:rsidR="008C77A7" w:rsidRPr="00D00D44">
        <w:rPr>
          <w:rFonts w:cstheme="minorHAnsi"/>
          <w:color w:val="548DD4" w:themeColor="text2" w:themeTint="99"/>
          <w:sz w:val="32"/>
          <w:szCs w:val="32"/>
        </w:rPr>
        <w:t>Tomoki Nakamaru, Tomomasa Matsunaga, Tetsuro Yamazaki, Soramichi Akiyama, Shigeru Chiba</w:t>
      </w:r>
    </w:p>
    <w:p w:rsidR="008C77A7" w:rsidRPr="00D00D44" w:rsidRDefault="008C77A7" w:rsidP="008C77A7">
      <w:pPr>
        <w:rPr>
          <w:rFonts w:cstheme="minorHAnsi"/>
          <w:b/>
          <w:color w:val="548DD4" w:themeColor="text2" w:themeTint="99"/>
          <w:sz w:val="28"/>
          <w:szCs w:val="28"/>
        </w:rPr>
      </w:pPr>
      <w:r w:rsidRPr="00D00D44">
        <w:rPr>
          <w:rFonts w:cstheme="minorHAnsi"/>
          <w:b/>
          <w:color w:val="548DD4" w:themeColor="text2" w:themeTint="99"/>
          <w:sz w:val="28"/>
          <w:szCs w:val="28"/>
        </w:rPr>
        <w:t>Mon 29 Jun 2020 10:48 - 10:54 at MSR:Zoom - Programming Languages &amp; Models Chair(s): Dimitris Kolovos</w:t>
      </w:r>
    </w:p>
    <w:p w:rsidR="008C77A7" w:rsidRDefault="008C77A7" w:rsidP="008C77A7">
      <w:pPr>
        <w:rPr>
          <w:rFonts w:cstheme="minorHAnsi"/>
          <w:b/>
          <w:color w:val="000000" w:themeColor="text1"/>
          <w:sz w:val="28"/>
          <w:szCs w:val="28"/>
        </w:rPr>
      </w:pPr>
    </w:p>
    <w:p w:rsidR="008C77A7" w:rsidRDefault="008C77A7" w:rsidP="008C77A7">
      <w:pPr>
        <w:rPr>
          <w:rFonts w:cstheme="minorHAnsi"/>
          <w:b/>
          <w:color w:val="000000" w:themeColor="text1"/>
          <w:sz w:val="28"/>
          <w:szCs w:val="28"/>
        </w:rPr>
      </w:pPr>
    </w:p>
    <w:p w:rsidR="00D00D44" w:rsidRPr="00D00D44" w:rsidRDefault="00D00D44" w:rsidP="008C77A7">
      <w:pPr>
        <w:rPr>
          <w:rFonts w:ascii="Candara" w:hAnsi="Candara" w:cstheme="minorHAnsi"/>
          <w:b/>
          <w:color w:val="17365D" w:themeColor="text2" w:themeShade="BF"/>
          <w:sz w:val="56"/>
          <w:szCs w:val="56"/>
        </w:rPr>
      </w:pPr>
      <w:r>
        <w:rPr>
          <w:rFonts w:ascii="Candara" w:hAnsi="Candara" w:cstheme="minorHAnsi"/>
          <w:b/>
          <w:color w:val="000000" w:themeColor="text1"/>
          <w:sz w:val="28"/>
          <w:szCs w:val="28"/>
        </w:rPr>
        <w:t xml:space="preserve">     </w:t>
      </w:r>
      <w:r w:rsidR="008C77A7" w:rsidRPr="008C77A7">
        <w:rPr>
          <w:rFonts w:ascii="Candara" w:hAnsi="Candara" w:cstheme="minorHAnsi"/>
          <w:b/>
          <w:color w:val="000000" w:themeColor="text1"/>
          <w:sz w:val="28"/>
          <w:szCs w:val="28"/>
        </w:rPr>
        <w:t xml:space="preserve"> </w:t>
      </w:r>
      <w:r w:rsidR="008C77A7" w:rsidRPr="008C77A7">
        <w:rPr>
          <w:rFonts w:ascii="Candara" w:hAnsi="Candara" w:cstheme="minorHAnsi"/>
          <w:b/>
          <w:color w:val="17365D" w:themeColor="text2" w:themeShade="BF"/>
          <w:sz w:val="28"/>
          <w:szCs w:val="28"/>
        </w:rPr>
        <w:t xml:space="preserve"> </w:t>
      </w:r>
      <w:r w:rsidR="008C77A7" w:rsidRPr="00D00D44">
        <w:rPr>
          <w:rFonts w:ascii="Candara" w:hAnsi="Candara" w:cstheme="minorHAnsi"/>
          <w:b/>
          <w:color w:val="17365D" w:themeColor="text2" w:themeShade="BF"/>
          <w:sz w:val="56"/>
          <w:szCs w:val="56"/>
        </w:rPr>
        <w:t>SUMMARY</w:t>
      </w:r>
    </w:p>
    <w:p w:rsidR="008C77A7" w:rsidRPr="00D00D44" w:rsidRDefault="00D00D44">
      <w:pPr>
        <w:rPr>
          <w:rFonts w:cstheme="minorHAnsi"/>
          <w:color w:val="000000" w:themeColor="text1"/>
          <w:sz w:val="36"/>
          <w:szCs w:val="36"/>
        </w:rPr>
      </w:pPr>
      <w:r w:rsidRPr="00D00D44">
        <w:rPr>
          <w:rFonts w:cstheme="minorHAnsi"/>
          <w:color w:val="000000" w:themeColor="text1"/>
          <w:sz w:val="36"/>
          <w:szCs w:val="36"/>
        </w:rPr>
        <w:t xml:space="preserve">This paper is about method chaining. </w:t>
      </w:r>
      <w:r w:rsidR="008C77A7" w:rsidRPr="00D00D44">
        <w:rPr>
          <w:rFonts w:cstheme="minorHAnsi"/>
          <w:color w:val="000000" w:themeColor="text1"/>
          <w:sz w:val="36"/>
          <w:szCs w:val="36"/>
        </w:rPr>
        <w:t>Method chaining is chain of methods where each method returns an object allowing the calls to be chained together in a single statement without requiring variable to store the intermediate results</w:t>
      </w:r>
      <w:r w:rsidR="00FF4BE9" w:rsidRPr="00D00D44">
        <w:rPr>
          <w:rFonts w:cstheme="minorHAnsi"/>
          <w:color w:val="000000" w:themeColor="text1"/>
          <w:sz w:val="36"/>
          <w:szCs w:val="36"/>
        </w:rPr>
        <w:t xml:space="preserve"> . For the most of the methods presenting inside the Stringbuffer  , Stringbuilder and StringClass the return types are the same type only.</w:t>
      </w:r>
    </w:p>
    <w:p w:rsidR="008C77A7" w:rsidRPr="00D00D44" w:rsidRDefault="008C77A7">
      <w:pPr>
        <w:rPr>
          <w:rFonts w:cstheme="minorHAnsi"/>
          <w:b/>
          <w:color w:val="000000" w:themeColor="text1"/>
          <w:sz w:val="36"/>
          <w:szCs w:val="36"/>
        </w:rPr>
      </w:pPr>
      <w:r w:rsidRPr="00D00D44">
        <w:rPr>
          <w:rFonts w:cstheme="minorHAnsi"/>
          <w:b/>
          <w:color w:val="000000" w:themeColor="text1"/>
          <w:sz w:val="36"/>
          <w:szCs w:val="36"/>
        </w:rPr>
        <w:t>As:</w:t>
      </w:r>
    </w:p>
    <w:p w:rsidR="008C77A7" w:rsidRPr="00D00D44" w:rsidRDefault="008C77A7">
      <w:pPr>
        <w:rPr>
          <w:rFonts w:cstheme="minorHAnsi"/>
          <w:color w:val="365F91" w:themeColor="accent1" w:themeShade="BF"/>
          <w:sz w:val="36"/>
          <w:szCs w:val="36"/>
        </w:rPr>
      </w:pPr>
      <w:r w:rsidRPr="00D00D44">
        <w:rPr>
          <w:rFonts w:cstheme="minorHAnsi"/>
          <w:color w:val="365F91" w:themeColor="accent1" w:themeShade="BF"/>
          <w:sz w:val="36"/>
          <w:szCs w:val="36"/>
        </w:rPr>
        <w:t>Sb.m1().m2().m3()….</w:t>
      </w:r>
    </w:p>
    <w:p w:rsidR="008C77A7" w:rsidRPr="00D00D44" w:rsidRDefault="008C77A7">
      <w:pPr>
        <w:rPr>
          <w:rFonts w:cstheme="minorHAnsi"/>
          <w:color w:val="365F91" w:themeColor="accent1" w:themeShade="BF"/>
          <w:sz w:val="36"/>
          <w:szCs w:val="36"/>
        </w:rPr>
      </w:pPr>
      <w:r w:rsidRPr="00D00D44">
        <w:rPr>
          <w:rFonts w:cstheme="minorHAnsi"/>
          <w:color w:val="365F91" w:themeColor="accent1" w:themeShade="BF"/>
          <w:sz w:val="36"/>
          <w:szCs w:val="36"/>
        </w:rPr>
        <w:lastRenderedPageBreak/>
        <w:t>StringBuilder sb=new StringBuilder();</w:t>
      </w:r>
    </w:p>
    <w:p w:rsidR="008C77A7" w:rsidRPr="00D00D44" w:rsidRDefault="008C77A7">
      <w:pPr>
        <w:rPr>
          <w:rFonts w:cstheme="minorHAnsi"/>
          <w:color w:val="365F91" w:themeColor="accent1" w:themeShade="BF"/>
          <w:sz w:val="36"/>
          <w:szCs w:val="36"/>
        </w:rPr>
      </w:pPr>
      <w:r w:rsidRPr="00D00D44">
        <w:rPr>
          <w:rFonts w:cstheme="minorHAnsi"/>
          <w:color w:val="365F91" w:themeColor="accent1" w:themeShade="BF"/>
          <w:sz w:val="36"/>
          <w:szCs w:val="36"/>
        </w:rPr>
        <w:t xml:space="preserve">              Sb.append(kavita).append(“solution”)</w:t>
      </w:r>
      <w:r w:rsidR="00FF4BE9" w:rsidRPr="00D00D44">
        <w:rPr>
          <w:rFonts w:cstheme="minorHAnsi"/>
          <w:color w:val="365F91" w:themeColor="accent1" w:themeShade="BF"/>
          <w:sz w:val="36"/>
          <w:szCs w:val="36"/>
        </w:rPr>
        <w:t>.reverse().insert().delete()</w:t>
      </w:r>
    </w:p>
    <w:p w:rsidR="00FF4BE9" w:rsidRPr="00D00D44" w:rsidRDefault="00FF4BE9">
      <w:pPr>
        <w:rPr>
          <w:rFonts w:cstheme="minorHAnsi"/>
          <w:color w:val="000000" w:themeColor="text1"/>
          <w:sz w:val="36"/>
          <w:szCs w:val="36"/>
        </w:rPr>
      </w:pPr>
      <w:r w:rsidRPr="00D00D44">
        <w:rPr>
          <w:rFonts w:cstheme="minorHAnsi"/>
          <w:color w:val="000000" w:themeColor="text1"/>
          <w:sz w:val="36"/>
          <w:szCs w:val="36"/>
        </w:rPr>
        <w:t>In method chaining all methods will be executed from left to right.</w:t>
      </w:r>
    </w:p>
    <w:p w:rsidR="00ED5D19" w:rsidRPr="00D00D44" w:rsidRDefault="00FF4BE9">
      <w:pPr>
        <w:rPr>
          <w:rFonts w:cstheme="minorHAnsi"/>
          <w:color w:val="000000" w:themeColor="text1"/>
          <w:sz w:val="36"/>
          <w:szCs w:val="36"/>
        </w:rPr>
      </w:pPr>
      <w:r w:rsidRPr="00D00D44">
        <w:rPr>
          <w:rFonts w:cstheme="minorHAnsi"/>
          <w:color w:val="000000" w:themeColor="text1"/>
          <w:sz w:val="36"/>
          <w:szCs w:val="36"/>
        </w:rPr>
        <w:t>From method chaining it reduces the code,</w:t>
      </w:r>
    </w:p>
    <w:p w:rsidR="00FF4BE9" w:rsidRPr="00D00D44" w:rsidRDefault="00FF4BE9">
      <w:pPr>
        <w:rPr>
          <w:rFonts w:cstheme="minorHAnsi"/>
          <w:color w:val="000000" w:themeColor="text1"/>
          <w:sz w:val="36"/>
          <w:szCs w:val="36"/>
        </w:rPr>
      </w:pPr>
      <w:r w:rsidRPr="00D00D44">
        <w:rPr>
          <w:rFonts w:cstheme="minorHAnsi"/>
          <w:color w:val="000000" w:themeColor="text1"/>
          <w:sz w:val="36"/>
          <w:szCs w:val="36"/>
        </w:rPr>
        <w:t>Increases readability,</w:t>
      </w:r>
    </w:p>
    <w:p w:rsidR="00FF4BE9" w:rsidRPr="00D00D44" w:rsidRDefault="00FF4BE9">
      <w:pPr>
        <w:rPr>
          <w:rFonts w:cstheme="minorHAnsi"/>
          <w:color w:val="000000" w:themeColor="text1"/>
          <w:sz w:val="36"/>
          <w:szCs w:val="36"/>
        </w:rPr>
      </w:pPr>
      <w:r w:rsidRPr="00D00D44">
        <w:rPr>
          <w:rFonts w:cstheme="minorHAnsi"/>
          <w:color w:val="000000" w:themeColor="text1"/>
          <w:sz w:val="36"/>
          <w:szCs w:val="36"/>
        </w:rPr>
        <w:t>Builder pattern will be using method chaining.</w:t>
      </w:r>
    </w:p>
    <w:p w:rsidR="00ED5D19" w:rsidRPr="00D00D44" w:rsidRDefault="00ED5D19">
      <w:pPr>
        <w:rPr>
          <w:rFonts w:cstheme="minorHAnsi"/>
          <w:color w:val="000000" w:themeColor="text1"/>
          <w:sz w:val="36"/>
          <w:szCs w:val="36"/>
        </w:rPr>
      </w:pPr>
    </w:p>
    <w:p w:rsidR="00ED5D19" w:rsidRPr="00D00D44" w:rsidRDefault="00FF4BE9">
      <w:pPr>
        <w:rPr>
          <w:rFonts w:cstheme="minorHAnsi"/>
          <w:b/>
          <w:color w:val="000000" w:themeColor="text1"/>
          <w:sz w:val="36"/>
          <w:szCs w:val="36"/>
        </w:rPr>
      </w:pPr>
      <w:r w:rsidRPr="00D00D44">
        <w:rPr>
          <w:rFonts w:cstheme="minorHAnsi"/>
          <w:b/>
          <w:color w:val="000000" w:themeColor="text1"/>
          <w:sz w:val="36"/>
          <w:szCs w:val="36"/>
        </w:rPr>
        <w:t xml:space="preserve">Types of method chaining  </w:t>
      </w:r>
    </w:p>
    <w:p w:rsidR="00FF4BE9" w:rsidRPr="00D00D44" w:rsidRDefault="00FF4BE9">
      <w:pPr>
        <w:rPr>
          <w:rFonts w:cstheme="minorHAnsi"/>
          <w:color w:val="000000" w:themeColor="text1"/>
          <w:sz w:val="36"/>
          <w:szCs w:val="36"/>
        </w:rPr>
      </w:pPr>
      <w:r w:rsidRPr="00D00D44">
        <w:rPr>
          <w:rFonts w:cstheme="minorHAnsi"/>
          <w:color w:val="000000" w:themeColor="text1"/>
          <w:sz w:val="36"/>
          <w:szCs w:val="36"/>
        </w:rPr>
        <w:t>=&gt;Multiple methods are joining or chaining and after the all objects coming out of the each stage of the method chaining will be the same class.</w:t>
      </w:r>
    </w:p>
    <w:p w:rsidR="00FF4BE9" w:rsidRPr="00D00D44" w:rsidRDefault="00FF4BE9">
      <w:pPr>
        <w:rPr>
          <w:rFonts w:cstheme="minorHAnsi"/>
          <w:color w:val="000000" w:themeColor="text1"/>
          <w:sz w:val="36"/>
          <w:szCs w:val="36"/>
        </w:rPr>
      </w:pPr>
      <w:r w:rsidRPr="00D00D44">
        <w:rPr>
          <w:rFonts w:cstheme="minorHAnsi"/>
          <w:color w:val="000000" w:themeColor="text1"/>
          <w:sz w:val="36"/>
          <w:szCs w:val="36"/>
        </w:rPr>
        <w:t>=&gt;Multiple methods are called on the different types of object.</w:t>
      </w:r>
    </w:p>
    <w:p w:rsidR="00FF4BE9" w:rsidRPr="00FF4BE9" w:rsidRDefault="00FF4BE9">
      <w:pPr>
        <w:rPr>
          <w:rFonts w:cstheme="minorHAnsi"/>
          <w:color w:val="000000" w:themeColor="text1"/>
          <w:sz w:val="24"/>
          <w:szCs w:val="24"/>
        </w:rPr>
      </w:pPr>
      <w:r>
        <w:rPr>
          <w:rFonts w:cstheme="minorHAnsi"/>
          <w:color w:val="000000" w:themeColor="text1"/>
          <w:sz w:val="24"/>
          <w:szCs w:val="24"/>
        </w:rPr>
        <w:t xml:space="preserve">  </w:t>
      </w:r>
    </w:p>
    <w:p w:rsidR="00FF4BE9" w:rsidRDefault="00FF4BE9">
      <w:pPr>
        <w:rPr>
          <w:rFonts w:cstheme="minorHAnsi"/>
          <w:b/>
          <w:color w:val="000000" w:themeColor="text1"/>
          <w:sz w:val="44"/>
          <w:szCs w:val="44"/>
        </w:rPr>
      </w:pPr>
    </w:p>
    <w:p w:rsidR="00D00D44" w:rsidRDefault="00D00D44">
      <w:pPr>
        <w:rPr>
          <w:rFonts w:cstheme="minorHAnsi"/>
          <w:b/>
          <w:color w:val="000000" w:themeColor="text1"/>
          <w:sz w:val="44"/>
          <w:szCs w:val="44"/>
        </w:rPr>
      </w:pPr>
    </w:p>
    <w:p w:rsidR="00D00D44" w:rsidRDefault="00D00D44">
      <w:pPr>
        <w:rPr>
          <w:rFonts w:cstheme="minorHAnsi"/>
          <w:b/>
          <w:color w:val="000000" w:themeColor="text1"/>
          <w:sz w:val="44"/>
          <w:szCs w:val="44"/>
        </w:rPr>
      </w:pPr>
    </w:p>
    <w:p w:rsidR="00D00D44" w:rsidRDefault="00D00D44">
      <w:pPr>
        <w:rPr>
          <w:rFonts w:cstheme="minorHAnsi"/>
          <w:b/>
          <w:color w:val="000000" w:themeColor="text1"/>
          <w:sz w:val="44"/>
          <w:szCs w:val="44"/>
        </w:rPr>
      </w:pPr>
    </w:p>
    <w:p w:rsidR="00F02634" w:rsidRDefault="00F02634">
      <w:pPr>
        <w:rPr>
          <w:rFonts w:cstheme="minorHAnsi"/>
          <w:color w:val="1F497D" w:themeColor="text2"/>
          <w:sz w:val="28"/>
          <w:szCs w:val="28"/>
        </w:rPr>
      </w:pPr>
    </w:p>
    <w:p w:rsidR="00D00D44" w:rsidRPr="00D00D44" w:rsidRDefault="00D00D44" w:rsidP="00D00D44">
      <w:pPr>
        <w:pStyle w:val="ListParagraph"/>
        <w:numPr>
          <w:ilvl w:val="0"/>
          <w:numId w:val="5"/>
        </w:numPr>
        <w:rPr>
          <w:i/>
          <w:color w:val="000000" w:themeColor="text1"/>
          <w:sz w:val="44"/>
          <w:szCs w:val="44"/>
          <w:lang w:val="en-GB"/>
        </w:rPr>
      </w:pPr>
      <w:r>
        <w:rPr>
          <w:i/>
          <w:color w:val="000000" w:themeColor="text1"/>
          <w:sz w:val="44"/>
          <w:szCs w:val="44"/>
          <w:lang w:val="en-GB"/>
        </w:rPr>
        <w:t xml:space="preserve"> </w:t>
      </w:r>
      <w:r w:rsidRPr="00D00D44">
        <w:rPr>
          <w:i/>
          <w:color w:val="000000" w:themeColor="text1"/>
          <w:sz w:val="44"/>
          <w:szCs w:val="44"/>
          <w:lang w:val="en-GB"/>
        </w:rPr>
        <w:t>Research paper</w:t>
      </w:r>
    </w:p>
    <w:p w:rsidR="00D00D44" w:rsidRPr="00D00D44" w:rsidRDefault="00D00D44" w:rsidP="00D00D44">
      <w:pPr>
        <w:pStyle w:val="ListParagraph"/>
        <w:rPr>
          <w:i/>
          <w:color w:val="000000" w:themeColor="text1"/>
          <w:sz w:val="44"/>
          <w:szCs w:val="44"/>
          <w:lang w:val="en-GB"/>
        </w:rPr>
      </w:pPr>
    </w:p>
    <w:p w:rsidR="00D00D44" w:rsidRDefault="00D00D44" w:rsidP="00D00D44">
      <w:pPr>
        <w:rPr>
          <w:color w:val="0070C0"/>
          <w:sz w:val="44"/>
          <w:szCs w:val="44"/>
          <w:lang w:val="en-GB"/>
        </w:rPr>
      </w:pPr>
      <w:r>
        <w:rPr>
          <w:i/>
          <w:color w:val="FF0000"/>
          <w:sz w:val="44"/>
          <w:szCs w:val="44"/>
          <w:lang w:val="en-GB"/>
        </w:rPr>
        <w:t>Title</w:t>
      </w:r>
      <w:r>
        <w:rPr>
          <w:b/>
          <w:color w:val="FF0000"/>
          <w:sz w:val="44"/>
          <w:szCs w:val="44"/>
          <w:lang w:val="en-GB"/>
        </w:rPr>
        <w:t>:</w:t>
      </w:r>
      <w:r>
        <w:rPr>
          <w:color w:val="0070C0"/>
          <w:sz w:val="32"/>
        </w:rPr>
        <w:t>Understanding What Software Engineers Are Working on</w:t>
      </w:r>
    </w:p>
    <w:p w:rsidR="00D00D44" w:rsidRDefault="00D00D44" w:rsidP="00D00D44">
      <w:pPr>
        <w:rPr>
          <w:b/>
          <w:color w:val="002060"/>
          <w:sz w:val="28"/>
        </w:rPr>
      </w:pPr>
      <w:r>
        <w:rPr>
          <w:i/>
          <w:color w:val="FF0000"/>
          <w:sz w:val="44"/>
          <w:szCs w:val="44"/>
          <w:lang w:val="en-GB"/>
        </w:rPr>
        <w:t>AutherName</w:t>
      </w:r>
      <w:r>
        <w:rPr>
          <w:color w:val="FF0000"/>
          <w:sz w:val="56"/>
          <w:szCs w:val="44"/>
          <w:lang w:val="en-GB"/>
        </w:rPr>
        <w:t>:</w:t>
      </w:r>
      <w:r>
        <w:rPr>
          <w:color w:val="0070C0"/>
          <w:sz w:val="32"/>
        </w:rPr>
        <w:t>Ralf Lämmel, Alvin Kerber, and LianePraza</w:t>
      </w:r>
    </w:p>
    <w:p w:rsidR="00D00D44" w:rsidRDefault="00D00D44" w:rsidP="00D00D44">
      <w:pPr>
        <w:rPr>
          <w:color w:val="0070C0"/>
          <w:sz w:val="32"/>
        </w:rPr>
      </w:pPr>
      <w:r>
        <w:rPr>
          <w:i/>
          <w:color w:val="FF0000"/>
          <w:sz w:val="40"/>
        </w:rPr>
        <w:t>Conference</w:t>
      </w:r>
      <w:r>
        <w:rPr>
          <w:b/>
          <w:color w:val="FF0000"/>
          <w:sz w:val="40"/>
        </w:rPr>
        <w:t xml:space="preserve">: </w:t>
      </w:r>
      <w:r>
        <w:rPr>
          <w:color w:val="0070C0"/>
          <w:sz w:val="32"/>
        </w:rPr>
        <w:t xml:space="preserve">This paper appears in Proceedings of 28th       </w:t>
      </w:r>
    </w:p>
    <w:p w:rsidR="00D00D44" w:rsidRDefault="00D00D44" w:rsidP="00D00D44">
      <w:pPr>
        <w:rPr>
          <w:color w:val="0070C0"/>
          <w:sz w:val="32"/>
        </w:rPr>
      </w:pPr>
      <w:r>
        <w:rPr>
          <w:color w:val="0070C0"/>
          <w:sz w:val="32"/>
        </w:rPr>
        <w:t xml:space="preserve">         International Conference on Program Comprehension, ICPC </w:t>
      </w:r>
    </w:p>
    <w:p w:rsidR="00D00D44" w:rsidRDefault="00D00D44" w:rsidP="00D00D44">
      <w:pPr>
        <w:rPr>
          <w:color w:val="0070C0"/>
          <w:sz w:val="24"/>
        </w:rPr>
      </w:pPr>
      <w:r>
        <w:rPr>
          <w:color w:val="0070C0"/>
          <w:sz w:val="32"/>
        </w:rPr>
        <w:t xml:space="preserve">         2020</w:t>
      </w:r>
      <w:r>
        <w:rPr>
          <w:color w:val="0070C0"/>
          <w:sz w:val="24"/>
        </w:rPr>
        <w:t>.</w:t>
      </w:r>
    </w:p>
    <w:p w:rsidR="00D00D44" w:rsidRDefault="00D00D44" w:rsidP="00D00D44">
      <w:pPr>
        <w:rPr>
          <w:sz w:val="24"/>
        </w:rPr>
      </w:pPr>
      <w:r>
        <w:rPr>
          <w:color w:val="000000"/>
          <w:sz w:val="56"/>
          <w:szCs w:val="44"/>
          <w:lang w:val="en-GB"/>
        </w:rPr>
        <w:t>Summary</w:t>
      </w:r>
    </w:p>
    <w:p w:rsidR="00D00D44" w:rsidRDefault="00D00D44" w:rsidP="00D00D44">
      <w:pPr>
        <w:pStyle w:val="ListParagraph"/>
        <w:rPr>
          <w:sz w:val="36"/>
        </w:rPr>
      </w:pPr>
      <w:r>
        <w:rPr>
          <w:sz w:val="36"/>
        </w:rPr>
        <w:t xml:space="preserve">This paper is about  the work-item prediction challenge,  predicting what a software engineers </w:t>
      </w:r>
      <w:r>
        <w:rPr>
          <w:sz w:val="48"/>
        </w:rPr>
        <w:t>(</w:t>
      </w:r>
      <w:r>
        <w:rPr>
          <w:sz w:val="36"/>
        </w:rPr>
        <w:t>a developer, an incident responder, a production engineer) working around ,he might would not know  what diff that is what system in engineers working on. as it applies to software engineering workflows in software intensive organizations.</w:t>
      </w:r>
    </w:p>
    <w:p w:rsidR="00D00D44" w:rsidRDefault="00D00D44" w:rsidP="00D00D44">
      <w:pPr>
        <w:pStyle w:val="ListParagraph"/>
        <w:rPr>
          <w:sz w:val="40"/>
        </w:rPr>
      </w:pPr>
      <w:r>
        <w:rPr>
          <w:sz w:val="36"/>
        </w:rPr>
        <w:t xml:space="preserve">It is challenging because we may not easily understand each action on the timeline of a developer, so when developer publish a diff or may be review a ‘diff’ that is obvious a person working on this and that diff but person said a query DB or read some documentations then it is </w:t>
      </w:r>
      <w:r>
        <w:rPr>
          <w:sz w:val="36"/>
        </w:rPr>
        <w:lastRenderedPageBreak/>
        <w:t xml:space="preserve">not clear that what diff it could be about and this is what </w:t>
      </w:r>
      <w:r>
        <w:rPr>
          <w:sz w:val="40"/>
        </w:rPr>
        <w:t xml:space="preserve">we could </w:t>
      </w:r>
      <w:r>
        <w:rPr>
          <w:b/>
          <w:sz w:val="40"/>
        </w:rPr>
        <w:t xml:space="preserve">dark matter </w:t>
      </w:r>
      <w:r>
        <w:rPr>
          <w:sz w:val="40"/>
        </w:rPr>
        <w:t xml:space="preserve">it also called in between situation, some alert form of ‘automatic documentation’ </w:t>
      </w:r>
      <w:r>
        <w:rPr>
          <w:sz w:val="36"/>
        </w:rPr>
        <w:t xml:space="preserve">is needed such as suboptimal performance of an important system component. </w:t>
      </w:r>
      <w:r>
        <w:rPr>
          <w:sz w:val="36"/>
          <w:szCs w:val="36"/>
        </w:rPr>
        <w:t xml:space="preserve">challenges faces by developer  :i) engineers rely on a multitude (perhaps hundreds) of loosely integrated tools; ii) engineers engage in concurrent and relatively long running workflows; iii) infrastructure (such as logging) is not fully aware of work items; iv) engineering processes (e.g., for incident response) are not explicitly modeled; v) too many tools used by engineers on a given day for many of facebook employees . So these tools come  and go they are not integrated they have not perfect tool so we don’t easily know what are these tools; vi) Too many work items, at a time. </w:t>
      </w:r>
      <w:r>
        <w:rPr>
          <w:sz w:val="36"/>
        </w:rPr>
        <w:t>An extended related work discussion which connects the work-item prediction challenge to research in the areas of program comprehension, mining software repositories, process mining, and machine learning. This discussion documents the need for and the potential of leveraging, advancing, and combining existing techniques to tackle the work-item prediction challenge more efficiently in practice</w:t>
      </w:r>
      <w:r>
        <w:rPr>
          <w:sz w:val="24"/>
        </w:rPr>
        <w:t>.</w:t>
      </w:r>
    </w:p>
    <w:p w:rsidR="00D00D44" w:rsidRDefault="00D00D44" w:rsidP="00D00D44">
      <w:pPr>
        <w:rPr>
          <w:b/>
          <w:sz w:val="44"/>
          <w:u w:val="single"/>
        </w:rPr>
      </w:pPr>
    </w:p>
    <w:p w:rsidR="00D00D44" w:rsidRDefault="00D00D44" w:rsidP="00D00D44">
      <w:bookmarkStart w:id="0" w:name="_GoBack"/>
      <w:bookmarkEnd w:id="0"/>
    </w:p>
    <w:p w:rsidR="00F02634" w:rsidRDefault="00F02634">
      <w:pPr>
        <w:rPr>
          <w:rFonts w:cstheme="minorHAnsi"/>
          <w:color w:val="1F497D" w:themeColor="text2"/>
          <w:sz w:val="28"/>
          <w:szCs w:val="28"/>
        </w:rPr>
      </w:pPr>
    </w:p>
    <w:p w:rsidR="00F02634" w:rsidRDefault="00F02634">
      <w:pPr>
        <w:rPr>
          <w:rFonts w:cstheme="minorHAnsi"/>
          <w:color w:val="1F497D" w:themeColor="text2"/>
          <w:sz w:val="28"/>
          <w:szCs w:val="28"/>
        </w:rPr>
      </w:pPr>
    </w:p>
    <w:p w:rsidR="00F02634" w:rsidRPr="00D00D44" w:rsidRDefault="00D00D44">
      <w:pPr>
        <w:rPr>
          <w:rFonts w:ascii="Cambria" w:hAnsi="Cambria" w:cstheme="minorHAnsi"/>
          <w:b/>
          <w:i/>
          <w:color w:val="000000" w:themeColor="text1"/>
          <w:sz w:val="144"/>
          <w:szCs w:val="144"/>
        </w:rPr>
      </w:pPr>
      <w:r>
        <w:rPr>
          <w:rFonts w:ascii="Cambria" w:hAnsi="Cambria" w:cstheme="minorHAnsi"/>
          <w:b/>
          <w:i/>
          <w:color w:val="000000" w:themeColor="text1"/>
          <w:sz w:val="144"/>
          <w:szCs w:val="144"/>
        </w:rPr>
        <w:t xml:space="preserve">         </w:t>
      </w:r>
      <w:r w:rsidRPr="00D00D44">
        <w:rPr>
          <w:rFonts w:ascii="Cambria" w:hAnsi="Cambria" w:cstheme="minorHAnsi"/>
          <w:b/>
          <w:i/>
          <w:color w:val="000000" w:themeColor="text1"/>
          <w:sz w:val="144"/>
          <w:szCs w:val="144"/>
        </w:rPr>
        <w:t>END</w:t>
      </w:r>
    </w:p>
    <w:sectPr w:rsidR="00F02634" w:rsidRPr="00D00D44" w:rsidSect="00BD078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654F" w:rsidRDefault="009A654F" w:rsidP="008C77A7">
      <w:pPr>
        <w:spacing w:after="0" w:line="240" w:lineRule="auto"/>
      </w:pPr>
      <w:r>
        <w:separator/>
      </w:r>
    </w:p>
  </w:endnote>
  <w:endnote w:type="continuationSeparator" w:id="1">
    <w:p w:rsidR="009A654F" w:rsidRDefault="009A654F" w:rsidP="008C77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654F" w:rsidRDefault="009A654F" w:rsidP="008C77A7">
      <w:pPr>
        <w:spacing w:after="0" w:line="240" w:lineRule="auto"/>
      </w:pPr>
      <w:r>
        <w:separator/>
      </w:r>
    </w:p>
  </w:footnote>
  <w:footnote w:type="continuationSeparator" w:id="1">
    <w:p w:rsidR="009A654F" w:rsidRDefault="009A654F" w:rsidP="008C77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90468"/>
    <w:multiLevelType w:val="hybridMultilevel"/>
    <w:tmpl w:val="5CFA3BAE"/>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181A5104"/>
    <w:multiLevelType w:val="hybridMultilevel"/>
    <w:tmpl w:val="DB1A0BE0"/>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4AE74C26"/>
    <w:multiLevelType w:val="hybridMultilevel"/>
    <w:tmpl w:val="06068C9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8E6D3F"/>
    <w:multiLevelType w:val="multilevel"/>
    <w:tmpl w:val="A57E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325E60"/>
    <w:multiLevelType w:val="multilevel"/>
    <w:tmpl w:val="1A1E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C77A7"/>
    <w:rsid w:val="0024082B"/>
    <w:rsid w:val="003F2449"/>
    <w:rsid w:val="0056701A"/>
    <w:rsid w:val="005E2348"/>
    <w:rsid w:val="005F6006"/>
    <w:rsid w:val="008C77A7"/>
    <w:rsid w:val="008D4811"/>
    <w:rsid w:val="009A654F"/>
    <w:rsid w:val="00BD0784"/>
    <w:rsid w:val="00CA598C"/>
    <w:rsid w:val="00D00D44"/>
    <w:rsid w:val="00ED5D19"/>
    <w:rsid w:val="00F02634"/>
    <w:rsid w:val="00F13D42"/>
    <w:rsid w:val="00FF4B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784"/>
  </w:style>
  <w:style w:type="paragraph" w:styleId="Heading2">
    <w:name w:val="heading 2"/>
    <w:basedOn w:val="Normal"/>
    <w:link w:val="Heading2Char"/>
    <w:uiPriority w:val="9"/>
    <w:qFormat/>
    <w:rsid w:val="00F026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7A7"/>
    <w:rPr>
      <w:color w:val="0000FF" w:themeColor="hyperlink"/>
      <w:u w:val="single"/>
    </w:rPr>
  </w:style>
  <w:style w:type="paragraph" w:styleId="Header">
    <w:name w:val="header"/>
    <w:basedOn w:val="Normal"/>
    <w:link w:val="HeaderChar"/>
    <w:uiPriority w:val="99"/>
    <w:semiHidden/>
    <w:unhideWhenUsed/>
    <w:rsid w:val="008C77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77A7"/>
  </w:style>
  <w:style w:type="paragraph" w:styleId="Footer">
    <w:name w:val="footer"/>
    <w:basedOn w:val="Normal"/>
    <w:link w:val="FooterChar"/>
    <w:uiPriority w:val="99"/>
    <w:semiHidden/>
    <w:unhideWhenUsed/>
    <w:rsid w:val="008C77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77A7"/>
  </w:style>
  <w:style w:type="character" w:customStyle="1" w:styleId="Heading2Char">
    <w:name w:val="Heading 2 Char"/>
    <w:basedOn w:val="DefaultParagraphFont"/>
    <w:link w:val="Heading2"/>
    <w:uiPriority w:val="9"/>
    <w:rsid w:val="00F02634"/>
    <w:rPr>
      <w:rFonts w:ascii="Times New Roman" w:eastAsia="Times New Roman" w:hAnsi="Times New Roman" w:cs="Times New Roman"/>
      <w:b/>
      <w:bCs/>
      <w:sz w:val="36"/>
      <w:szCs w:val="36"/>
    </w:rPr>
  </w:style>
  <w:style w:type="character" w:styleId="Emphasis">
    <w:name w:val="Emphasis"/>
    <w:basedOn w:val="DefaultParagraphFont"/>
    <w:uiPriority w:val="20"/>
    <w:qFormat/>
    <w:rsid w:val="00F02634"/>
    <w:rPr>
      <w:i/>
      <w:iCs/>
    </w:rPr>
  </w:style>
  <w:style w:type="character" w:styleId="Strong">
    <w:name w:val="Strong"/>
    <w:basedOn w:val="DefaultParagraphFont"/>
    <w:uiPriority w:val="22"/>
    <w:qFormat/>
    <w:rsid w:val="00F02634"/>
    <w:rPr>
      <w:b/>
      <w:bCs/>
    </w:rPr>
  </w:style>
  <w:style w:type="paragraph" w:styleId="NormalWeb">
    <w:name w:val="Normal (Web)"/>
    <w:basedOn w:val="Normal"/>
    <w:uiPriority w:val="99"/>
    <w:semiHidden/>
    <w:unhideWhenUsed/>
    <w:rsid w:val="005F600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0D44"/>
    <w:pPr>
      <w:ind w:left="720"/>
      <w:contextualSpacing/>
    </w:pPr>
  </w:style>
</w:styles>
</file>

<file path=word/webSettings.xml><?xml version="1.0" encoding="utf-8"?>
<w:webSettings xmlns:r="http://schemas.openxmlformats.org/officeDocument/2006/relationships" xmlns:w="http://schemas.openxmlformats.org/wordprocessingml/2006/main">
  <w:divs>
    <w:div w:id="1068458346">
      <w:bodyDiv w:val="1"/>
      <w:marLeft w:val="0"/>
      <w:marRight w:val="0"/>
      <w:marTop w:val="0"/>
      <w:marBottom w:val="0"/>
      <w:divBdr>
        <w:top w:val="none" w:sz="0" w:space="0" w:color="auto"/>
        <w:left w:val="none" w:sz="0" w:space="0" w:color="auto"/>
        <w:bottom w:val="none" w:sz="0" w:space="0" w:color="auto"/>
        <w:right w:val="none" w:sz="0" w:space="0" w:color="auto"/>
      </w:divBdr>
    </w:div>
    <w:div w:id="1124344756">
      <w:bodyDiv w:val="1"/>
      <w:marLeft w:val="0"/>
      <w:marRight w:val="0"/>
      <w:marTop w:val="0"/>
      <w:marBottom w:val="0"/>
      <w:divBdr>
        <w:top w:val="none" w:sz="0" w:space="0" w:color="auto"/>
        <w:left w:val="none" w:sz="0" w:space="0" w:color="auto"/>
        <w:bottom w:val="none" w:sz="0" w:space="0" w:color="auto"/>
        <w:right w:val="none" w:sz="0" w:space="0" w:color="auto"/>
      </w:divBdr>
    </w:div>
    <w:div w:id="1197043215">
      <w:bodyDiv w:val="1"/>
      <w:marLeft w:val="0"/>
      <w:marRight w:val="0"/>
      <w:marTop w:val="0"/>
      <w:marBottom w:val="0"/>
      <w:divBdr>
        <w:top w:val="none" w:sz="0" w:space="0" w:color="auto"/>
        <w:left w:val="none" w:sz="0" w:space="0" w:color="auto"/>
        <w:bottom w:val="none" w:sz="0" w:space="0" w:color="auto"/>
        <w:right w:val="none" w:sz="0" w:space="0" w:color="auto"/>
      </w:divBdr>
    </w:div>
    <w:div w:id="156868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2020.msrconf.org/profile/preethachatterje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2020.msrconf.org/program/program-msr-2020" TargetMode="External"/><Relationship Id="rId12" Type="http://schemas.openxmlformats.org/officeDocument/2006/relationships/hyperlink" Target="https://2020.icse-conferences.org/program/program-icse-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2020.msrconf.org/profile/loripollock1" TargetMode="External"/><Relationship Id="rId5" Type="http://schemas.openxmlformats.org/officeDocument/2006/relationships/footnotes" Target="footnotes.xml"/><Relationship Id="rId10" Type="http://schemas.openxmlformats.org/officeDocument/2006/relationships/hyperlink" Target="https://2020.msrconf.org/profile/nicholasakraft" TargetMode="External"/><Relationship Id="rId4" Type="http://schemas.openxmlformats.org/officeDocument/2006/relationships/webSettings" Target="webSettings.xml"/><Relationship Id="rId9" Type="http://schemas.openxmlformats.org/officeDocument/2006/relationships/hyperlink" Target="https://2020.msrconf.org/profile/kostadindamevsk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8</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2020-08-15T14:37:00Z</dcterms:created>
  <dcterms:modified xsi:type="dcterms:W3CDTF">2020-08-16T12:03:00Z</dcterms:modified>
</cp:coreProperties>
</file>