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0"/>
          <w:szCs w:val="40"/>
        </w:rPr>
        <w:t xml:space="preserve">KAVITA BATRA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Automation and Manual Tester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Noida, India  |  Email and phone as provided in master resume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Automation and Manual Tester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with 14+ years of experience 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manual and automated test execution, test case design, SDLC/STLC, defect reporting, and Agile quality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. Proven record of leading QA teams of up to 15 members, delivering zero revenue-impacting defects in production, improving test coverage by up to 30%, and reducing regression cycle time by 40%. Hands-on experience across Selenium, TestNG, QTP/UFT, Postman, Swagger, SoapUI, JMeter, Jenkins, JIRA, Azure DevOps, Python, JavaScript, TypeScript, Agile/Scrum, and BDD.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Targeted JD Skills: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Automation Testing · Manual Testing · Test Case Design · Test Execution · SDLC / STLC · Agile / Scrum · JIRA · Selenium WebDriver · Python / Java /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Manual Testing · Automation Testing · Functional Testing · Regression Testing · Smoke / Sanity Testing · API Testing · Performance / Load Testing · Security Testing · Accessibility Testing · UAT · Risk-Based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Selenium WebDriver · TestNG · QTP / UFT · Page Object Model · Hybrid Framework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 and Performance: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Postman · SoapUI · Swagger · JMeter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and DevOps: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Jenkins · Git · Bitbucket · Azure DevOps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 Management: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JIRA · HP ALM · Zephyr · Confluence · TestRail · ServiceNow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Data: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Python · Java · JavaScript · TypeScript · SQL · PL/SQL · HTML · CSS · MySQL · PostgreSQL · Oracle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Methods: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Agile · Scrum · Kanban · Waterfall · SDLC · STLC · BDD · DevOps · Shift-Left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QA Team Leadership · Test Strategy · Stakeholder Communication · Cross-functional Collaboration · Process Improvement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Sopra Steria India,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2017 -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  <w:highlight w:val="yellow"/>
          <w:highlightCs w:val="yellow"/>
        </w:rPr>
        <w:t xml:space="preserve">Automation and Manual Tester alignment: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and implemented end-to-end test strategy, test plans, and QA processes using Agile/Scrum, achieving 25% improvement in test coverage and planning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5 engineers and mentored the team on Selenium automation, AI-assisted testing, and QA best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 Page Object Model-based Selenium automation framework for a high-traffic React application, reducing manual regression effort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API testing using Postman and Swagger and facilitated performance and load testing using JMeter to validate scalability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zero revenue-impacting defects across production releases through risk-based testing and structured defect management; increased product test coverage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sprint tasks, user stories, and release cycles through JIRA dashboards, improving development-QA collaboration by 20%.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One Vision, Gurgaon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Mar 2012 - November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Defined scalable test case design standards and oversaw end-to-end functional, regression, and smoke testing cycles, improving software quality assurance by 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a QA team of 4 engineers; conducted test case reviews, sprint planning, client demos, and QA reporting in JIRA and Confluence.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Improved regression test coverage by approximately 5% per test cycle through structured execution strategies and continuous process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version management and coordinated release cycles for on-time delivery.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 &amp; Business Analyst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Steria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2007 - February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a QA team of 15 engineers and mentored the team on Selenium automation, AI-assisted testing, and modern QA practices, resulting in 25% improvement in test design speed and execution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Reduced regression cycle time by 40% through automation framework implementation using QTP.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Facilitated Agile ceremonies, sprint planning, and customer demos, achieving 20% improvement in sprint delivery clarity and stakeholder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API testing, security testing with Burp Suite, and performance testing with JMeter for enterprise-scale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and managed XML configurations using Altova XMLSpy, achieving 29% improvement in data accuracy and configuration efficiency.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GlobalLogic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2006 - May 2007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functional and regression testing across multiple domains; created test plans, managed JIRA defect tracking, and delivered client-facing QA reports.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Birlasoft Ltd,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 2003 - Dec 2005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Tracked project milestones and deliverables, maintained RAID logs, and collaborated with development, testing, and business teams for project alignment.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|  Quark Media House, Noida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Jan 2002 - Dec 2003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project activities, tracked deliverables, prepared status reports, and supported cross-functional teams.</w:t>
      </w:r>
    </w:p>
    <w:p>
      <w:pPr>
        <w:pBdr>
          <w:bottom w:val="single" w:color="1F3864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Computer Applications (MCA)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July 1998 - July 2001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Himachal Pradesh University, Simla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2026-08-23T12:55:49.332Z</dcterms:created>
  <dcterms:modified xsi:type="dcterms:W3CDTF">2026-08-23T12:55:49.332Z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