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 What is RDBMS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It’s stores data in the form of tables with most commercial relational database management system using SQL to access database.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What is SQL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SOL is Structured Query Language.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Write SQL Commands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1)DDL: Data Defination Language : Create table,Create database,use,truncate etc.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2)DML:Data Manipulation Language: insert,update,delete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3)DCL/TCL : Data Transactional Control Language: commit,rollback etc.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What is join?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A join clause is use to combine rows from two or more tables, based on a related column between them.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Write type of joins.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Inner join, Left outer join,Right outer join full outer join.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How Many constraint and describes it self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Primary Key: unique + not null ,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Foreign Key: its depends on primary table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Unique key: only unique value: black allow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Check: condition you should apply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Not null: no to be blank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Default: Fixed value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Index: when you searching some record at that time apply indexing.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Difference between RDBMS vs DBMS</w:t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RDBMS uses a relational model to store data, while DBMS is a broader term for any software system that manages databases.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What is an SQL alias?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SQL aliases are used to give a table or a columns in a table a temporary name.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Write a query to create the table in Structured Query Language.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Create Table table_name( </w:t>
        <w:tab/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Column1 datatype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Column2 datatype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Column3 datatype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...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);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t xml:space="preserve">Write a query to insert data into table.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INSERT INTO table_name(column1,column2,column3,etc)VALUES(value1,value2,value3,etc).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t xml:space="preserve">Write a query to update data into table with validations.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:new_name, :new_email, :new_salary, and :employee_id are parameters you would    pass from your application or stored procedure.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CASE statements validate: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Name is not null and has more than 1 character.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Email contains @ and . (basic format check).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Salary is greater than 0.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If the validation fails, the existing value remains unchanged.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DELETE  FROM table_name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WHERE condition;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BEGEN TRANSACTION;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DETELE FROM table_name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WHERE condition;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check number of affected rows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IF ROWCOUNTS = expected_row_count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BEGIN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        COMMIT TRANSACTION;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END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ELSE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BEGIN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     ROLLBACK TRANSACTION;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END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Write a query to insert new column in existing table.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ALTER TABLE table_name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ADD COLUMN  column_name datatype[constrains];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Write a query to drop table and database.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DROP TABLE table_name;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t xml:space="preserve">Write a query to find max and min value from table.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SELECT MAX(column_name) AS max_value,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MIN(column_name) AS min_value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FROM table_name;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Create two tables named Seller and Product apply foreign key in product table Fetch data from both table using different joins.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Step1: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 To create Seller table: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CREATE TABLE Seller(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seller_id INT PRIMARY KEY,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seller_name VARCHAR(100),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seller_location VARCHAR(100),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);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TO create Product table: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CREATE TABLE Product(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product_id INT PRIMARY KEY,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product_name VARCHAR(100),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price DECIMAL(10,2),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seller_id INT,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FOREIGN KEY (seller_id) REFERENCE Seller(seller_id)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);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Step2: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Insert data into Seller table: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INSERT INTO Seller(seller_id,seller_name,seller_location)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VALUES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(1,’Seller A’,’Valsad’),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(2,’Seller B’,’Vapi’),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(3,’Seller C’,’Mumbai’);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Insert data into Product table: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INSERT INTO Product(product_id,product_name,price,seller_id)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VALUES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(101,’Product X’,10.99,1),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(102,’Product Y’,11.99,2),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(103,’Product Z’,12.99,3),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Step 3: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INNER JOIN: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  <w:t xml:space="preserve">SELECT p.product_id, p.product_name, p.price, s.seller_name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  <w:t xml:space="preserve">FROM Product 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INNER JOIN Seller s ON p.seller_id = s.seller_id;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LEFT JOIN: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  <w:t xml:space="preserve">SELECT p.product_id, p.product_name, p.price, s.seller_name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  <w:t xml:space="preserve">FROM Product 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LEFT JOIN Seller s ON p.seller_id = s.seller_id;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RIGHT JOIN: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  <w:t xml:space="preserve">SELECT p.product_id, p.product_name, p.price, s.seller_name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  <w:t xml:space="preserve">FROM Product 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RIGHT JOIN Seller s ON p.seller_id = s.seller_id;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FULL JOIN: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  <w:t xml:space="preserve">SELECT p.product_id, p.product_name, p.price, s.seller_name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  <w:t xml:space="preserve">FROM Product 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FULL OUTER JOIN Seller s ON p.seller_id = s.seller_id;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What is API Testing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Application Programming Interface is the software interface which allows two applications to interact with each other without any user interference.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Types of API Testing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Open APIs,Partner APIs,Internal APIs.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What is Responsive Testing?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Responsive testing involve how website or web application to looks and behaves on different device or screens such as desktops, laptops,tablets ans smart phones.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Which types of tools are available for Responsive Testing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LT Browser,Lembda Testing, Google Resizer,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I am responsive,Pixel tuner.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What is the full form of .ipa, .apk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ipa – IOS AppStore Package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apk – Android Application Package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How to create step for to open the developer option mode ON?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In About phone </w:t>
      </w:r>
      <w:r>
        <w:t xml:space="preserve">(You are now a developer!)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Setting(Select Developer Options)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Developer Options(USB debugging)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Developer Options the message will show(Allow USB debugging?) need to do OK.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2025-04-27T06:11:59Z</dcterms:modified>
</cp:coreProperties>
</file>