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C711" w14:textId="77D700E3" w:rsidR="000A72B9" w:rsidRDefault="00BD56E0">
      <w:pPr>
        <w:rPr>
          <w:noProof/>
          <w:lang w:val="en-US"/>
        </w:rPr>
      </w:pPr>
      <w:r>
        <w:rPr>
          <w:noProof/>
          <w:lang w:val="en-US"/>
        </w:rPr>
        <w:t>Bar Chart for payment gateway Testcases</w:t>
      </w:r>
    </w:p>
    <w:p w14:paraId="4848C9CD" w14:textId="77777777" w:rsidR="00BD56E0" w:rsidRDefault="00BD56E0">
      <w:pPr>
        <w:rPr>
          <w:noProof/>
          <w:lang w:val="en-US"/>
        </w:rPr>
      </w:pPr>
    </w:p>
    <w:tbl>
      <w:tblPr>
        <w:tblW w:w="11780" w:type="dxa"/>
        <w:tblLook w:val="04A0" w:firstRow="1" w:lastRow="0" w:firstColumn="1" w:lastColumn="0" w:noHBand="0" w:noVBand="1"/>
      </w:tblPr>
      <w:tblGrid>
        <w:gridCol w:w="2380"/>
        <w:gridCol w:w="3400"/>
        <w:gridCol w:w="3160"/>
        <w:gridCol w:w="2840"/>
      </w:tblGrid>
      <w:tr w:rsidR="00BD56E0" w:rsidRPr="00BD56E0" w14:paraId="238B0A0B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65B2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number of testcase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1727" w14:textId="77777777" w:rsid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Total number of testcase </w:t>
            </w:r>
          </w:p>
          <w:p w14:paraId="743743B7" w14:textId="7521B11A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executed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AC7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number of testcase passed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CA69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 number testcase Failed</w:t>
            </w:r>
          </w:p>
        </w:tc>
      </w:tr>
      <w:tr w:rsidR="00BD56E0" w:rsidRPr="00BD56E0" w14:paraId="04AD95C2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110E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FD63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7463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E75C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22FDFFAE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E51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138C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AF3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894D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32B5E1CE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C3D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23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8858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7302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4D1657EE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59A8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2FE3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F79A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842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</w:tr>
      <w:tr w:rsidR="00BD56E0" w:rsidRPr="00BD56E0" w14:paraId="72A3323C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3327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5C6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966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E5B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2409F5F2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0DB2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671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C55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EC6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19D7EF09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FAF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A19B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77AB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C73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</w:tr>
      <w:tr w:rsidR="00BD56E0" w:rsidRPr="00BD56E0" w14:paraId="7FD8AB7A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FC2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E30C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0167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8F2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71230551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6A5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TC_09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C8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5ACE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42D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682F012B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F9D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CD2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508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22D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73CA2E5D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CCD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89B1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F662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F87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7C709515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96C7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26D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B1B7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8888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4D244537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3201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0F1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4D61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5749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642B6A90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239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20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7B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5F1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624F71A6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F23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5638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7B9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E9C8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</w:tr>
      <w:tr w:rsidR="00BD56E0" w:rsidRPr="00BD56E0" w14:paraId="24D876E1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EE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TC_16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DF1E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594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5799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686BBC72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579A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7BD3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0F10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C89A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5752EF2E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F0A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DC2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430B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E166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D56E0" w:rsidRPr="00BD56E0" w14:paraId="1C48702A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8B8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TC_19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AA3D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D655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2B34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</w:tr>
      <w:tr w:rsidR="00BD56E0" w:rsidRPr="00BD56E0" w14:paraId="56FAF8A5" w14:textId="77777777" w:rsidTr="00BD56E0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C1EB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12DD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6E7F" w14:textId="77777777" w:rsidR="00BD56E0" w:rsidRPr="00BD56E0" w:rsidRDefault="00BD56E0" w:rsidP="00BD5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56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B92F" w14:textId="77777777" w:rsidR="00BD56E0" w:rsidRPr="00BD56E0" w:rsidRDefault="00BD56E0" w:rsidP="00BD56E0">
            <w:pPr>
              <w:spacing w:after="0" w:line="240" w:lineRule="auto"/>
              <w:rPr>
                <w:rFonts w:ascii="Courier New" w:eastAsia="Times New Roman" w:hAnsi="Courier New" w:cs="Courier New"/>
                <w:color w:val="111827"/>
                <w:kern w:val="0"/>
                <w:lang w:eastAsia="en-IN"/>
                <w14:ligatures w14:val="none"/>
              </w:rPr>
            </w:pPr>
            <w:r w:rsidRPr="00BD56E0">
              <w:rPr>
                <w:rFonts w:ascii="Courier New" w:eastAsia="Times New Roman" w:hAnsi="Courier New" w:cs="Courier New"/>
                <w:color w:val="111827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67F834A7" w14:textId="77777777" w:rsidR="00BD56E0" w:rsidRDefault="00BD56E0">
      <w:pPr>
        <w:rPr>
          <w:lang w:val="en-US"/>
        </w:rPr>
      </w:pPr>
    </w:p>
    <w:p w14:paraId="0C7D1157" w14:textId="34157D42" w:rsidR="00BD56E0" w:rsidRPr="00BD56E0" w:rsidRDefault="00BD56E0">
      <w:pPr>
        <w:rPr>
          <w:lang w:val="en-US"/>
        </w:rPr>
      </w:pPr>
      <w:r>
        <w:rPr>
          <w:noProof/>
        </w:rPr>
        <w:drawing>
          <wp:inline distT="0" distB="0" distL="0" distR="0" wp14:anchorId="377309AB" wp14:editId="5346C3E8">
            <wp:extent cx="4572000" cy="3100387"/>
            <wp:effectExtent l="0" t="0" r="0" b="5080"/>
            <wp:docPr id="5737513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780FF6-9B28-2D54-9C0F-77C65965B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D56E0" w:rsidRPr="00BD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E0"/>
    <w:rsid w:val="000A72B9"/>
    <w:rsid w:val="002F2B63"/>
    <w:rsid w:val="00B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E4E8"/>
  <w15:chartTrackingRefBased/>
  <w15:docId w15:val="{42545A7E-2324-4F02-BA42-38619EEA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Bar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Sheet1!$A$1:$D$1</c:f>
              <c:strCache>
                <c:ptCount val="4"/>
                <c:pt idx="0">
                  <c:v>Total number of testcase</c:v>
                </c:pt>
                <c:pt idx="1">
                  <c:v>Total number of testcase executed</c:v>
                </c:pt>
                <c:pt idx="2">
                  <c:v>Total number of testcase passed</c:v>
                </c:pt>
                <c:pt idx="3">
                  <c:v>Total number testcase Failed</c:v>
                </c:pt>
              </c:strCache>
            </c:strRef>
          </c:cat>
          <c:val>
            <c:numRef>
              <c:f>Sheet1!$A$21:$D$21</c:f>
              <c:numCache>
                <c:formatCode>General</c:formatCode>
                <c:ptCount val="4"/>
                <c:pt idx="0">
                  <c:v>19</c:v>
                </c:pt>
                <c:pt idx="1">
                  <c:v>19</c:v>
                </c:pt>
                <c:pt idx="2">
                  <c:v>15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A5-4966-A5A2-5EC19D4E4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035536"/>
        <c:axId val="384035896"/>
      </c:barChart>
      <c:catAx>
        <c:axId val="38403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5896"/>
        <c:crosses val="autoZero"/>
        <c:auto val="1"/>
        <c:lblAlgn val="ctr"/>
        <c:lblOffset val="100"/>
        <c:noMultiLvlLbl val="0"/>
      </c:catAx>
      <c:valAx>
        <c:axId val="384035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035536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</dc:creator>
  <cp:keywords/>
  <dc:description/>
  <cp:lastModifiedBy>akhil</cp:lastModifiedBy>
  <cp:revision>1</cp:revision>
  <dcterms:created xsi:type="dcterms:W3CDTF">2023-08-24T10:36:00Z</dcterms:created>
  <dcterms:modified xsi:type="dcterms:W3CDTF">2023-08-24T10:39:00Z</dcterms:modified>
</cp:coreProperties>
</file>