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5D04" w14:textId="315AA9C1" w:rsidR="002E1AA3" w:rsidRDefault="002E1AA3" w:rsidP="002E1AA3">
      <w:pPr>
        <w:spacing w:after="120"/>
        <w:ind w:left="0" w:firstLine="0"/>
      </w:pPr>
      <w:r>
        <w:t xml:space="preserve">                                     </w:t>
      </w:r>
      <w:r>
        <w:rPr>
          <w:b/>
          <w:sz w:val="40"/>
        </w:rPr>
        <w:t xml:space="preserve">Domain Knowledge Document </w:t>
      </w:r>
    </w:p>
    <w:p w14:paraId="6E25F723" w14:textId="3ECA385D" w:rsidR="002E1AA3" w:rsidRDefault="002E1AA3" w:rsidP="002E1AA3">
      <w:pPr>
        <w:spacing w:after="44"/>
        <w:ind w:left="28" w:firstLine="0"/>
        <w:jc w:val="center"/>
      </w:pPr>
      <w:r>
        <w:rPr>
          <w:b/>
          <w:color w:val="4472C4"/>
          <w:sz w:val="36"/>
        </w:rPr>
        <w:t xml:space="preserve">AQI Index Analysis </w:t>
      </w:r>
    </w:p>
    <w:p w14:paraId="1FBB024F" w14:textId="5C323C37" w:rsidR="00003F06" w:rsidRDefault="00003F06"/>
    <w:p w14:paraId="3C3C5FC4" w14:textId="77777777" w:rsidR="0060229D" w:rsidRPr="0060229D" w:rsidRDefault="0060229D" w:rsidP="0060229D">
      <w:pPr>
        <w:rPr>
          <w:b/>
          <w:bCs/>
        </w:rPr>
      </w:pPr>
      <w:r w:rsidRPr="0060229D">
        <w:rPr>
          <w:rFonts w:ascii="Segoe UI Emoji" w:hAnsi="Segoe UI Emoji" w:cs="Segoe UI Emoji"/>
          <w:b/>
          <w:bCs/>
        </w:rPr>
        <w:t>🌍</w:t>
      </w:r>
      <w:r w:rsidRPr="0060229D">
        <w:rPr>
          <w:b/>
          <w:bCs/>
        </w:rPr>
        <w:t xml:space="preserve"> Air Quality Index (AQI) Analysis Dataset – Project Overview</w:t>
      </w:r>
    </w:p>
    <w:p w14:paraId="7332BF7C" w14:textId="77777777" w:rsidR="0060229D" w:rsidRPr="0060229D" w:rsidRDefault="0060229D" w:rsidP="0060229D">
      <w:r w:rsidRPr="0060229D">
        <w:t xml:space="preserve">This dataset represents </w:t>
      </w:r>
      <w:r w:rsidRPr="0060229D">
        <w:rPr>
          <w:b/>
          <w:bCs/>
        </w:rPr>
        <w:t>Air Quality Index (AQI) monitoring data</w:t>
      </w:r>
      <w:r w:rsidRPr="0060229D">
        <w:t xml:space="preserve">, modelled on how environmental agencies and air-quality monitoring systems collect pollution measurements across cities and regions. It includes </w:t>
      </w:r>
      <w:r w:rsidRPr="0060229D">
        <w:rPr>
          <w:b/>
          <w:bCs/>
        </w:rPr>
        <w:t>pollutant concentrations, location details, time-based readings, and AQI categories</w:t>
      </w:r>
      <w:r w:rsidRPr="0060229D">
        <w:t>, enabling comprehensive air quality assessment.</w:t>
      </w:r>
    </w:p>
    <w:p w14:paraId="7CE8FDB7" w14:textId="77777777" w:rsidR="0060229D" w:rsidRPr="0060229D" w:rsidRDefault="0060229D" w:rsidP="0060229D">
      <w:pPr>
        <w:rPr>
          <w:b/>
          <w:bCs/>
        </w:rPr>
      </w:pPr>
      <w:r w:rsidRPr="0060229D">
        <w:rPr>
          <w:rFonts w:ascii="Segoe UI Emoji" w:hAnsi="Segoe UI Emoji" w:cs="Segoe UI Emoji"/>
          <w:b/>
          <w:bCs/>
        </w:rPr>
        <w:t>🎯</w:t>
      </w:r>
      <w:r w:rsidRPr="0060229D">
        <w:rPr>
          <w:b/>
          <w:bCs/>
        </w:rPr>
        <w:t xml:space="preserve"> Purpose of the Dataset</w:t>
      </w:r>
    </w:p>
    <w:p w14:paraId="115A577C" w14:textId="77777777" w:rsidR="0060229D" w:rsidRPr="0060229D" w:rsidRDefault="0060229D" w:rsidP="0060229D">
      <w:r w:rsidRPr="0060229D">
        <w:t>The primary objective of this dataset is to:</w:t>
      </w:r>
    </w:p>
    <w:p w14:paraId="51DAE937" w14:textId="77777777" w:rsidR="0060229D" w:rsidRPr="0060229D" w:rsidRDefault="0060229D" w:rsidP="0060229D">
      <w:pPr>
        <w:numPr>
          <w:ilvl w:val="0"/>
          <w:numId w:val="1"/>
        </w:numPr>
      </w:pPr>
      <w:r w:rsidRPr="0060229D">
        <w:t xml:space="preserve">Monitor </w:t>
      </w:r>
      <w:r w:rsidRPr="0060229D">
        <w:rPr>
          <w:b/>
          <w:bCs/>
        </w:rPr>
        <w:t>air pollution levels</w:t>
      </w:r>
    </w:p>
    <w:p w14:paraId="5631D386" w14:textId="77777777" w:rsidR="0060229D" w:rsidRPr="0060229D" w:rsidRDefault="0060229D" w:rsidP="0060229D">
      <w:pPr>
        <w:numPr>
          <w:ilvl w:val="0"/>
          <w:numId w:val="1"/>
        </w:numPr>
      </w:pPr>
      <w:r w:rsidRPr="0060229D">
        <w:t xml:space="preserve">Evaluate </w:t>
      </w:r>
      <w:r w:rsidRPr="0060229D">
        <w:rPr>
          <w:b/>
          <w:bCs/>
        </w:rPr>
        <w:t>environmental and public health impact</w:t>
      </w:r>
    </w:p>
    <w:p w14:paraId="508C8EC6" w14:textId="77777777" w:rsidR="0060229D" w:rsidRPr="0060229D" w:rsidRDefault="0060229D" w:rsidP="0060229D">
      <w:pPr>
        <w:numPr>
          <w:ilvl w:val="0"/>
          <w:numId w:val="1"/>
        </w:numPr>
      </w:pPr>
      <w:r w:rsidRPr="0060229D">
        <w:t xml:space="preserve">Identify </w:t>
      </w:r>
      <w:r w:rsidRPr="0060229D">
        <w:rPr>
          <w:b/>
          <w:bCs/>
        </w:rPr>
        <w:t>high-risk locations and time periods</w:t>
      </w:r>
    </w:p>
    <w:p w14:paraId="3B4E2CA1" w14:textId="77777777" w:rsidR="0060229D" w:rsidRPr="0060229D" w:rsidRDefault="0060229D" w:rsidP="0060229D">
      <w:pPr>
        <w:numPr>
          <w:ilvl w:val="0"/>
          <w:numId w:val="1"/>
        </w:numPr>
      </w:pPr>
      <w:r w:rsidRPr="0060229D">
        <w:t xml:space="preserve">Support </w:t>
      </w:r>
      <w:r w:rsidRPr="0060229D">
        <w:rPr>
          <w:b/>
          <w:bCs/>
        </w:rPr>
        <w:t>policy decisions and awareness initiatives</w:t>
      </w:r>
    </w:p>
    <w:p w14:paraId="4112E924" w14:textId="77777777" w:rsidR="0060229D" w:rsidRPr="0060229D" w:rsidRDefault="0060229D" w:rsidP="0060229D">
      <w:r w:rsidRPr="0060229D">
        <w:pict w14:anchorId="047922BB">
          <v:rect id="_x0000_i1049" style="width:0;height:1.5pt" o:hralign="center" o:hrstd="t" o:hr="t" fillcolor="#a0a0a0" stroked="f"/>
        </w:pict>
      </w:r>
    </w:p>
    <w:p w14:paraId="0D86DCF4" w14:textId="77777777" w:rsidR="0060229D" w:rsidRPr="0060229D" w:rsidRDefault="0060229D" w:rsidP="0060229D">
      <w:pPr>
        <w:rPr>
          <w:b/>
          <w:bCs/>
        </w:rPr>
      </w:pPr>
      <w:r w:rsidRPr="0060229D">
        <w:rPr>
          <w:rFonts w:ascii="Segoe UI Emoji" w:hAnsi="Segoe UI Emoji" w:cs="Segoe UI Emoji"/>
          <w:b/>
          <w:bCs/>
        </w:rPr>
        <w:t>📈</w:t>
      </w:r>
      <w:r w:rsidRPr="0060229D">
        <w:rPr>
          <w:b/>
          <w:bCs/>
        </w:rPr>
        <w:t xml:space="preserve"> Key Metrics &amp; Indicators</w:t>
      </w:r>
    </w:p>
    <w:p w14:paraId="09D72C13" w14:textId="77777777" w:rsidR="0060229D" w:rsidRPr="0060229D" w:rsidRDefault="0060229D" w:rsidP="0060229D">
      <w:r w:rsidRPr="0060229D">
        <w:t>The dataset supports analysis of the following AQI-related metrics:</w:t>
      </w:r>
    </w:p>
    <w:p w14:paraId="1EC2878E" w14:textId="77777777" w:rsidR="0060229D" w:rsidRPr="0060229D" w:rsidRDefault="0060229D" w:rsidP="0060229D">
      <w:pPr>
        <w:numPr>
          <w:ilvl w:val="0"/>
          <w:numId w:val="2"/>
        </w:numPr>
      </w:pPr>
      <w:r w:rsidRPr="0060229D">
        <w:rPr>
          <w:b/>
          <w:bCs/>
        </w:rPr>
        <w:t>AQI Value</w:t>
      </w:r>
      <w:r w:rsidRPr="0060229D">
        <w:t xml:space="preserve"> – Overall air quality score</w:t>
      </w:r>
    </w:p>
    <w:p w14:paraId="27D72456" w14:textId="77777777" w:rsidR="0060229D" w:rsidRPr="0060229D" w:rsidRDefault="0060229D" w:rsidP="0060229D">
      <w:pPr>
        <w:numPr>
          <w:ilvl w:val="0"/>
          <w:numId w:val="2"/>
        </w:numPr>
      </w:pPr>
      <w:r w:rsidRPr="0060229D">
        <w:rPr>
          <w:b/>
          <w:bCs/>
        </w:rPr>
        <w:t>AQI Category</w:t>
      </w:r>
      <w:r w:rsidRPr="0060229D">
        <w:t xml:space="preserve"> – Good, Moderate, Unhealthy, Very Unhealthy, Hazardous</w:t>
      </w:r>
    </w:p>
    <w:p w14:paraId="0399B13E" w14:textId="77777777" w:rsidR="0060229D" w:rsidRPr="0060229D" w:rsidRDefault="0060229D" w:rsidP="0060229D">
      <w:pPr>
        <w:numPr>
          <w:ilvl w:val="0"/>
          <w:numId w:val="2"/>
        </w:numPr>
      </w:pPr>
      <w:r w:rsidRPr="0060229D">
        <w:rPr>
          <w:b/>
          <w:bCs/>
        </w:rPr>
        <w:t>PM2.5 &amp; PM10</w:t>
      </w:r>
      <w:r w:rsidRPr="0060229D">
        <w:t xml:space="preserve"> – Particulate matter concentration</w:t>
      </w:r>
    </w:p>
    <w:p w14:paraId="3A313B44" w14:textId="77777777" w:rsidR="0060229D" w:rsidRPr="0060229D" w:rsidRDefault="0060229D" w:rsidP="0060229D">
      <w:pPr>
        <w:numPr>
          <w:ilvl w:val="0"/>
          <w:numId w:val="2"/>
        </w:numPr>
      </w:pPr>
      <w:r w:rsidRPr="0060229D">
        <w:rPr>
          <w:b/>
          <w:bCs/>
        </w:rPr>
        <w:t>NO₂, SO₂, CO, O₃</w:t>
      </w:r>
      <w:r w:rsidRPr="0060229D">
        <w:t xml:space="preserve"> – Major gaseous pollutants</w:t>
      </w:r>
    </w:p>
    <w:p w14:paraId="0DBB6BD5" w14:textId="77777777" w:rsidR="0060229D" w:rsidRPr="0060229D" w:rsidRDefault="0060229D" w:rsidP="0060229D">
      <w:pPr>
        <w:numPr>
          <w:ilvl w:val="0"/>
          <w:numId w:val="2"/>
        </w:numPr>
      </w:pPr>
      <w:r w:rsidRPr="0060229D">
        <w:rPr>
          <w:b/>
          <w:bCs/>
        </w:rPr>
        <w:t>Daily / Monthly Averages</w:t>
      </w:r>
      <w:r w:rsidRPr="0060229D">
        <w:t xml:space="preserve"> – Trend analysis over time</w:t>
      </w:r>
    </w:p>
    <w:p w14:paraId="6A2492D5" w14:textId="77777777" w:rsidR="0060229D" w:rsidRPr="0060229D" w:rsidRDefault="0060229D" w:rsidP="0060229D">
      <w:pPr>
        <w:numPr>
          <w:ilvl w:val="0"/>
          <w:numId w:val="2"/>
        </w:numPr>
      </w:pPr>
      <w:r w:rsidRPr="0060229D">
        <w:rPr>
          <w:b/>
          <w:bCs/>
        </w:rPr>
        <w:t>Exceedance Days</w:t>
      </w:r>
      <w:r w:rsidRPr="0060229D">
        <w:t xml:space="preserve"> – Days exceeding safe pollution limits</w:t>
      </w:r>
    </w:p>
    <w:p w14:paraId="1821E806" w14:textId="77777777" w:rsidR="0060229D" w:rsidRPr="0060229D" w:rsidRDefault="0060229D" w:rsidP="0060229D">
      <w:r w:rsidRPr="0060229D">
        <w:pict w14:anchorId="36360BB1">
          <v:rect id="_x0000_i1050" style="width:0;height:1.5pt" o:hralign="center" o:hrstd="t" o:hr="t" fillcolor="#a0a0a0" stroked="f"/>
        </w:pict>
      </w:r>
    </w:p>
    <w:p w14:paraId="67CEDE35" w14:textId="77777777" w:rsidR="0060229D" w:rsidRPr="0060229D" w:rsidRDefault="0060229D" w:rsidP="0060229D">
      <w:pPr>
        <w:rPr>
          <w:b/>
          <w:bCs/>
        </w:rPr>
      </w:pPr>
      <w:r w:rsidRPr="0060229D">
        <w:rPr>
          <w:rFonts w:ascii="Segoe UI Emoji" w:hAnsi="Segoe UI Emoji" w:cs="Segoe UI Emoji"/>
          <w:b/>
          <w:bCs/>
        </w:rPr>
        <w:t>🏙️</w:t>
      </w:r>
      <w:r w:rsidRPr="0060229D">
        <w:rPr>
          <w:b/>
          <w:bCs/>
        </w:rPr>
        <w:t xml:space="preserve"> Location &amp; Environmental Insights</w:t>
      </w:r>
    </w:p>
    <w:p w14:paraId="062F81A8" w14:textId="77777777" w:rsidR="0060229D" w:rsidRPr="0060229D" w:rsidRDefault="0060229D" w:rsidP="0060229D">
      <w:r w:rsidRPr="0060229D">
        <w:t>The dataset enables analysis across:</w:t>
      </w:r>
    </w:p>
    <w:p w14:paraId="678DBACF" w14:textId="77777777" w:rsidR="0060229D" w:rsidRPr="0060229D" w:rsidRDefault="0060229D" w:rsidP="0060229D">
      <w:pPr>
        <w:numPr>
          <w:ilvl w:val="0"/>
          <w:numId w:val="3"/>
        </w:numPr>
      </w:pPr>
      <w:r w:rsidRPr="0060229D">
        <w:rPr>
          <w:b/>
          <w:bCs/>
        </w:rPr>
        <w:t>Cities, states, and regions</w:t>
      </w:r>
    </w:p>
    <w:p w14:paraId="43447A8E" w14:textId="77777777" w:rsidR="0060229D" w:rsidRPr="0060229D" w:rsidRDefault="0060229D" w:rsidP="0060229D">
      <w:pPr>
        <w:numPr>
          <w:ilvl w:val="0"/>
          <w:numId w:val="3"/>
        </w:numPr>
      </w:pPr>
      <w:r w:rsidRPr="0060229D">
        <w:rPr>
          <w:b/>
          <w:bCs/>
        </w:rPr>
        <w:lastRenderedPageBreak/>
        <w:t>Urban vs rural pollution patterns</w:t>
      </w:r>
    </w:p>
    <w:p w14:paraId="351E6DE2" w14:textId="77777777" w:rsidR="0060229D" w:rsidRPr="0060229D" w:rsidRDefault="0060229D" w:rsidP="0060229D">
      <w:pPr>
        <w:numPr>
          <w:ilvl w:val="0"/>
          <w:numId w:val="3"/>
        </w:numPr>
      </w:pPr>
      <w:r w:rsidRPr="0060229D">
        <w:rPr>
          <w:b/>
          <w:bCs/>
        </w:rPr>
        <w:t>Seasonal variations</w:t>
      </w:r>
      <w:r w:rsidRPr="0060229D">
        <w:t xml:space="preserve"> (summer, winter, monsoon)</w:t>
      </w:r>
    </w:p>
    <w:p w14:paraId="6B6A37D6" w14:textId="77777777" w:rsidR="0060229D" w:rsidRPr="0060229D" w:rsidRDefault="0060229D" w:rsidP="0060229D">
      <w:pPr>
        <w:numPr>
          <w:ilvl w:val="0"/>
          <w:numId w:val="3"/>
        </w:numPr>
      </w:pPr>
      <w:r w:rsidRPr="0060229D">
        <w:rPr>
          <w:b/>
          <w:bCs/>
        </w:rPr>
        <w:t>Peak pollution hours and days</w:t>
      </w:r>
    </w:p>
    <w:p w14:paraId="64ED0A8B" w14:textId="77777777" w:rsidR="0060229D" w:rsidRPr="0060229D" w:rsidRDefault="0060229D" w:rsidP="0060229D">
      <w:r w:rsidRPr="0060229D">
        <w:pict w14:anchorId="526B6223">
          <v:rect id="_x0000_i1051" style="width:0;height:1.5pt" o:hralign="center" o:hrstd="t" o:hr="t" fillcolor="#a0a0a0" stroked="f"/>
        </w:pict>
      </w:r>
    </w:p>
    <w:p w14:paraId="74BA75CC" w14:textId="77777777" w:rsidR="0060229D" w:rsidRPr="0060229D" w:rsidRDefault="0060229D" w:rsidP="0060229D">
      <w:pPr>
        <w:rPr>
          <w:b/>
          <w:bCs/>
        </w:rPr>
      </w:pPr>
      <w:r w:rsidRPr="0060229D">
        <w:rPr>
          <w:rFonts w:ascii="Segoe UI Emoji" w:hAnsi="Segoe UI Emoji" w:cs="Segoe UI Emoji"/>
          <w:b/>
          <w:bCs/>
        </w:rPr>
        <w:t>📊</w:t>
      </w:r>
      <w:r w:rsidRPr="0060229D">
        <w:rPr>
          <w:b/>
          <w:bCs/>
        </w:rPr>
        <w:t xml:space="preserve"> Power BI Use Case</w:t>
      </w:r>
    </w:p>
    <w:p w14:paraId="30460441" w14:textId="77777777" w:rsidR="0060229D" w:rsidRPr="0060229D" w:rsidRDefault="0060229D" w:rsidP="0060229D">
      <w:r w:rsidRPr="0060229D">
        <w:t xml:space="preserve">This dataset is ideal for building a </w:t>
      </w:r>
      <w:r w:rsidRPr="0060229D">
        <w:rPr>
          <w:b/>
          <w:bCs/>
        </w:rPr>
        <w:t>Power BI Dashboard</w:t>
      </w:r>
      <w:r w:rsidRPr="0060229D">
        <w:t xml:space="preserve"> to:</w:t>
      </w:r>
    </w:p>
    <w:p w14:paraId="091DEFE2" w14:textId="77777777" w:rsidR="0060229D" w:rsidRPr="0060229D" w:rsidRDefault="0060229D" w:rsidP="0060229D">
      <w:pPr>
        <w:numPr>
          <w:ilvl w:val="0"/>
          <w:numId w:val="4"/>
        </w:numPr>
      </w:pPr>
      <w:r w:rsidRPr="0060229D">
        <w:t xml:space="preserve">Track </w:t>
      </w:r>
      <w:r w:rsidRPr="0060229D">
        <w:rPr>
          <w:b/>
          <w:bCs/>
        </w:rPr>
        <w:t>real-time and historical AQI trends</w:t>
      </w:r>
    </w:p>
    <w:p w14:paraId="5C886267" w14:textId="77777777" w:rsidR="0060229D" w:rsidRPr="0060229D" w:rsidRDefault="0060229D" w:rsidP="0060229D">
      <w:pPr>
        <w:numPr>
          <w:ilvl w:val="0"/>
          <w:numId w:val="4"/>
        </w:numPr>
      </w:pPr>
      <w:r w:rsidRPr="0060229D">
        <w:t xml:space="preserve">Identify </w:t>
      </w:r>
      <w:r w:rsidRPr="0060229D">
        <w:rPr>
          <w:b/>
          <w:bCs/>
        </w:rPr>
        <w:t>most polluted cities and regions</w:t>
      </w:r>
    </w:p>
    <w:p w14:paraId="7733F72F" w14:textId="77777777" w:rsidR="0060229D" w:rsidRPr="0060229D" w:rsidRDefault="0060229D" w:rsidP="0060229D">
      <w:pPr>
        <w:numPr>
          <w:ilvl w:val="0"/>
          <w:numId w:val="4"/>
        </w:numPr>
      </w:pPr>
      <w:r w:rsidRPr="0060229D">
        <w:t xml:space="preserve">Visualize </w:t>
      </w:r>
      <w:r w:rsidRPr="0060229D">
        <w:rPr>
          <w:b/>
          <w:bCs/>
        </w:rPr>
        <w:t>pollutant-wise contribution</w:t>
      </w:r>
    </w:p>
    <w:p w14:paraId="1F9ECA40" w14:textId="77777777" w:rsidR="0060229D" w:rsidRPr="0060229D" w:rsidRDefault="0060229D" w:rsidP="0060229D">
      <w:pPr>
        <w:numPr>
          <w:ilvl w:val="0"/>
          <w:numId w:val="4"/>
        </w:numPr>
      </w:pPr>
      <w:r w:rsidRPr="0060229D">
        <w:t xml:space="preserve">Monitor </w:t>
      </w:r>
      <w:r w:rsidRPr="0060229D">
        <w:rPr>
          <w:b/>
          <w:bCs/>
        </w:rPr>
        <w:t>seasonal and time-based patterns</w:t>
      </w:r>
    </w:p>
    <w:p w14:paraId="29C1BC9D" w14:textId="77777777" w:rsidR="0060229D" w:rsidRPr="0060229D" w:rsidRDefault="0060229D" w:rsidP="0060229D">
      <w:pPr>
        <w:numPr>
          <w:ilvl w:val="0"/>
          <w:numId w:val="4"/>
        </w:numPr>
      </w:pPr>
      <w:r w:rsidRPr="0060229D">
        <w:t xml:space="preserve">Support </w:t>
      </w:r>
      <w:r w:rsidRPr="0060229D">
        <w:rPr>
          <w:b/>
          <w:bCs/>
        </w:rPr>
        <w:t>environmental reporting and decision-making</w:t>
      </w:r>
    </w:p>
    <w:p w14:paraId="086D91D4" w14:textId="77777777" w:rsidR="0060229D" w:rsidRPr="0060229D" w:rsidRDefault="0060229D" w:rsidP="0060229D">
      <w:r w:rsidRPr="0060229D">
        <w:pict w14:anchorId="7CA0B493">
          <v:rect id="_x0000_i1052" style="width:0;height:1.5pt" o:hralign="center" o:hrstd="t" o:hr="t" fillcolor="#a0a0a0" stroked="f"/>
        </w:pict>
      </w:r>
    </w:p>
    <w:p w14:paraId="6E802DBB" w14:textId="77777777" w:rsidR="0060229D" w:rsidRPr="0060229D" w:rsidRDefault="0060229D" w:rsidP="0060229D">
      <w:pPr>
        <w:rPr>
          <w:b/>
          <w:bCs/>
        </w:rPr>
      </w:pPr>
      <w:r w:rsidRPr="0060229D">
        <w:rPr>
          <w:rFonts w:ascii="Segoe UI Emoji" w:hAnsi="Segoe UI Emoji" w:cs="Segoe UI Emoji"/>
          <w:b/>
          <w:bCs/>
        </w:rPr>
        <w:t>🧠</w:t>
      </w:r>
      <w:r w:rsidRPr="0060229D">
        <w:rPr>
          <w:b/>
          <w:bCs/>
        </w:rPr>
        <w:t xml:space="preserve"> Business &amp; Social Impact</w:t>
      </w:r>
    </w:p>
    <w:p w14:paraId="46675638" w14:textId="77777777" w:rsidR="0060229D" w:rsidRPr="0060229D" w:rsidRDefault="0060229D" w:rsidP="0060229D">
      <w:r w:rsidRPr="0060229D">
        <w:t>Insights from this dataset can help:</w:t>
      </w:r>
    </w:p>
    <w:p w14:paraId="056382C8" w14:textId="77777777" w:rsidR="0060229D" w:rsidRPr="0060229D" w:rsidRDefault="0060229D" w:rsidP="0060229D">
      <w:pPr>
        <w:numPr>
          <w:ilvl w:val="0"/>
          <w:numId w:val="5"/>
        </w:numPr>
      </w:pPr>
      <w:r w:rsidRPr="0060229D">
        <w:t xml:space="preserve">Government bodies plan </w:t>
      </w:r>
      <w:r w:rsidRPr="0060229D">
        <w:rPr>
          <w:b/>
          <w:bCs/>
        </w:rPr>
        <w:t>pollution control strategies</w:t>
      </w:r>
    </w:p>
    <w:p w14:paraId="559CDD5D" w14:textId="77777777" w:rsidR="0060229D" w:rsidRPr="0060229D" w:rsidRDefault="0060229D" w:rsidP="0060229D">
      <w:pPr>
        <w:numPr>
          <w:ilvl w:val="0"/>
          <w:numId w:val="5"/>
        </w:numPr>
      </w:pPr>
      <w:r w:rsidRPr="0060229D">
        <w:t xml:space="preserve">Organizations assess </w:t>
      </w:r>
      <w:r w:rsidRPr="0060229D">
        <w:rPr>
          <w:b/>
          <w:bCs/>
        </w:rPr>
        <w:t>environmental risk</w:t>
      </w:r>
    </w:p>
    <w:p w14:paraId="7DE52727" w14:textId="77777777" w:rsidR="0060229D" w:rsidRPr="0060229D" w:rsidRDefault="0060229D" w:rsidP="0060229D">
      <w:pPr>
        <w:numPr>
          <w:ilvl w:val="0"/>
          <w:numId w:val="5"/>
        </w:numPr>
      </w:pPr>
      <w:r w:rsidRPr="0060229D">
        <w:t xml:space="preserve">Citizens make </w:t>
      </w:r>
      <w:r w:rsidRPr="0060229D">
        <w:rPr>
          <w:b/>
          <w:bCs/>
        </w:rPr>
        <w:t>health-conscious decisions</w:t>
      </w:r>
    </w:p>
    <w:p w14:paraId="5B1BF25C" w14:textId="77777777" w:rsidR="0060229D" w:rsidRPr="0060229D" w:rsidRDefault="0060229D" w:rsidP="0060229D">
      <w:pPr>
        <w:numPr>
          <w:ilvl w:val="0"/>
          <w:numId w:val="5"/>
        </w:numPr>
      </w:pPr>
      <w:r w:rsidRPr="0060229D">
        <w:t xml:space="preserve">Analysts present </w:t>
      </w:r>
      <w:r w:rsidRPr="0060229D">
        <w:rPr>
          <w:b/>
          <w:bCs/>
        </w:rPr>
        <w:t>data-driven sustainability insights</w:t>
      </w:r>
    </w:p>
    <w:p w14:paraId="70FFB2CD" w14:textId="77777777" w:rsidR="0060229D" w:rsidRDefault="0060229D"/>
    <w:sectPr w:rsidR="00602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D58D3"/>
    <w:multiLevelType w:val="multilevel"/>
    <w:tmpl w:val="B23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30FA5"/>
    <w:multiLevelType w:val="multilevel"/>
    <w:tmpl w:val="CEF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96344"/>
    <w:multiLevelType w:val="multilevel"/>
    <w:tmpl w:val="F82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02183"/>
    <w:multiLevelType w:val="multilevel"/>
    <w:tmpl w:val="C0B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201C4"/>
    <w:multiLevelType w:val="multilevel"/>
    <w:tmpl w:val="E46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03970">
    <w:abstractNumId w:val="4"/>
  </w:num>
  <w:num w:numId="2" w16cid:durableId="1953856555">
    <w:abstractNumId w:val="1"/>
  </w:num>
  <w:num w:numId="3" w16cid:durableId="167988447">
    <w:abstractNumId w:val="0"/>
  </w:num>
  <w:num w:numId="4" w16cid:durableId="1194029642">
    <w:abstractNumId w:val="3"/>
  </w:num>
  <w:num w:numId="5" w16cid:durableId="1440686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A3"/>
    <w:rsid w:val="00003F06"/>
    <w:rsid w:val="002E1AA3"/>
    <w:rsid w:val="0060229D"/>
    <w:rsid w:val="008524BA"/>
    <w:rsid w:val="00884028"/>
    <w:rsid w:val="00F9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F20D"/>
  <w15:chartTrackingRefBased/>
  <w15:docId w15:val="{88FF4D60-DDBC-4460-AD40-37AC5737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AA3"/>
    <w:pPr>
      <w:spacing w:after="162"/>
      <w:ind w:left="10" w:hanging="10"/>
    </w:pPr>
    <w:rPr>
      <w:rFonts w:ascii="Calibri" w:eastAsia="Calibri" w:hAnsi="Calibri" w:cs="Calibri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A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cholan</dc:creator>
  <cp:keywords/>
  <dc:description/>
  <cp:lastModifiedBy>adithya cholan</cp:lastModifiedBy>
  <cp:revision>2</cp:revision>
  <dcterms:created xsi:type="dcterms:W3CDTF">2026-02-11T05:03:00Z</dcterms:created>
  <dcterms:modified xsi:type="dcterms:W3CDTF">2026-02-11T05:03:00Z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91b067d3-fbbd-4e5a-8eef-70c2e5746f39</vt:lpwstr>
  </property>
</Properties>
</file>