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80D" w:rsidRDefault="00393E04" w:rsidP="00393E0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93E04">
        <w:rPr>
          <w:rFonts w:ascii="Times New Roman" w:hAnsi="Times New Roman" w:cs="Times New Roman"/>
          <w:b/>
          <w:sz w:val="32"/>
          <w:szCs w:val="32"/>
          <w:lang w:val="en-US"/>
        </w:rPr>
        <w:t>LOGISIM</w:t>
      </w: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29. Half Adder using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logisim</w:t>
      </w:r>
      <w:proofErr w:type="spellEnd"/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0262DA5" wp14:editId="33B20F66">
            <wp:extent cx="5734050" cy="23241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30. Full Adder using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logisim</w:t>
      </w:r>
      <w:proofErr w:type="spellEnd"/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D6768FD" wp14:editId="6333A00E">
            <wp:extent cx="5734050" cy="212407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31. Half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Subtractor</w:t>
      </w:r>
      <w:proofErr w:type="spellEnd"/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B0D0F13" wp14:editId="2AA1CD79">
            <wp:extent cx="5731510" cy="2607960"/>
            <wp:effectExtent l="0" t="0" r="2540" b="190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32. Full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Subtractor</w:t>
      </w:r>
      <w:proofErr w:type="spellEnd"/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3E04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3A329F08" wp14:editId="430BC089">
            <wp:extent cx="5727582" cy="23050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33. </w:t>
      </w:r>
    </w:p>
    <w:p w:rsidR="00393E04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7A0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09C256B" wp14:editId="1154598F">
            <wp:extent cx="5029902" cy="36962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34. </w:t>
      </w:r>
    </w:p>
    <w:p w:rsidR="00A97A08" w:rsidRDefault="00A97A08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7A0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218F649" wp14:editId="34828AAB">
            <wp:extent cx="4734586" cy="329611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3E04" w:rsidRPr="00393E04" w:rsidRDefault="00393E04" w:rsidP="00393E0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393E04" w:rsidRPr="00393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E04"/>
    <w:rsid w:val="00393E04"/>
    <w:rsid w:val="00807532"/>
    <w:rsid w:val="00A20043"/>
    <w:rsid w:val="00A8226B"/>
    <w:rsid w:val="00A9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E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E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vvc</dc:creator>
  <cp:lastModifiedBy>vvc</cp:lastModifiedBy>
  <cp:revision>2</cp:revision>
  <dcterms:created xsi:type="dcterms:W3CDTF">2026-09-01T03:32:00Z</dcterms:created>
  <dcterms:modified xsi:type="dcterms:W3CDTF">2026-09-01T03:53:00Z</dcterms:modified>
</cp:coreProperties>
</file>