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4"/>
          <w:szCs w:val="44"/>
        </w:rPr>
        <w:t xml:space="preserve">Technical Design &amp; Implementation Specification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sz w:val="28"/>
          <w:szCs w:val="28"/>
        </w:rPr>
        <w:t xml:space="preserve">Project: FitBuddy – AI Fitness Plan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Requirement Specification &amp; Scope</w:t>
      </w:r>
    </w:p>
    <w:p>
      <w:pPr>
        <w:pStyle w:val="Heading2"/>
      </w:pPr>
      <w:r>
        <w:t xml:space="preserve">1.1 Core Objectives</w:t>
      </w:r>
    </w:p>
    <w:p>
      <w:pPr>
        <w:spacing w:after="120"/>
      </w:pPr>
      <w:r>
        <w:t xml:space="preserve">FitBuddy is an intelligent, dynamic web application designed to generate structured 7-day fitness routines and complementary nutritional recommendations. Utilizing Google Gemini AI models, the application adapts plans dynamically through continuous user feedback while providing administrative oversight.</w:t>
      </w:r>
    </w:p>
    <w:p>
      <w:pPr>
        <w:pStyle w:val="Heading2"/>
      </w:pPr>
      <w:r>
        <w:t xml:space="preserve">1.2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Demographic Input:</w:t>
      </w:r>
      <w:r>
        <w:t xml:space="preserve"> Collect user age, body weight, target fitness goal (e.g., weight loss, muscle gain, general wellness), and intensity preference (low, medium, high).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 Generation:</w:t>
      </w:r>
      <w:r>
        <w:t xml:space="preserve"> Construct detailed, day-by-day workout schedules spanning a 7-day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Feedback Engine:</w:t>
      </w:r>
      <w:r>
        <w:t xml:space="preserve"> Accept natural language feedback (e.g., "more cardio", "fewer rest days") and adjust active plans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Dashboard:</w:t>
      </w:r>
      <w:r>
        <w:t xml:space="preserve"> Provide site administrators with direct oversight of registered users and side-by-side comparison of initial versus revised workout plans.</w:t>
      </w:r>
    </w:p>
    <w:p>
      <w:pPr>
        <w:pStyle w:val="Heading1"/>
      </w:pPr>
      <w:r>
        <w:t xml:space="preserve">2. System Architecture &amp; Database Design</w:t>
      </w:r>
    </w:p>
    <w:p>
      <w:pPr>
        <w:pStyle w:val="Heading2"/>
      </w:pPr>
      <w:r>
        <w:t xml:space="preserve">2.1 Technology Stack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FRONTEND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Jinja2 Templates / HTML5 / CSS3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BACKEND 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FastAPI Framework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SQLAlchemy ORM Layer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v                 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+----------------------------------+   +--------------------------------+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DATABASE             |   |            AI LAYER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SQLite               |   |   Gemini 1.5 Pro (Plans)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|   |   Gemini Flash (Nutrition)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+----------------------------------+   +--------------------------------+</w:t>
      </w:r>
    </w:p>
    <w:p>
      <w:pPr>
        <w:spacing w:after="120"/>
      </w:pPr>
    </w:p>
    <w:p>
      <w:pPr>
        <w:pStyle w:val="Heading2"/>
      </w:pPr>
      <w:r>
        <w:t xml:space="preserve">2.2 Relational Database Schema</w:t>
      </w:r>
    </w:p>
    <w:p>
      <w:pPr>
        <w:pStyle w:val="Heading3"/>
      </w:pPr>
      <w: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5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Key, Auto Increment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user identification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full name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age in years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weight in kilograms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fitness_goal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 type (e.g., weight loss)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Intensity level (low, medium, high)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creation date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5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Key, Auto Increment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plan identification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(users.id)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original_plan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7-day schedule generated by AI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current_plan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modified schedule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nutrition_tips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nutritional guidance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creation 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modification date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Table: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5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Key, Auto Increment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feedback entry ID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(plans.id)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target reference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user_feedback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 language feedback text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Default: Current 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AI Model Engineering &amp; Strategy</w:t>
      </w:r>
    </w:p>
    <w:p>
      <w:pPr>
        <w:pStyle w:val="Heading2"/>
      </w:pPr>
      <w:r>
        <w:t xml:space="preserve">3.1 Model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Gemini 1.5 Pro:</w:t>
      </w:r>
      <w:r>
        <w:t xml:space="preserve"> Serves as the primary engine for plan generation and iterative adjustment. Selected for its long-context handling, strict instruction adherence, and complex reasoning over multi-step schedules.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Gemini Flash:</w:t>
      </w:r>
      <w:r>
        <w:t xml:space="preserve"> Serves as the secondary engine for nutrition and recovery advice. Selected for fast, low-latency execution of localized content.</w:t>
      </w:r>
    </w:p>
    <w:p>
      <w:pPr>
        <w:pStyle w:val="Heading2"/>
      </w:pPr>
      <w:r>
        <w:t xml:space="preserve">3.2 System Prompt Templates</w:t>
      </w:r>
    </w:p>
    <w:p>
      <w:pPr>
        <w:pStyle w:val="Heading3"/>
      </w:pPr>
      <w:r>
        <w:t xml:space="preserve">3.2.1 Workout Plan Generation Prompt (Gemini 1.5 Pro)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an expert fitness coach and exercise physiologist.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Context: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User Age: {age}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Weight: {weight} kg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Fitness Goal: {fitness_goal}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Intensity Preference: {intensity}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Task: Generate a structured 7-day workout plan. Organize the plan clearly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with Day 1 through Day 7 headers, specifying exercise names, sets, rep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ranges, and rest periods.</w:t>
      </w:r>
    </w:p>
    <w:p>
      <w:pPr>
        <w:spacing w:after="120"/>
      </w:pPr>
    </w:p>
    <w:p>
      <w:pPr>
        <w:pStyle w:val="Heading3"/>
      </w:pPr>
      <w:r>
        <w:t xml:space="preserve">3.2.2 Nutrition Advice Prompt (Gemini Flash)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a sports nutritionist.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Context: Goal = {fitness_goal}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Task: Output 3 actionable, highly targeted daily nutrition and recovery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recommendations matching this goal. Keep responses clear and concise.</w:t>
      </w:r>
    </w:p>
    <w:p>
      <w:pPr>
        <w:spacing w:after="120"/>
      </w:pPr>
    </w:p>
    <w:p>
      <w:pPr>
        <w:pStyle w:val="Heading3"/>
      </w:pPr>
      <w:r>
        <w:t xml:space="preserve">3.2.3 Plan Refinement Prompt (Gemini 1.5 Pro)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an expert fitness coach modifying an existing user routine.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Current Plan: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{original_plan}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User Modification Request: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"{feedback}"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Task: Adjust the workout schedule to fulfill the user request while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preserving progressive overload, safety, and rest balance. Return the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fully updated 7-day plan.</w:t>
      </w:r>
    </w:p>
    <w:p>
      <w:pPr>
        <w:spacing w:after="120"/>
      </w:pPr>
    </w:p>
    <w:p>
      <w:pPr>
        <w:pStyle w:val="Heading1"/>
      </w:pPr>
      <w:r>
        <w:t xml:space="preserve">4. Backend &amp; Routing Implementation</w:t>
      </w:r>
    </w:p>
    <w:p>
      <w:pPr>
        <w:pStyle w:val="Heading2"/>
      </w:pPr>
      <w:r>
        <w:t xml:space="preserve">4.1 Application Endpoints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HTTP Client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+--&gt; POST /generate-plan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      Validate Inputs -&gt; Invoke Models -&gt; Save DB -&gt; Render View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+--&gt; POST /adjust-plan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      Fetch Plan -&gt; Call 1.5 Pro -&gt; Update DB -&gt; Render View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+--&gt; GET /admin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Query DB -&gt; Render Admin UI</w:t>
      </w:r>
    </w:p>
    <w:p>
      <w:pPr>
        <w:spacing w:after="120"/>
      </w:pPr>
    </w:p>
    <w:p>
      <w:pPr>
        <w:pStyle w:val="Heading2"/>
      </w:pPr>
      <w:r>
        <w:t xml:space="preserve">4.2 Endpoint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 /generate-plan:</w:t>
      </w:r>
      <w:r>
        <w:t xml:space="preserve"> Parses user payload, triggers asynchronous calls to Gemini 1.5 Pro (workout plan) and Gemini Flash (nutrition advice), writes records to SQLite, and returns the populated plan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 /adjust-plan:</w:t>
      </w:r>
      <w:r>
        <w:t xml:space="preserve"> Accepts feedback input, reads the existing original_plan from DB, sends the refinement prompt to Gemini 1.5 Pro, logs feedback in the feedback table, and updates current_plan in the plans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GET /admin:</w:t>
      </w:r>
      <w:r>
        <w:t xml:space="preserve"> Joins users, plans, and feedback records to populate the administrative overview panel.</w:t>
      </w:r>
    </w:p>
    <w:p>
      <w:pPr>
        <w:pStyle w:val="Heading1"/>
      </w:pPr>
      <w:r>
        <w:t xml:space="preserve">5. Frontend &amp; UI Component Architecture</w:t>
      </w:r>
    </w:p>
    <w:p>
      <w:pPr>
        <w:pStyle w:val="Heading2"/>
      </w:pPr>
      <w:r>
        <w:t xml:space="preserve">5.1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Registration &amp; Intake Form:</w:t>
      </w:r>
      <w:r>
        <w:t xml:space="preserve"> Form capturing demographic and preference metrics with input validation (e.g., positive numerical checks).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 Dashboard:</w:t>
      </w:r>
      <w:r>
        <w:t xml:space="preserve"> Dynamic Jinja2 interface rendering the active 7-day plan side-by-side with the nutrition drawer and adjustment prompt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Feedback Panel:</w:t>
      </w:r>
      <w:r>
        <w:t xml:space="preserve"> Interactive text field allowing real-time submission of revision requests.</w:t>
      </w:r>
    </w:p>
    <w:p>
      <w:pPr>
        <w:pStyle w:val="Heading2"/>
      </w:pPr>
      <w:r>
        <w:t xml:space="preserve">5.2 Admin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 Overview Matrix:</w:t>
      </w:r>
      <w:r>
        <w:t xml:space="preserve"> Data table displaying user records, registration dates, and activity summaries.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Side-by-Side Comparison Engine:</w:t>
      </w:r>
      <w:r>
        <w:t xml:space="preserve"> Split-pane interface displaying original_plan next to current_plan alongside the historical feedback trail.</w:t>
      </w:r>
    </w:p>
    <w:p>
      <w:pPr>
        <w:pStyle w:val="Heading1"/>
      </w:pPr>
      <w:r>
        <w:t xml:space="preserve">6. Auditability &amp; Feedback Operations</w:t>
      </w:r>
    </w:p>
    <w:p>
      <w:pPr>
        <w:spacing w:after="120"/>
      </w:pPr>
      <w:r>
        <w:t xml:space="preserve">To ensure AI traceability and support comparative evaluation, FitBuddy separates original and active plan structures within the database schema.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User Feedback Entry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POST /adjust-plan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AI Regenerates Plan ]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Plans Table Update            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- original_plan : [Unchanged Initial Routine]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- current_plan  : [Newly Generated Updated Routine]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|  - updated_at    : [Timestamp]                    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|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v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Admin Panel View: Original Plan (Left) | Current Plan (Right) ]</w:t>
      </w:r>
    </w:p>
    <w:p>
      <w:pPr>
        <w:spacing w:after="120"/>
      </w:pPr>
    </w:p>
    <w:p>
      <w:pPr>
        <w:pStyle w:val="Heading1"/>
      </w:pPr>
      <w:r>
        <w:t xml:space="preserve">7. Quality Assurance &amp; Testing Protocols</w:t>
      </w:r>
    </w:p>
    <w:p>
      <w:pPr>
        <w:pStyle w:val="Heading2"/>
      </w:pPr>
      <w:r>
        <w:t xml:space="preserve">7.1 Test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 Unit Tests:</w:t>
      </w:r>
      <w:r>
        <w:t xml:space="preserve"> Validate table constraints, dynamic foreign key relations, and update cascade behaviors.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Endpoint Integration:</w:t>
      </w:r>
      <w:r>
        <w:t xml:space="preserve"> Execute request assertions against /generate-plan and /adjust-plan endpoints handling edge-case inputs (e.g., extreme weights or empty feedback strings).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Resilience Testing:</w:t>
      </w:r>
      <w:r>
        <w:t xml:space="preserve"> Validate system behavior during API timeouts or rate limits using mock fallback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Integrity Checks:</w:t>
      </w:r>
      <w:r>
        <w:t xml:space="preserve"> Confirm that submissions to /adjust-plan strictly write updates to current_plan while keeping original_plan unchanged.</w:t>
      </w:r>
    </w:p>
    <w:p>
      <w:pPr>
        <w:pStyle w:val="Heading1"/>
      </w:pPr>
      <w:r>
        <w:t xml:space="preserve">8. Deployment &amp; Environmental Configuration</w:t>
      </w:r>
    </w:p>
    <w:p>
      <w:pPr>
        <w:pStyle w:val="Heading2"/>
      </w:pPr>
      <w:r>
        <w:t xml:space="preserve">8.1 Setup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 Variables:</w:t>
      </w:r>
      <w:r>
        <w:t xml:space="preserve"> Configure local secrets inside a .env file: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GEMINI_API_KEY=your_google_gemini_api_key_here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DATABASE_URL=sqlite:///./fitbuddy.db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</w:t>
      </w:r>
      <w:r>
        <w:t xml:space="preserve"> Install requirements via Python package manager: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fastapi uvicorn sqlalchemy jinja2 google-generativeai python-dotenv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Application Server Execution:</w:t>
      </w:r>
      <w:r>
        <w:t xml:space="preserve"> Launch ASGI server via Uvicorn:</w:t>
      </w:r>
    </w:p>
    <w:p>
      <w:pPr>
        <w:pBdr>
          <w:left w:val="single" w:color="2E75B6" w:sz="12" w:space="6"/>
        </w:pBd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uvicorn main:app --reload --host 0.0.0.0 --port 8000</w:t>
      </w:r>
    </w:p>
    <w:p>
      <w:pPr>
        <w:spacing w:after="120"/>
      </w:pPr>
    </w:p>
    <w:p>
      <w:pPr>
        <w:pStyle w:val="Heading2"/>
      </w:pPr>
      <w:r>
        <w:t xml:space="preserve">8.2 Maintenance Schedules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daily backups of the SQLite database file (fitbuddy.db).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response performance and output consistency across new versions of Gemini models.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FitBuddy – Technical Design &amp; Implementation Specification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2026-09-28T06:09:35.492Z</dcterms:created>
  <dcterms:modified xsi:type="dcterms:W3CDTF">2026-09-28T06:09:35.493Z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