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16. 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Write the python program to implement Feed forward neural Network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Sigmoid activation function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sigmoid(x):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 / (1 + np.exp(-x))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Feed Forward Neural Network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FeedForwardNN: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input_size, hidden_size, output_size):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Initialize weights and biases randomly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self.W1 = np.random.randn(input_size, hidden_size)   # Input → Hidden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self.b1 = np.random.randn(hidden_size)               # Hidden bias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self.W2 = np.random.randn(hidden_size, output_size)  # Hidden → Output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self.b2 = np.random.randn(output_size)               # Output bias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forward(self, X):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Hidden layer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self.z1 = np.dot(X, self.W1) + self.b1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self.a1 = sigmoid(self.z1)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Output layer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self.z2 = np.dot(self.a1, self.W2) + self.b2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self.a2 = sigmoid(self.z2)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self.a2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np.random.seed(42)  # reproducibility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Create network: 3 input neurons, 4 hidden neurons, 2 output neurons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nn = FeedForwardNN(input_size=3, hidden_size=4, output_size=2)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Example input (3 features)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np.array([0.5, 0.2, 0.1])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output = nn.forward(X)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print("Input:", X)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print("Output:", output)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33825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