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F4899" w14:textId="77777777" w:rsidR="00A715DD" w:rsidRPr="00B372D9" w:rsidRDefault="00716A06" w:rsidP="008749F7">
      <w:pPr>
        <w:spacing w:after="120" w:line="240" w:lineRule="auto"/>
        <w:ind w:firstLine="709"/>
        <w:contextualSpacing/>
        <w:jc w:val="right"/>
        <w:rPr>
          <w:lang w:val="en-GB"/>
        </w:rPr>
      </w:pPr>
      <w:r w:rsidRPr="00B372D9">
        <w:rPr>
          <w:rFonts w:asciiTheme="majorHAnsi" w:hAnsiTheme="majorHAnsi"/>
          <w:noProof/>
          <w:sz w:val="48"/>
          <w:lang w:val="en-GB" w:bidi="en-GB"/>
        </w:rPr>
        <w:t xml:space="preserve">  </w:t>
      </w:r>
      <w:r w:rsidR="008B5BF4" w:rsidRPr="00B372D9">
        <w:rPr>
          <w:lang w:val="en-GB" w:bidi="en-GB"/>
        </w:rPr>
        <w:t xml:space="preserve">    </w:t>
      </w:r>
    </w:p>
    <w:tbl>
      <w:tblPr>
        <w:tblStyle w:val="TableGrid"/>
        <w:tblW w:w="13320" w:type="dxa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1"/>
        <w:gridCol w:w="2600"/>
        <w:gridCol w:w="4859"/>
      </w:tblGrid>
      <w:tr w:rsidR="00A730ED" w:rsidRPr="00B372D9" w14:paraId="3CA28C92" w14:textId="77777777" w:rsidTr="00D83CBD">
        <w:trPr>
          <w:trHeight w:val="1440"/>
        </w:trPr>
        <w:tc>
          <w:tcPr>
            <w:tcW w:w="7012" w:type="dxa"/>
          </w:tcPr>
          <w:p w14:paraId="0170EE60" w14:textId="389D4E10" w:rsidR="00A730ED" w:rsidRPr="00B372D9" w:rsidRDefault="0037513F" w:rsidP="00D50C6C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id w:val="-694998694"/>
                <w:placeholder>
                  <w:docPart w:val="995D3F31436E418EAB6B399FDDFC79B5"/>
                </w:placeholder>
                <w15:appearance w15:val="hidden"/>
              </w:sdtPr>
              <w:sdtEndPr/>
              <w:sdtContent>
                <w:r w:rsidR="00B05C15">
                  <w:rPr>
                    <w:lang w:val="en-GB"/>
                  </w:rPr>
                  <w:t>Response card</w:t>
                </w:r>
              </w:sdtContent>
            </w:sdt>
            <w:r w:rsidR="00D50C6C" w:rsidRPr="00B372D9">
              <w:rPr>
                <w:lang w:val="en-GB" w:bidi="en-GB"/>
              </w:rPr>
              <w:t xml:space="preserve"> </w:t>
            </w:r>
          </w:p>
        </w:tc>
        <w:tc>
          <w:tcPr>
            <w:tcW w:w="3523" w:type="dxa"/>
          </w:tcPr>
          <w:p w14:paraId="5045F156" w14:textId="61C68410" w:rsidR="00A730ED" w:rsidRPr="00B372D9" w:rsidRDefault="00A730ED" w:rsidP="00A730ED">
            <w:pPr>
              <w:pStyle w:val="Heading5"/>
              <w:rPr>
                <w:lang w:val="en-GB"/>
              </w:rPr>
            </w:pPr>
          </w:p>
        </w:tc>
        <w:tc>
          <w:tcPr>
            <w:tcW w:w="2785" w:type="dxa"/>
          </w:tcPr>
          <w:p w14:paraId="26483EEB" w14:textId="7C8D088D" w:rsidR="00A730ED" w:rsidRPr="00B372D9" w:rsidRDefault="00B05C15" w:rsidP="00D83CBD">
            <w:pPr>
              <w:spacing w:after="120"/>
              <w:ind w:left="-108"/>
              <w:contextualSpacing/>
              <w:jc w:val="right"/>
              <w:rPr>
                <w:rFonts w:asciiTheme="majorHAnsi" w:hAnsiTheme="majorHAnsi"/>
                <w:lang w:val="en-GB"/>
              </w:rPr>
            </w:pPr>
            <w:r>
              <w:rPr>
                <w:b/>
                <w:noProof/>
              </w:rPr>
              <w:drawing>
                <wp:inline distT="0" distB="0" distL="0" distR="0" wp14:anchorId="498DFD49" wp14:editId="673AC14B">
                  <wp:extent cx="3017051" cy="101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739" cy="10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796A7" w14:textId="77777777" w:rsidR="00847A6C" w:rsidRPr="00B372D9" w:rsidRDefault="00847A6C">
      <w:pPr>
        <w:rPr>
          <w:lang w:val="en-GB"/>
        </w:rPr>
      </w:pPr>
    </w:p>
    <w:tbl>
      <w:tblPr>
        <w:tblStyle w:val="TableGrid"/>
        <w:tblW w:w="1332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2664"/>
        <w:gridCol w:w="2664"/>
        <w:gridCol w:w="2664"/>
        <w:gridCol w:w="2664"/>
        <w:gridCol w:w="2664"/>
      </w:tblGrid>
      <w:tr w:rsidR="00847A6C" w:rsidRPr="00B372D9" w14:paraId="60A9E2DC" w14:textId="77777777" w:rsidTr="00FE3A7D">
        <w:trPr>
          <w:trHeight w:val="720"/>
        </w:trPr>
        <w:tc>
          <w:tcPr>
            <w:tcW w:w="1332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F5B67CD" w14:textId="1A2A35B2" w:rsidR="00847A6C" w:rsidRPr="00B372D9" w:rsidRDefault="0037513F" w:rsidP="00107AA2">
            <w:pPr>
              <w:pStyle w:val="Heading1"/>
              <w:rPr>
                <w:rStyle w:val="BlueLight"/>
                <w:lang w:val="en-GB"/>
              </w:rPr>
            </w:pPr>
            <w:sdt>
              <w:sdtPr>
                <w:rPr>
                  <w:rStyle w:val="BlueLight"/>
                  <w:lang w:val="en-GB"/>
                </w:rPr>
                <w:id w:val="-1010751090"/>
                <w:placeholder>
                  <w:docPart w:val="DDBE572ED8B140F2A0F29EBA92646C5D"/>
                </w:placeholder>
                <w15:appearance w15:val="hidden"/>
              </w:sdtPr>
              <w:sdtEndPr>
                <w:rPr>
                  <w:rStyle w:val="BlueLight"/>
                </w:rPr>
              </w:sdtEndPr>
              <w:sdtContent>
                <w:r w:rsidR="00B05C15">
                  <w:rPr>
                    <w:rStyle w:val="BlueLight"/>
                    <w:lang w:val="en-GB"/>
                  </w:rPr>
                  <w:t>O</w:t>
                </w:r>
                <w:r w:rsidR="00B05C15">
                  <w:rPr>
                    <w:rStyle w:val="BlueLight"/>
                  </w:rPr>
                  <w:t>ur actions</w:t>
                </w:r>
              </w:sdtContent>
            </w:sdt>
            <w:r w:rsidR="00A06C3B" w:rsidRPr="00B372D9">
              <w:rPr>
                <w:rStyle w:val="BlueLight"/>
                <w:lang w:val="en-GB" w:bidi="en-GB"/>
              </w:rPr>
              <w:t xml:space="preserve"> </w:t>
            </w:r>
          </w:p>
        </w:tc>
      </w:tr>
      <w:tr w:rsidR="00A528ED" w:rsidRPr="00B372D9" w14:paraId="5D30CE89" w14:textId="77777777" w:rsidTr="00FE3A7D">
        <w:trPr>
          <w:trHeight w:val="432"/>
        </w:trPr>
        <w:tc>
          <w:tcPr>
            <w:tcW w:w="2664" w:type="dxa"/>
            <w:tcBorders>
              <w:bottom w:val="nil"/>
              <w:right w:val="nil"/>
            </w:tcBorders>
            <w:shd w:val="clear" w:color="auto" w:fill="5B9BD5" w:themeFill="accent5"/>
            <w:vAlign w:val="center"/>
          </w:tcPr>
          <w:p w14:paraId="70710562" w14:textId="77777777" w:rsidR="00A528ED" w:rsidRPr="00B372D9" w:rsidRDefault="00A528ED" w:rsidP="00E80F00">
            <w:pPr>
              <w:pStyle w:val="Heading2"/>
              <w:rPr>
                <w:lang w:val="en-GB"/>
              </w:rPr>
            </w:pPr>
          </w:p>
        </w:tc>
        <w:tc>
          <w:tcPr>
            <w:tcW w:w="2664" w:type="dxa"/>
            <w:tcBorders>
              <w:left w:val="nil"/>
              <w:bottom w:val="nil"/>
              <w:right w:val="nil"/>
            </w:tcBorders>
            <w:shd w:val="clear" w:color="auto" w:fill="5B9BD5" w:themeFill="accent5"/>
            <w:vAlign w:val="center"/>
          </w:tcPr>
          <w:p w14:paraId="3AE87D48" w14:textId="5FEE752F" w:rsidR="00A528ED" w:rsidRPr="00B372D9" w:rsidRDefault="00A528ED" w:rsidP="00E80F00">
            <w:pPr>
              <w:pStyle w:val="Heading2"/>
              <w:rPr>
                <w:lang w:val="en-GB"/>
              </w:rPr>
            </w:pPr>
          </w:p>
        </w:tc>
        <w:tc>
          <w:tcPr>
            <w:tcW w:w="2664" w:type="dxa"/>
            <w:tcBorders>
              <w:left w:val="nil"/>
              <w:bottom w:val="nil"/>
              <w:right w:val="nil"/>
            </w:tcBorders>
            <w:shd w:val="clear" w:color="auto" w:fill="5B9BD5" w:themeFill="accent5"/>
            <w:vAlign w:val="center"/>
          </w:tcPr>
          <w:p w14:paraId="041B1697" w14:textId="2113AF38" w:rsidR="00A528ED" w:rsidRPr="00B372D9" w:rsidRDefault="00A528ED" w:rsidP="00E80F00">
            <w:pPr>
              <w:pStyle w:val="Heading2"/>
              <w:rPr>
                <w:lang w:val="en-GB"/>
              </w:rPr>
            </w:pPr>
          </w:p>
        </w:tc>
        <w:tc>
          <w:tcPr>
            <w:tcW w:w="2664" w:type="dxa"/>
            <w:tcBorders>
              <w:left w:val="nil"/>
              <w:bottom w:val="nil"/>
              <w:right w:val="nil"/>
            </w:tcBorders>
            <w:shd w:val="clear" w:color="auto" w:fill="5B9BD5" w:themeFill="accent5"/>
            <w:vAlign w:val="center"/>
          </w:tcPr>
          <w:p w14:paraId="1E3E53C2" w14:textId="67DC22D9" w:rsidR="00A528ED" w:rsidRPr="00B372D9" w:rsidRDefault="00A528ED" w:rsidP="00E80F00">
            <w:pPr>
              <w:pStyle w:val="Heading2"/>
              <w:rPr>
                <w:lang w:val="en-GB"/>
              </w:rPr>
            </w:pPr>
          </w:p>
        </w:tc>
        <w:tc>
          <w:tcPr>
            <w:tcW w:w="2664" w:type="dxa"/>
            <w:tcBorders>
              <w:left w:val="nil"/>
              <w:bottom w:val="nil"/>
            </w:tcBorders>
            <w:shd w:val="clear" w:color="auto" w:fill="5B9BD5" w:themeFill="accent5"/>
            <w:vAlign w:val="center"/>
          </w:tcPr>
          <w:p w14:paraId="581FF618" w14:textId="38C2641E" w:rsidR="00A528ED" w:rsidRPr="00B372D9" w:rsidRDefault="00A528ED" w:rsidP="00E80F00">
            <w:pPr>
              <w:pStyle w:val="Heading2"/>
              <w:rPr>
                <w:lang w:val="en-GB"/>
              </w:rPr>
            </w:pPr>
          </w:p>
        </w:tc>
      </w:tr>
      <w:tr w:rsidR="00A528ED" w:rsidRPr="00B372D9" w14:paraId="4226520A" w14:textId="77777777" w:rsidTr="00FE3A7D">
        <w:trPr>
          <w:trHeight w:val="720"/>
        </w:trPr>
        <w:tc>
          <w:tcPr>
            <w:tcW w:w="2664" w:type="dxa"/>
            <w:tcBorders>
              <w:top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3470331D" w14:textId="130137CA" w:rsidR="00A528ED" w:rsidRPr="00B372D9" w:rsidRDefault="0037513F" w:rsidP="00CC7AAD">
            <w:pPr>
              <w:pStyle w:val="Heading4"/>
              <w:rPr>
                <w:lang w:val="en-GB"/>
              </w:rPr>
            </w:pPr>
            <w:sdt>
              <w:sdtPr>
                <w:rPr>
                  <w:lang w:val="en-GB"/>
                </w:rPr>
                <w:id w:val="-1425419883"/>
                <w:placeholder>
                  <w:docPart w:val="86BD90D298B140F1AB6CC6F92C72B7AE"/>
                </w:placeholder>
                <w15:appearance w15:val="hidden"/>
              </w:sdtPr>
              <w:sdtEndPr/>
              <w:sdtContent>
                <w:r w:rsidR="00B05C15">
                  <w:rPr>
                    <w:lang w:val="en-GB"/>
                  </w:rPr>
                  <w:t>Event assessment</w:t>
                </w:r>
              </w:sdtContent>
            </w:sdt>
            <w:r w:rsidR="00CC7AAD" w:rsidRPr="00B372D9">
              <w:rPr>
                <w:lang w:val="en-GB" w:bidi="en-GB"/>
              </w:rPr>
              <w:t xml:space="preserve"> 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4F65B51A" w14:textId="7A35A147" w:rsidR="00A528ED" w:rsidRPr="00B372D9" w:rsidRDefault="00A528ED" w:rsidP="00CC7AAD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0BE190EC" w14:textId="7186FC87" w:rsidR="00A528ED" w:rsidRPr="00B372D9" w:rsidRDefault="00A528ED" w:rsidP="00CC7AAD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6781657B" w14:textId="0ABF543D" w:rsidR="00A528ED" w:rsidRPr="00B372D9" w:rsidRDefault="00A528ED" w:rsidP="00CC7AAD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1EFEEA" w14:textId="30C60C36" w:rsidR="00A528ED" w:rsidRPr="00B372D9" w:rsidRDefault="00A528ED" w:rsidP="00CC7AAD">
            <w:pPr>
              <w:rPr>
                <w:lang w:val="en-GB"/>
              </w:rPr>
            </w:pPr>
          </w:p>
        </w:tc>
      </w:tr>
      <w:tr w:rsidR="00A528ED" w:rsidRPr="00B372D9" w14:paraId="612A0BC0" w14:textId="77777777" w:rsidTr="00FE3A7D">
        <w:trPr>
          <w:trHeight w:val="720"/>
        </w:trPr>
        <w:tc>
          <w:tcPr>
            <w:tcW w:w="26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3262D36" w14:textId="25D0995A" w:rsidR="00A528ED" w:rsidRPr="00B372D9" w:rsidRDefault="0037513F" w:rsidP="00CC7AAD">
            <w:pPr>
              <w:pStyle w:val="Heading4"/>
              <w:rPr>
                <w:lang w:val="en-GB"/>
              </w:rPr>
            </w:pPr>
            <w:sdt>
              <w:sdtPr>
                <w:rPr>
                  <w:lang w:val="en-GB"/>
                </w:rPr>
                <w:id w:val="-945923633"/>
                <w:placeholder>
                  <w:docPart w:val="FCF6770A2B6841A9BC119D3FF452F810"/>
                </w:placeholder>
                <w15:appearance w15:val="hidden"/>
              </w:sdtPr>
              <w:sdtEndPr/>
              <w:sdtContent>
                <w:r w:rsidR="00B05C15">
                  <w:rPr>
                    <w:lang w:val="en-GB"/>
                  </w:rPr>
                  <w:t xml:space="preserve">Technical response </w:t>
                </w:r>
              </w:sdtContent>
            </w:sdt>
            <w:r w:rsidR="00CC7AAD" w:rsidRPr="00B372D9">
              <w:rPr>
                <w:lang w:val="en-GB" w:bidi="en-GB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7AA159D0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1AFF81AB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71E2F66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C0D3153" w14:textId="77777777" w:rsidR="00A528ED" w:rsidRPr="00B372D9" w:rsidRDefault="00A528ED" w:rsidP="001D32E1">
            <w:pPr>
              <w:rPr>
                <w:lang w:val="en-GB"/>
              </w:rPr>
            </w:pPr>
          </w:p>
        </w:tc>
      </w:tr>
      <w:tr w:rsidR="00A528ED" w:rsidRPr="00B372D9" w14:paraId="176B0FE2" w14:textId="77777777" w:rsidTr="00FE3A7D">
        <w:trPr>
          <w:trHeight w:val="720"/>
        </w:trPr>
        <w:tc>
          <w:tcPr>
            <w:tcW w:w="26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2511B359" w14:textId="09767ADD" w:rsidR="00A528ED" w:rsidRPr="00B372D9" w:rsidRDefault="0037513F" w:rsidP="00CC7AAD">
            <w:pPr>
              <w:pStyle w:val="Heading4"/>
              <w:rPr>
                <w:lang w:val="en-GB"/>
              </w:rPr>
            </w:pPr>
            <w:sdt>
              <w:sdtPr>
                <w:rPr>
                  <w:lang w:val="en-GB"/>
                </w:rPr>
                <w:id w:val="862021654"/>
                <w:placeholder>
                  <w:docPart w:val="0D3CE383DB4642048ABCCCCCAEA26E6D"/>
                </w:placeholder>
                <w15:appearance w15:val="hidden"/>
              </w:sdtPr>
              <w:sdtEndPr/>
              <w:sdtContent>
                <w:r w:rsidR="00B05C15">
                  <w:rPr>
                    <w:lang w:val="en-GB"/>
                  </w:rPr>
                  <w:t>Actions for legal purposes</w:t>
                </w:r>
              </w:sdtContent>
            </w:sdt>
            <w:r w:rsidR="00CC7AAD" w:rsidRPr="00B372D9">
              <w:rPr>
                <w:lang w:val="en-GB" w:bidi="en-GB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331A14B5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0A992026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2F7314B8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EE922F" w14:textId="77777777" w:rsidR="00A528ED" w:rsidRPr="00B372D9" w:rsidRDefault="00A528ED" w:rsidP="001D32E1">
            <w:pPr>
              <w:rPr>
                <w:lang w:val="en-GB"/>
              </w:rPr>
            </w:pPr>
          </w:p>
        </w:tc>
      </w:tr>
      <w:tr w:rsidR="00A528ED" w:rsidRPr="00B372D9" w14:paraId="623C1265" w14:textId="77777777" w:rsidTr="00FE3A7D">
        <w:trPr>
          <w:trHeight w:val="720"/>
        </w:trPr>
        <w:tc>
          <w:tcPr>
            <w:tcW w:w="26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014D1FDB" w14:textId="657433F0" w:rsidR="00A528ED" w:rsidRPr="00B372D9" w:rsidRDefault="0037513F" w:rsidP="00CC7AAD">
            <w:pPr>
              <w:pStyle w:val="Heading4"/>
              <w:rPr>
                <w:lang w:val="en-GB"/>
              </w:rPr>
            </w:pPr>
            <w:sdt>
              <w:sdtPr>
                <w:rPr>
                  <w:lang w:val="en-GB"/>
                </w:rPr>
                <w:id w:val="2114478103"/>
                <w:placeholder>
                  <w:docPart w:val="835DA7DADB624D2AB24CEFD2CC8C5651"/>
                </w:placeholder>
                <w15:appearance w15:val="hidden"/>
              </w:sdtPr>
              <w:sdtEndPr/>
              <w:sdtContent>
                <w:r w:rsidR="00B05C15">
                  <w:rPr>
                    <w:lang w:val="en-GB"/>
                  </w:rPr>
                  <w:t>Internal communication</w:t>
                </w:r>
              </w:sdtContent>
            </w:sdt>
            <w:r w:rsidR="00CC7AAD" w:rsidRPr="00B372D9">
              <w:rPr>
                <w:lang w:val="en-GB" w:bidi="en-GB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06CBC45E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238F947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6EC007CC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7F80DF3" w14:textId="77777777" w:rsidR="00A528ED" w:rsidRPr="00B372D9" w:rsidRDefault="00A528ED" w:rsidP="001D32E1">
            <w:pPr>
              <w:rPr>
                <w:lang w:val="en-GB"/>
              </w:rPr>
            </w:pPr>
          </w:p>
        </w:tc>
      </w:tr>
      <w:tr w:rsidR="00A528ED" w:rsidRPr="00B372D9" w14:paraId="74F24C0A" w14:textId="77777777" w:rsidTr="00FE3A7D">
        <w:trPr>
          <w:trHeight w:val="720"/>
        </w:trPr>
        <w:tc>
          <w:tcPr>
            <w:tcW w:w="26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359A94D8" w14:textId="7BF5B86D" w:rsidR="00A528ED" w:rsidRPr="00B372D9" w:rsidRDefault="0037513F" w:rsidP="00CC7AAD">
            <w:pPr>
              <w:pStyle w:val="Heading4"/>
              <w:rPr>
                <w:lang w:val="en-GB"/>
              </w:rPr>
            </w:pPr>
            <w:sdt>
              <w:sdtPr>
                <w:rPr>
                  <w:lang w:val="en-GB"/>
                </w:rPr>
                <w:id w:val="1335114937"/>
                <w:placeholder>
                  <w:docPart w:val="AB3A49D2386B44E28BD17C7FD941085B"/>
                </w:placeholder>
                <w15:appearance w15:val="hidden"/>
              </w:sdtPr>
              <w:sdtEndPr/>
              <w:sdtContent>
                <w:r w:rsidR="00B05C15">
                  <w:rPr>
                    <w:lang w:val="en-GB"/>
                  </w:rPr>
                  <w:t xml:space="preserve">External communication </w:t>
                </w:r>
              </w:sdtContent>
            </w:sdt>
            <w:r w:rsidR="00CC7AAD" w:rsidRPr="00B372D9">
              <w:rPr>
                <w:lang w:val="en-GB" w:bidi="en-GB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064CE861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4F7B96C5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353F2FC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9D8B35" w14:textId="77777777" w:rsidR="00A528ED" w:rsidRPr="00B372D9" w:rsidRDefault="00A528ED" w:rsidP="001D32E1">
            <w:pPr>
              <w:rPr>
                <w:lang w:val="en-GB"/>
              </w:rPr>
            </w:pPr>
          </w:p>
        </w:tc>
      </w:tr>
      <w:tr w:rsidR="00A528ED" w:rsidRPr="00B372D9" w14:paraId="6ED2FC41" w14:textId="77777777" w:rsidTr="00FE3A7D">
        <w:trPr>
          <w:trHeight w:val="720"/>
        </w:trPr>
        <w:tc>
          <w:tcPr>
            <w:tcW w:w="26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0E5C0908" w14:textId="00E325A5" w:rsidR="00A528ED" w:rsidRPr="00B372D9" w:rsidRDefault="0037513F" w:rsidP="00CC7AAD">
            <w:pPr>
              <w:pStyle w:val="Heading4"/>
              <w:rPr>
                <w:lang w:val="en-GB"/>
              </w:rPr>
            </w:pPr>
            <w:sdt>
              <w:sdtPr>
                <w:rPr>
                  <w:lang w:val="en-GB"/>
                </w:rPr>
                <w:id w:val="-1672787529"/>
                <w:placeholder>
                  <w:docPart w:val="E2AAF5D208DB4F77AED09342465C5C0D"/>
                </w:placeholder>
                <w15:appearance w15:val="hidden"/>
              </w:sdtPr>
              <w:sdtEndPr/>
              <w:sdtContent>
                <w:r w:rsidR="00B05C15">
                  <w:rPr>
                    <w:lang w:val="en-GB"/>
                  </w:rPr>
                  <w:t>Other</w:t>
                </w:r>
              </w:sdtContent>
            </w:sdt>
            <w:r w:rsidR="00CC7AAD" w:rsidRPr="00B372D9">
              <w:rPr>
                <w:lang w:val="en-GB" w:bidi="en-GB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7BD332DF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70539357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1485409" w14:textId="77777777" w:rsidR="00A528ED" w:rsidRPr="00B372D9" w:rsidRDefault="00A528ED" w:rsidP="001D32E1">
            <w:pPr>
              <w:rPr>
                <w:lang w:val="en-GB"/>
              </w:rPr>
            </w:pPr>
          </w:p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ECCB89B" w14:textId="77777777" w:rsidR="00A528ED" w:rsidRPr="00B372D9" w:rsidRDefault="00A528ED" w:rsidP="001D32E1">
            <w:pPr>
              <w:rPr>
                <w:lang w:val="en-GB"/>
              </w:rPr>
            </w:pPr>
          </w:p>
        </w:tc>
      </w:tr>
    </w:tbl>
    <w:p w14:paraId="347A1459" w14:textId="77777777" w:rsidR="00A715DD" w:rsidRPr="00B372D9" w:rsidRDefault="00A715DD">
      <w:pPr>
        <w:rPr>
          <w:lang w:val="en-GB"/>
        </w:rPr>
      </w:pPr>
    </w:p>
    <w:sectPr w:rsidR="00A715DD" w:rsidRPr="00B372D9" w:rsidSect="00E569DE">
      <w:pgSz w:w="16838" w:h="11906" w:orient="landscape" w:code="9"/>
      <w:pgMar w:top="720" w:right="1123" w:bottom="432" w:left="677" w:header="72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A2288" w14:textId="77777777" w:rsidR="00B05C15" w:rsidRDefault="00B05C15" w:rsidP="00DF44E4">
      <w:pPr>
        <w:spacing w:after="0" w:line="240" w:lineRule="auto"/>
      </w:pPr>
      <w:r>
        <w:separator/>
      </w:r>
    </w:p>
  </w:endnote>
  <w:endnote w:type="continuationSeparator" w:id="0">
    <w:p w14:paraId="22AF9FAE" w14:textId="77777777" w:rsidR="00B05C15" w:rsidRDefault="00B05C15" w:rsidP="00DF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FD55E" w14:textId="77777777" w:rsidR="00B05C15" w:rsidRDefault="00B05C15" w:rsidP="00DF44E4">
      <w:pPr>
        <w:spacing w:after="0" w:line="240" w:lineRule="auto"/>
      </w:pPr>
      <w:r>
        <w:separator/>
      </w:r>
    </w:p>
  </w:footnote>
  <w:footnote w:type="continuationSeparator" w:id="0">
    <w:p w14:paraId="52ABD6D9" w14:textId="77777777" w:rsidR="00B05C15" w:rsidRDefault="00B05C15" w:rsidP="00DF4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550B2"/>
    <w:multiLevelType w:val="hybridMultilevel"/>
    <w:tmpl w:val="937C8F76"/>
    <w:lvl w:ilvl="0" w:tplc="B78614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86348"/>
    <w:multiLevelType w:val="hybridMultilevel"/>
    <w:tmpl w:val="7464B1D0"/>
    <w:lvl w:ilvl="0" w:tplc="6C883B62">
      <w:start w:val="911"/>
      <w:numFmt w:val="bullet"/>
      <w:lvlText w:val="!"/>
      <w:lvlJc w:val="left"/>
      <w:pPr>
        <w:ind w:left="360" w:hanging="360"/>
      </w:pPr>
      <w:rPr>
        <w:rFonts w:ascii="Garamond" w:hAnsi="Garamond" w:cs="Open Sans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561FB1"/>
    <w:multiLevelType w:val="hybridMultilevel"/>
    <w:tmpl w:val="7E6439A0"/>
    <w:lvl w:ilvl="0" w:tplc="861414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58039">
    <w:abstractNumId w:val="2"/>
  </w:num>
  <w:num w:numId="2" w16cid:durableId="1433477275">
    <w:abstractNumId w:val="0"/>
  </w:num>
  <w:num w:numId="3" w16cid:durableId="353002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5"/>
    <w:rsid w:val="000A07B2"/>
    <w:rsid w:val="000E4C10"/>
    <w:rsid w:val="000F5339"/>
    <w:rsid w:val="00107AA2"/>
    <w:rsid w:val="0011184C"/>
    <w:rsid w:val="0012519F"/>
    <w:rsid w:val="0017494F"/>
    <w:rsid w:val="0018549B"/>
    <w:rsid w:val="001D32E1"/>
    <w:rsid w:val="001E58D7"/>
    <w:rsid w:val="00201A04"/>
    <w:rsid w:val="00217B9B"/>
    <w:rsid w:val="00285903"/>
    <w:rsid w:val="0029333D"/>
    <w:rsid w:val="002E0999"/>
    <w:rsid w:val="002E3D7E"/>
    <w:rsid w:val="002F1593"/>
    <w:rsid w:val="002F664D"/>
    <w:rsid w:val="00335CBE"/>
    <w:rsid w:val="00345168"/>
    <w:rsid w:val="00347945"/>
    <w:rsid w:val="00353272"/>
    <w:rsid w:val="00365273"/>
    <w:rsid w:val="0037513F"/>
    <w:rsid w:val="00387355"/>
    <w:rsid w:val="00394CD1"/>
    <w:rsid w:val="003E769A"/>
    <w:rsid w:val="00400D8D"/>
    <w:rsid w:val="0044430E"/>
    <w:rsid w:val="00470C3F"/>
    <w:rsid w:val="00485ABA"/>
    <w:rsid w:val="00491686"/>
    <w:rsid w:val="00491B28"/>
    <w:rsid w:val="004D699E"/>
    <w:rsid w:val="00510E7B"/>
    <w:rsid w:val="00540D39"/>
    <w:rsid w:val="00566C94"/>
    <w:rsid w:val="005A3403"/>
    <w:rsid w:val="00607F33"/>
    <w:rsid w:val="00630711"/>
    <w:rsid w:val="006651CD"/>
    <w:rsid w:val="00676DF4"/>
    <w:rsid w:val="0068451B"/>
    <w:rsid w:val="006B7CBD"/>
    <w:rsid w:val="006C4E99"/>
    <w:rsid w:val="006C7983"/>
    <w:rsid w:val="006D07FB"/>
    <w:rsid w:val="006E0B64"/>
    <w:rsid w:val="006F5E87"/>
    <w:rsid w:val="00716A06"/>
    <w:rsid w:val="00745C20"/>
    <w:rsid w:val="0076142F"/>
    <w:rsid w:val="007E5E0A"/>
    <w:rsid w:val="0081221A"/>
    <w:rsid w:val="0082009D"/>
    <w:rsid w:val="008307AC"/>
    <w:rsid w:val="0084175A"/>
    <w:rsid w:val="00842E54"/>
    <w:rsid w:val="00847A6C"/>
    <w:rsid w:val="008717BE"/>
    <w:rsid w:val="008749F7"/>
    <w:rsid w:val="00877005"/>
    <w:rsid w:val="0089389F"/>
    <w:rsid w:val="00896166"/>
    <w:rsid w:val="008A35C3"/>
    <w:rsid w:val="008A5746"/>
    <w:rsid w:val="008B5BF4"/>
    <w:rsid w:val="00901954"/>
    <w:rsid w:val="00953CFE"/>
    <w:rsid w:val="00973C00"/>
    <w:rsid w:val="009765F7"/>
    <w:rsid w:val="009C07D0"/>
    <w:rsid w:val="009C47CD"/>
    <w:rsid w:val="009D711C"/>
    <w:rsid w:val="009E09A0"/>
    <w:rsid w:val="009F0195"/>
    <w:rsid w:val="00A06C3B"/>
    <w:rsid w:val="00A20ADD"/>
    <w:rsid w:val="00A37C7E"/>
    <w:rsid w:val="00A528ED"/>
    <w:rsid w:val="00A66762"/>
    <w:rsid w:val="00A715DD"/>
    <w:rsid w:val="00A730ED"/>
    <w:rsid w:val="00AA15B2"/>
    <w:rsid w:val="00AD1043"/>
    <w:rsid w:val="00B05C15"/>
    <w:rsid w:val="00B372D9"/>
    <w:rsid w:val="00B40D4C"/>
    <w:rsid w:val="00B51F60"/>
    <w:rsid w:val="00B74ECD"/>
    <w:rsid w:val="00B85791"/>
    <w:rsid w:val="00BA0193"/>
    <w:rsid w:val="00BB2411"/>
    <w:rsid w:val="00BD2905"/>
    <w:rsid w:val="00C55409"/>
    <w:rsid w:val="00C60646"/>
    <w:rsid w:val="00CA433B"/>
    <w:rsid w:val="00CB14A5"/>
    <w:rsid w:val="00CB54E6"/>
    <w:rsid w:val="00CC7AAD"/>
    <w:rsid w:val="00CF4ECD"/>
    <w:rsid w:val="00D018CA"/>
    <w:rsid w:val="00D10BDC"/>
    <w:rsid w:val="00D12D7C"/>
    <w:rsid w:val="00D50C6C"/>
    <w:rsid w:val="00D83CBD"/>
    <w:rsid w:val="00DA066F"/>
    <w:rsid w:val="00DB4082"/>
    <w:rsid w:val="00DD4601"/>
    <w:rsid w:val="00DF44E4"/>
    <w:rsid w:val="00E40563"/>
    <w:rsid w:val="00E4495E"/>
    <w:rsid w:val="00E569DE"/>
    <w:rsid w:val="00E60E62"/>
    <w:rsid w:val="00E8065D"/>
    <w:rsid w:val="00E80F00"/>
    <w:rsid w:val="00E81431"/>
    <w:rsid w:val="00E81C63"/>
    <w:rsid w:val="00EB10FE"/>
    <w:rsid w:val="00EB34FA"/>
    <w:rsid w:val="00EB395F"/>
    <w:rsid w:val="00EC13FA"/>
    <w:rsid w:val="00F11757"/>
    <w:rsid w:val="00F254C2"/>
    <w:rsid w:val="00F400EF"/>
    <w:rsid w:val="00F445D5"/>
    <w:rsid w:val="00F62A49"/>
    <w:rsid w:val="00FA3625"/>
    <w:rsid w:val="00FB5192"/>
    <w:rsid w:val="00FE3A7D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31E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="Open 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AD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CBE"/>
    <w:pPr>
      <w:keepNext/>
      <w:keepLines/>
      <w:spacing w:after="240"/>
      <w:outlineLvl w:val="0"/>
    </w:pPr>
    <w:rPr>
      <w:rFonts w:asciiTheme="majorHAnsi" w:eastAsiaTheme="majorEastAsia" w:hAnsiTheme="majorHAnsi" w:cs="Times New Roman (Headings CS)"/>
      <w:caps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47A6C"/>
    <w:pPr>
      <w:keepNext/>
      <w:keepLines/>
      <w:spacing w:after="0"/>
      <w:outlineLvl w:val="1"/>
    </w:pPr>
    <w:rPr>
      <w:rFonts w:eastAsiaTheme="majorEastAsia" w:cs="Times New Roman (Headings CS)"/>
      <w:b/>
      <w:caps/>
      <w:color w:val="FFFFFF" w:themeColor="background1"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47A6C"/>
    <w:pPr>
      <w:spacing w:after="0" w:line="240" w:lineRule="auto"/>
      <w:outlineLvl w:val="2"/>
    </w:pPr>
    <w:rPr>
      <w:cap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528ED"/>
    <w:pPr>
      <w:keepNext/>
      <w:keepLines/>
      <w:spacing w:before="40" w:after="0"/>
      <w:outlineLvl w:val="3"/>
    </w:pPr>
    <w:rPr>
      <w:rFonts w:eastAsiaTheme="majorEastAsia" w:cstheme="majorBidi"/>
      <w:iCs/>
      <w:color w:val="7F7F7F" w:themeColor="text1" w:themeTint="80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3A7D"/>
    <w:pPr>
      <w:keepNext/>
      <w:keepLines/>
      <w:spacing w:after="0"/>
      <w:jc w:val="right"/>
      <w:outlineLvl w:val="4"/>
    </w:pPr>
    <w:rPr>
      <w:rFonts w:asciiTheme="majorHAnsi" w:eastAsiaTheme="majorEastAsia" w:hAnsiTheme="majorHAnsi" w:cstheme="majorBidi"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AAD"/>
    <w:rPr>
      <w:rFonts w:asciiTheme="minorHAnsi" w:eastAsiaTheme="majorEastAsia" w:hAnsiTheme="minorHAnsi" w:cs="Times New Roman (Headings CS)"/>
      <w:b/>
      <w:caps/>
      <w:color w:val="FFFFFF" w:themeColor="background1"/>
      <w:spacing w:val="20"/>
      <w:sz w:val="24"/>
      <w:szCs w:val="26"/>
    </w:rPr>
  </w:style>
  <w:style w:type="table" w:styleId="TableGrid">
    <w:name w:val="Table Grid"/>
    <w:basedOn w:val="TableNormal"/>
    <w:uiPriority w:val="39"/>
    <w:rsid w:val="003E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19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9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CBE"/>
    <w:rPr>
      <w:rFonts w:asciiTheme="majorHAnsi" w:eastAsiaTheme="majorEastAsia" w:hAnsiTheme="majorHAnsi" w:cs="Times New Roman (Headings CS)"/>
      <w:caps/>
      <w:color w:val="000000" w:themeColor="text1"/>
      <w:sz w:val="5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3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39"/>
    <w:rPr>
      <w:rFonts w:asciiTheme="majorHAnsi" w:eastAsiaTheme="majorEastAsia" w:hAnsiTheme="majorHAnsi" w:cstheme="majorBidi"/>
      <w:color w:val="000000" w:themeColor="text1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C7AAD"/>
    <w:rPr>
      <w:rFonts w:asciiTheme="minorHAnsi" w:hAnsiTheme="minorHAnsi"/>
      <w:cap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7AAD"/>
    <w:rPr>
      <w:rFonts w:asciiTheme="minorHAnsi" w:eastAsiaTheme="majorEastAsia" w:hAnsiTheme="minorHAnsi" w:cstheme="majorBidi"/>
      <w:iCs/>
      <w:color w:val="7F7F7F" w:themeColor="text1" w:themeTint="8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7AAD"/>
    <w:rPr>
      <w:rFonts w:asciiTheme="majorHAnsi" w:eastAsiaTheme="majorEastAsia" w:hAnsiTheme="majorHAnsi" w:cstheme="majorBidi"/>
      <w:color w:val="595959" w:themeColor="text1" w:themeTint="A6"/>
      <w:sz w:val="22"/>
    </w:rPr>
  </w:style>
  <w:style w:type="character" w:styleId="PlaceholderText">
    <w:name w:val="Placeholder Text"/>
    <w:basedOn w:val="DefaultParagraphFont"/>
    <w:uiPriority w:val="99"/>
    <w:semiHidden/>
    <w:rsid w:val="00CC7A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7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AAD"/>
    <w:rPr>
      <w:color w:val="605E5C"/>
      <w:shd w:val="clear" w:color="auto" w:fill="E1DFDD"/>
    </w:rPr>
  </w:style>
  <w:style w:type="character" w:customStyle="1" w:styleId="BlueLight">
    <w:name w:val="Blue Light"/>
    <w:uiPriority w:val="1"/>
    <w:qFormat/>
    <w:rsid w:val="00A06C3B"/>
    <w:rPr>
      <w:color w:val="5B9BD5" w:themeColor="accent5"/>
    </w:rPr>
  </w:style>
  <w:style w:type="character" w:customStyle="1" w:styleId="BlueMedium">
    <w:name w:val="Blue Medium"/>
    <w:uiPriority w:val="1"/>
    <w:qFormat/>
    <w:rsid w:val="00A06C3B"/>
    <w:rPr>
      <w:color w:val="4472C4" w:themeColor="accent1"/>
    </w:rPr>
  </w:style>
  <w:style w:type="character" w:customStyle="1" w:styleId="Grey">
    <w:name w:val="Grey"/>
    <w:uiPriority w:val="1"/>
    <w:qFormat/>
    <w:rsid w:val="00107AA2"/>
    <w:rPr>
      <w:color w:val="44546A" w:themeColor="text2"/>
    </w:rPr>
  </w:style>
  <w:style w:type="character" w:customStyle="1" w:styleId="Green">
    <w:name w:val="Green"/>
    <w:uiPriority w:val="1"/>
    <w:qFormat/>
    <w:rsid w:val="00107AA2"/>
    <w:rPr>
      <w:color w:val="538135" w:themeColor="accent6" w:themeShade="BF"/>
    </w:rPr>
  </w:style>
  <w:style w:type="character" w:customStyle="1" w:styleId="Gold">
    <w:name w:val="Gold"/>
    <w:uiPriority w:val="1"/>
    <w:qFormat/>
    <w:rsid w:val="00107AA2"/>
    <w:rPr>
      <w:color w:val="BF8F00" w:themeColor="accent4" w:themeShade="BF"/>
    </w:rPr>
  </w:style>
  <w:style w:type="character" w:customStyle="1" w:styleId="Orange">
    <w:name w:val="Orange"/>
    <w:basedOn w:val="DefaultParagraphFont"/>
    <w:uiPriority w:val="1"/>
    <w:qFormat/>
    <w:rsid w:val="00BD2905"/>
    <w:rPr>
      <w:color w:val="C45911" w:themeColor="accent2" w:themeShade="BF"/>
    </w:rPr>
  </w:style>
  <w:style w:type="character" w:customStyle="1" w:styleId="DarkGrey">
    <w:name w:val="Dark Grey"/>
    <w:uiPriority w:val="1"/>
    <w:qFormat/>
    <w:rsid w:val="00EB34FA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F4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5D5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F4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5D5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joa\AppData\Roaming\Microsoft\Templates\Bold%20emergency%20contact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5D3F31436E418EAB6B399FDDFC7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5E360-C0E8-4792-9BB8-45012EB830C9}"/>
      </w:docPartPr>
      <w:docPartBody>
        <w:p w:rsidR="009A6CBC" w:rsidRDefault="009A6CBC">
          <w:pPr>
            <w:pStyle w:val="995D3F31436E418EAB6B399FDDFC79B5"/>
          </w:pPr>
          <w:r w:rsidRPr="00B372D9">
            <w:rPr>
              <w:lang w:bidi="en-GB"/>
            </w:rPr>
            <w:t>Emergency Contacts</w:t>
          </w:r>
        </w:p>
      </w:docPartBody>
    </w:docPart>
    <w:docPart>
      <w:docPartPr>
        <w:name w:val="DDBE572ED8B140F2A0F29EBA92646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BD461-89AB-4CE4-AF3B-A7FEBAEA9778}"/>
      </w:docPartPr>
      <w:docPartBody>
        <w:p w:rsidR="009A6CBC" w:rsidRDefault="009A6CBC">
          <w:pPr>
            <w:pStyle w:val="DDBE572ED8B140F2A0F29EBA92646C5D"/>
          </w:pPr>
          <w:r w:rsidRPr="00B372D9">
            <w:rPr>
              <w:rStyle w:val="BlueLight"/>
              <w:lang w:bidi="en-GB"/>
            </w:rPr>
            <w:t>Family</w:t>
          </w:r>
        </w:p>
      </w:docPartBody>
    </w:docPart>
    <w:docPart>
      <w:docPartPr>
        <w:name w:val="86BD90D298B140F1AB6CC6F92C72B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272B1-2AF6-4653-ABF8-B063FD38DB9C}"/>
      </w:docPartPr>
      <w:docPartBody>
        <w:p w:rsidR="009A6CBC" w:rsidRDefault="009A6CBC">
          <w:pPr>
            <w:pStyle w:val="86BD90D298B140F1AB6CC6F92C72B7AE"/>
          </w:pPr>
          <w:r w:rsidRPr="00B372D9">
            <w:rPr>
              <w:lang w:bidi="en-GB"/>
            </w:rPr>
            <w:t>Parent/Guardian</w:t>
          </w:r>
        </w:p>
      </w:docPartBody>
    </w:docPart>
    <w:docPart>
      <w:docPartPr>
        <w:name w:val="FCF6770A2B6841A9BC119D3FF452F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E6EAD-9583-4810-AD36-6A8097E6B021}"/>
      </w:docPartPr>
      <w:docPartBody>
        <w:p w:rsidR="009A6CBC" w:rsidRDefault="009A6CBC">
          <w:pPr>
            <w:pStyle w:val="FCF6770A2B6841A9BC119D3FF452F810"/>
          </w:pPr>
          <w:r w:rsidRPr="00B372D9">
            <w:rPr>
              <w:lang w:bidi="en-GB"/>
            </w:rPr>
            <w:t>Parent/Guardian</w:t>
          </w:r>
        </w:p>
      </w:docPartBody>
    </w:docPart>
    <w:docPart>
      <w:docPartPr>
        <w:name w:val="0D3CE383DB4642048ABCCCCCAEA26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798C9-6CD0-44A7-BFDE-78E6265A30B6}"/>
      </w:docPartPr>
      <w:docPartBody>
        <w:p w:rsidR="009A6CBC" w:rsidRDefault="009A6CBC">
          <w:pPr>
            <w:pStyle w:val="0D3CE383DB4642048ABCCCCCAEA26E6D"/>
          </w:pPr>
          <w:r w:rsidRPr="00B372D9">
            <w:rPr>
              <w:lang w:bidi="en-GB"/>
            </w:rPr>
            <w:t>Child</w:t>
          </w:r>
        </w:p>
      </w:docPartBody>
    </w:docPart>
    <w:docPart>
      <w:docPartPr>
        <w:name w:val="835DA7DADB624D2AB24CEFD2CC8C5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2C0A-2C34-4497-8491-CFDFB46E6152}"/>
      </w:docPartPr>
      <w:docPartBody>
        <w:p w:rsidR="009A6CBC" w:rsidRDefault="009A6CBC">
          <w:pPr>
            <w:pStyle w:val="835DA7DADB624D2AB24CEFD2CC8C5651"/>
          </w:pPr>
          <w:r w:rsidRPr="00B372D9">
            <w:rPr>
              <w:lang w:bidi="en-GB"/>
            </w:rPr>
            <w:t>Child</w:t>
          </w:r>
        </w:p>
      </w:docPartBody>
    </w:docPart>
    <w:docPart>
      <w:docPartPr>
        <w:name w:val="AB3A49D2386B44E28BD17C7FD9410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96B2-EEFD-4C38-B3C7-9B47E297026E}"/>
      </w:docPartPr>
      <w:docPartBody>
        <w:p w:rsidR="009A6CBC" w:rsidRDefault="009A6CBC">
          <w:pPr>
            <w:pStyle w:val="AB3A49D2386B44E28BD17C7FD941085B"/>
          </w:pPr>
          <w:r w:rsidRPr="00B372D9">
            <w:rPr>
              <w:lang w:bidi="en-GB"/>
            </w:rPr>
            <w:t>Extended family member</w:t>
          </w:r>
        </w:p>
      </w:docPartBody>
    </w:docPart>
    <w:docPart>
      <w:docPartPr>
        <w:name w:val="E2AAF5D208DB4F77AED09342465C5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1D2DD-44C8-4A68-9E64-5BBD6C0764FE}"/>
      </w:docPartPr>
      <w:docPartBody>
        <w:p w:rsidR="009A6CBC" w:rsidRDefault="009A6CBC">
          <w:pPr>
            <w:pStyle w:val="E2AAF5D208DB4F77AED09342465C5C0D"/>
          </w:pPr>
          <w:r w:rsidRPr="00B372D9">
            <w:rPr>
              <w:lang w:bidi="en-GB"/>
            </w:rPr>
            <w:t>Extended family member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BC"/>
    <w:rsid w:val="009A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D3F31436E418EAB6B399FDDFC79B5">
    <w:name w:val="995D3F31436E418EAB6B399FDDFC79B5"/>
  </w:style>
  <w:style w:type="character" w:customStyle="1" w:styleId="BlueLight">
    <w:name w:val="Blue Light"/>
    <w:uiPriority w:val="1"/>
    <w:qFormat/>
    <w:rPr>
      <w:color w:val="A02B93" w:themeColor="accent5"/>
    </w:rPr>
  </w:style>
  <w:style w:type="paragraph" w:customStyle="1" w:styleId="DDBE572ED8B140F2A0F29EBA92646C5D">
    <w:name w:val="DDBE572ED8B140F2A0F29EBA92646C5D"/>
  </w:style>
  <w:style w:type="paragraph" w:customStyle="1" w:styleId="86BD90D298B140F1AB6CC6F92C72B7AE">
    <w:name w:val="86BD90D298B140F1AB6CC6F92C72B7AE"/>
  </w:style>
  <w:style w:type="paragraph" w:customStyle="1" w:styleId="FCF6770A2B6841A9BC119D3FF452F810">
    <w:name w:val="FCF6770A2B6841A9BC119D3FF452F810"/>
  </w:style>
  <w:style w:type="paragraph" w:customStyle="1" w:styleId="0D3CE383DB4642048ABCCCCCAEA26E6D">
    <w:name w:val="0D3CE383DB4642048ABCCCCCAEA26E6D"/>
  </w:style>
  <w:style w:type="paragraph" w:customStyle="1" w:styleId="835DA7DADB624D2AB24CEFD2CC8C5651">
    <w:name w:val="835DA7DADB624D2AB24CEFD2CC8C5651"/>
  </w:style>
  <w:style w:type="paragraph" w:customStyle="1" w:styleId="AB3A49D2386B44E28BD17C7FD941085B">
    <w:name w:val="AB3A49D2386B44E28BD17C7FD941085B"/>
  </w:style>
  <w:style w:type="paragraph" w:customStyle="1" w:styleId="E2AAF5D208DB4F77AED09342465C5C0D">
    <w:name w:val="E2AAF5D208DB4F77AED09342465C5C0D"/>
  </w:style>
  <w:style w:type="character" w:customStyle="1" w:styleId="BlueMedium">
    <w:name w:val="Blue Medium"/>
    <w:uiPriority w:val="1"/>
    <w:qFormat/>
    <w:rPr>
      <w:color w:val="156082" w:themeColor="accent1"/>
    </w:rPr>
  </w:style>
  <w:style w:type="paragraph" w:customStyle="1" w:styleId="5DCDE64F6F1F4B068ACEB74DBA5659B8">
    <w:name w:val="5DCDE64F6F1F4B068ACEB74DBA5659B8"/>
  </w:style>
  <w:style w:type="paragraph" w:customStyle="1" w:styleId="2FD714C2FDD44A428540BFBE1E8D8E1D">
    <w:name w:val="2FD714C2FDD44A428540BFBE1E8D8E1D"/>
  </w:style>
  <w:style w:type="paragraph" w:customStyle="1" w:styleId="ADB3A380FA0E4F24AB80B7E4D22EA4E4">
    <w:name w:val="ADB3A380FA0E4F24AB80B7E4D22EA4E4"/>
  </w:style>
  <w:style w:type="paragraph" w:customStyle="1" w:styleId="E620D40E78E3493392AAC78CD560ADAA">
    <w:name w:val="E620D40E78E3493392AAC78CD560ADAA"/>
  </w:style>
  <w:style w:type="paragraph" w:customStyle="1" w:styleId="B83786F2F11C4A20B846B370928C32E2">
    <w:name w:val="B83786F2F11C4A20B846B370928C32E2"/>
  </w:style>
  <w:style w:type="paragraph" w:customStyle="1" w:styleId="6CEF5C868F224142B1ED68B4ED1564B1">
    <w:name w:val="6CEF5C868F224142B1ED68B4ED1564B1"/>
  </w:style>
  <w:style w:type="paragraph" w:customStyle="1" w:styleId="E653FE9A973545979D3F700AFC6EE85A">
    <w:name w:val="E653FE9A973545979D3F700AFC6EE85A"/>
  </w:style>
  <w:style w:type="paragraph" w:customStyle="1" w:styleId="B27BDD1B63134FFC96B445B85AD6537A">
    <w:name w:val="B27BDD1B63134FFC96B445B85AD6537A"/>
  </w:style>
  <w:style w:type="paragraph" w:customStyle="1" w:styleId="32DD0B518E9E44E6A9B7F3D86BBC2590">
    <w:name w:val="32DD0B518E9E44E6A9B7F3D86BBC2590"/>
  </w:style>
  <w:style w:type="paragraph" w:customStyle="1" w:styleId="511B79EAD3624D3AAEFA2BE37E47A5A1">
    <w:name w:val="511B79EAD3624D3AAEFA2BE37E47A5A1"/>
  </w:style>
  <w:style w:type="character" w:customStyle="1" w:styleId="Grey">
    <w:name w:val="Grey"/>
    <w:uiPriority w:val="1"/>
    <w:qFormat/>
    <w:rPr>
      <w:color w:val="0E2841" w:themeColor="text2"/>
    </w:rPr>
  </w:style>
  <w:style w:type="paragraph" w:customStyle="1" w:styleId="FD5A46D139114093B0F93B081D5DBD2B">
    <w:name w:val="FD5A46D139114093B0F93B081D5DBD2B"/>
  </w:style>
  <w:style w:type="paragraph" w:customStyle="1" w:styleId="626C4B27DD7D4FD788547181880A3462">
    <w:name w:val="626C4B27DD7D4FD788547181880A3462"/>
  </w:style>
  <w:style w:type="paragraph" w:customStyle="1" w:styleId="36EAB891EC454EBCA68FCFF8CB84833B">
    <w:name w:val="36EAB891EC454EBCA68FCFF8CB84833B"/>
  </w:style>
  <w:style w:type="paragraph" w:customStyle="1" w:styleId="66A8E7A4B3A148818BFB47AD74A736AF">
    <w:name w:val="66A8E7A4B3A148818BFB47AD74A736AF"/>
  </w:style>
  <w:style w:type="paragraph" w:customStyle="1" w:styleId="85D2D255CF194CD8ADDF76E2AD6F17B1">
    <w:name w:val="85D2D255CF194CD8ADDF76E2AD6F17B1"/>
  </w:style>
  <w:style w:type="paragraph" w:customStyle="1" w:styleId="1C29B69EFA564AF7B69EC91D7F99DAEC">
    <w:name w:val="1C29B69EFA564AF7B69EC91D7F99DAEC"/>
  </w:style>
  <w:style w:type="paragraph" w:customStyle="1" w:styleId="8CB98FBF0867459FB92FE4AFC251C252">
    <w:name w:val="8CB98FBF0867459FB92FE4AFC251C252"/>
  </w:style>
  <w:style w:type="paragraph" w:customStyle="1" w:styleId="501D07780E6C4634BD06E03A1BDBF5FC">
    <w:name w:val="501D07780E6C4634BD06E03A1BDBF5FC"/>
  </w:style>
  <w:style w:type="paragraph" w:customStyle="1" w:styleId="7064E4B4E599475EACF85F6EDAD49803">
    <w:name w:val="7064E4B4E599475EACF85F6EDAD49803"/>
  </w:style>
  <w:style w:type="character" w:customStyle="1" w:styleId="Green">
    <w:name w:val="Green"/>
    <w:uiPriority w:val="1"/>
    <w:qFormat/>
    <w:rPr>
      <w:color w:val="3A7C22" w:themeColor="accent6" w:themeShade="BF"/>
    </w:rPr>
  </w:style>
  <w:style w:type="paragraph" w:customStyle="1" w:styleId="0E060096B9304DC6AA5971A694403599">
    <w:name w:val="0E060096B9304DC6AA5971A694403599"/>
  </w:style>
  <w:style w:type="paragraph" w:customStyle="1" w:styleId="A6EF6D3F385E46F28B81B5F13FEB4D35">
    <w:name w:val="A6EF6D3F385E46F28B81B5F13FEB4D35"/>
  </w:style>
  <w:style w:type="paragraph" w:customStyle="1" w:styleId="A05680FDA1F14D71AF92A50210F0A93D">
    <w:name w:val="A05680FDA1F14D71AF92A50210F0A93D"/>
  </w:style>
  <w:style w:type="paragraph" w:customStyle="1" w:styleId="C9FE11AB45C24EF998417E45E5BB065F">
    <w:name w:val="C9FE11AB45C24EF998417E45E5BB065F"/>
  </w:style>
  <w:style w:type="paragraph" w:customStyle="1" w:styleId="876AB4B579C744989B40A74AE135618F">
    <w:name w:val="876AB4B579C744989B40A74AE135618F"/>
  </w:style>
  <w:style w:type="paragraph" w:customStyle="1" w:styleId="3F6672E924B0488EB37EA6B39517C4F3">
    <w:name w:val="3F6672E924B0488EB37EA6B39517C4F3"/>
  </w:style>
  <w:style w:type="paragraph" w:customStyle="1" w:styleId="68876FBCE09F4CDCB5BFC5AEEDA2FEE0">
    <w:name w:val="68876FBCE09F4CDCB5BFC5AEEDA2FEE0"/>
  </w:style>
  <w:style w:type="character" w:customStyle="1" w:styleId="Gold">
    <w:name w:val="Gold"/>
    <w:uiPriority w:val="1"/>
    <w:qFormat/>
    <w:rPr>
      <w:color w:val="0B769F" w:themeColor="accent4" w:themeShade="BF"/>
    </w:rPr>
  </w:style>
  <w:style w:type="paragraph" w:customStyle="1" w:styleId="238BC6BDD376414BA17BA532A3673D4A">
    <w:name w:val="238BC6BDD376414BA17BA532A3673D4A"/>
  </w:style>
  <w:style w:type="paragraph" w:customStyle="1" w:styleId="4376E76A61DC4BA8ADC59A60FE1A36F1">
    <w:name w:val="4376E76A61DC4BA8ADC59A60FE1A36F1"/>
  </w:style>
  <w:style w:type="paragraph" w:customStyle="1" w:styleId="706109086450418CA6738CFFAEC79203">
    <w:name w:val="706109086450418CA6738CFFAEC79203"/>
  </w:style>
  <w:style w:type="paragraph" w:customStyle="1" w:styleId="568C7E158E2D4DAD9DE9BEA95022D82A">
    <w:name w:val="568C7E158E2D4DAD9DE9BEA95022D82A"/>
  </w:style>
  <w:style w:type="paragraph" w:customStyle="1" w:styleId="AAA86506EFE04C6583BC93B216C56196">
    <w:name w:val="AAA86506EFE04C6583BC93B216C56196"/>
  </w:style>
  <w:style w:type="paragraph" w:customStyle="1" w:styleId="631D4FB7380348518C4B911378C63B46">
    <w:name w:val="631D4FB7380348518C4B911378C63B46"/>
  </w:style>
  <w:style w:type="paragraph" w:customStyle="1" w:styleId="573C2709775F407B952F8AFB7324AB7D">
    <w:name w:val="573C2709775F407B952F8AFB7324AB7D"/>
  </w:style>
  <w:style w:type="paragraph" w:customStyle="1" w:styleId="F2B2EC266A324CBC8C0AD8D2B802560A">
    <w:name w:val="F2B2EC266A324CBC8C0AD8D2B802560A"/>
  </w:style>
  <w:style w:type="paragraph" w:customStyle="1" w:styleId="C1749CBC694043BA8547AD3339C1127C">
    <w:name w:val="C1749CBC694043BA8547AD3339C1127C"/>
  </w:style>
  <w:style w:type="paragraph" w:customStyle="1" w:styleId="902B72B8DB194495ABD1165EFF49CB82">
    <w:name w:val="902B72B8DB194495ABD1165EFF49CB82"/>
  </w:style>
  <w:style w:type="character" w:customStyle="1" w:styleId="Orange">
    <w:name w:val="Orange"/>
    <w:basedOn w:val="DefaultParagraphFont"/>
    <w:uiPriority w:val="1"/>
    <w:qFormat/>
    <w:rPr>
      <w:color w:val="BF4E14" w:themeColor="accent2" w:themeShade="BF"/>
    </w:rPr>
  </w:style>
  <w:style w:type="paragraph" w:customStyle="1" w:styleId="915D36AC5B0648AF88EB42EEE0B19FA7">
    <w:name w:val="915D36AC5B0648AF88EB42EEE0B19FA7"/>
  </w:style>
  <w:style w:type="paragraph" w:customStyle="1" w:styleId="7CF3CE461D5A4A68A3022D18FFD62F75">
    <w:name w:val="7CF3CE461D5A4A68A3022D18FFD62F75"/>
  </w:style>
  <w:style w:type="paragraph" w:customStyle="1" w:styleId="3ECB900F80C44A19B2C50001B7E0CEC2">
    <w:name w:val="3ECB900F80C44A19B2C50001B7E0CEC2"/>
  </w:style>
  <w:style w:type="paragraph" w:customStyle="1" w:styleId="F7E12B0BE60147388730E65588E55008">
    <w:name w:val="F7E12B0BE60147388730E65588E55008"/>
  </w:style>
  <w:style w:type="paragraph" w:customStyle="1" w:styleId="2C493248B50E4C8EA602BD90E24DB01C">
    <w:name w:val="2C493248B50E4C8EA602BD90E24DB01C"/>
  </w:style>
  <w:style w:type="paragraph" w:customStyle="1" w:styleId="EB8A7D6333414EA3A86FF25A464FD010">
    <w:name w:val="EB8A7D6333414EA3A86FF25A464FD010"/>
  </w:style>
  <w:style w:type="paragraph" w:customStyle="1" w:styleId="4216D7C2DBE548A6B220855C981EA3AD">
    <w:name w:val="4216D7C2DBE548A6B220855C981EA3AD"/>
  </w:style>
  <w:style w:type="paragraph" w:customStyle="1" w:styleId="DED3C58BEE7F4B09890EC5897CA50C04">
    <w:name w:val="DED3C58BEE7F4B09890EC5897CA50C04"/>
  </w:style>
  <w:style w:type="paragraph" w:customStyle="1" w:styleId="97730B2273A94CD8999BD4F83952EE3B">
    <w:name w:val="97730B2273A94CD8999BD4F83952EE3B"/>
  </w:style>
  <w:style w:type="paragraph" w:customStyle="1" w:styleId="B4C11F80525343B8987F3E550572A4C1">
    <w:name w:val="B4C11F80525343B8987F3E550572A4C1"/>
  </w:style>
  <w:style w:type="paragraph" w:customStyle="1" w:styleId="D19EDDA83E194FC3B0395A8483DBB2B3">
    <w:name w:val="D19EDDA83E194FC3B0395A8483DBB2B3"/>
  </w:style>
  <w:style w:type="paragraph" w:customStyle="1" w:styleId="1F34F8F40E884C0E8E91E4C0054CEE8E">
    <w:name w:val="1F34F8F40E884C0E8E91E4C0054CEE8E"/>
  </w:style>
  <w:style w:type="character" w:customStyle="1" w:styleId="DarkGrey">
    <w:name w:val="Dark Grey"/>
    <w:uiPriority w:val="1"/>
    <w:qFormat/>
    <w:rPr>
      <w:color w:val="595959" w:themeColor="text1" w:themeTint="A6"/>
    </w:rPr>
  </w:style>
  <w:style w:type="paragraph" w:customStyle="1" w:styleId="D03C9268DB0949869E859AD65C46778D">
    <w:name w:val="D03C9268DB0949869E859AD65C46778D"/>
  </w:style>
  <w:style w:type="paragraph" w:customStyle="1" w:styleId="D3ED080FF8D341948E0F5495AF406D62">
    <w:name w:val="D3ED080FF8D341948E0F5495AF406D62"/>
  </w:style>
  <w:style w:type="paragraph" w:customStyle="1" w:styleId="8FD6147BFCD24FA1977A4360D8CA3686">
    <w:name w:val="8FD6147BFCD24FA1977A4360D8CA3686"/>
  </w:style>
  <w:style w:type="paragraph" w:customStyle="1" w:styleId="22B2B4D174DE4B05B16427E44A688F3B">
    <w:name w:val="22B2B4D174DE4B05B16427E44A688F3B"/>
  </w:style>
  <w:style w:type="paragraph" w:customStyle="1" w:styleId="E25D5AE3A11448E186A1B536175DAF90">
    <w:name w:val="E25D5AE3A11448E186A1B536175DAF90"/>
  </w:style>
  <w:style w:type="paragraph" w:customStyle="1" w:styleId="091E16A8D27D4E718DA257A7E95CCCD1">
    <w:name w:val="091E16A8D27D4E718DA257A7E95CCCD1"/>
  </w:style>
  <w:style w:type="paragraph" w:customStyle="1" w:styleId="79DACD7564DD48898926F38E1E00B132">
    <w:name w:val="79DACD7564DD48898926F38E1E00B132"/>
  </w:style>
  <w:style w:type="paragraph" w:customStyle="1" w:styleId="3CB8D9860493408280C254FB806CD4B6">
    <w:name w:val="3CB8D9860493408280C254FB806CD4B6"/>
  </w:style>
  <w:style w:type="paragraph" w:customStyle="1" w:styleId="5D9DAE7E466B4AE08AC19664E8A6F28F">
    <w:name w:val="5D9DAE7E466B4AE08AC19664E8A6F2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F63D9-14F9-4F17-8482-90DD481F50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9F883-4EA3-4E70-9D1D-687BA3366F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EC2585-2B21-4142-BF82-4285DF4713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364D2CA-5AA9-4E0A-908F-A619A04FA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emergency contact list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2024-03-27T07:22:00Z</dcterms:created>
  <dcterms:modified xsi:type="dcterms:W3CDTF">2024-03-27T08:58:00Z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