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C8B85" w14:textId="77777777" w:rsidR="00123195" w:rsidRPr="00240530" w:rsidRDefault="00000000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240530">
        <w:rPr>
          <w:rFonts w:ascii="Times New Roman" w:hAnsi="Times New Roman" w:cs="Times New Roman"/>
          <w:color w:val="auto"/>
          <w:sz w:val="36"/>
          <w:szCs w:val="36"/>
        </w:rPr>
        <w:t>PHASE 8 – Data Management &amp; Deployment</w:t>
      </w:r>
    </w:p>
    <w:p w14:paraId="11615E50" w14:textId="77777777" w:rsidR="00123195" w:rsidRPr="00240530" w:rsidRDefault="00000000">
      <w:r w:rsidRPr="00240530">
        <w:t>Phase 8 focuses on managing Salesforce data efficiently and deploying customizations across environments while maintaining data quality, security, and integrity.</w:t>
      </w:r>
    </w:p>
    <w:p w14:paraId="5F6BD33D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1. Data Import Wizard</w:t>
      </w:r>
    </w:p>
    <w:p w14:paraId="4693C37F" w14:textId="77777777" w:rsidR="00123195" w:rsidRPr="00240530" w:rsidRDefault="00000000">
      <w:r w:rsidRPr="00240530">
        <w:t>- Salesforce’s guided tool for importing small to medium datasets (up to 50,000 records).</w:t>
      </w:r>
      <w:r w:rsidRPr="00240530">
        <w:br/>
        <w:t>- Supports standard objects (Accounts, Contacts, Leads) and custom objects (Delivery__c, Order__c, Loyalty_Program__c).</w:t>
      </w:r>
      <w:r w:rsidRPr="00240530">
        <w:br/>
        <w:t>- Field mapping ensures proper data alignment.</w:t>
      </w:r>
      <w:r w:rsidRPr="00240530">
        <w:br/>
        <w:t>- Example: Importing a bulk set of new Customer records or existing loyalty points.</w:t>
      </w:r>
    </w:p>
    <w:p w14:paraId="2DBFAE0A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2. Data Loader</w:t>
      </w:r>
    </w:p>
    <w:p w14:paraId="2D847360" w14:textId="77777777" w:rsidR="00123195" w:rsidRPr="00240530" w:rsidRDefault="00000000">
      <w:r w:rsidRPr="00240530">
        <w:t>- Client application for bulk operations (up to 5 million records).</w:t>
      </w:r>
      <w:r w:rsidRPr="00240530">
        <w:br/>
        <w:t>- Supports import, update, delete, and export.</w:t>
      </w:r>
      <w:r w:rsidRPr="00240530">
        <w:br/>
        <w:t>- Example: Updating Delivery Status for all deliveries after system migration.</w:t>
      </w:r>
      <w:r w:rsidRPr="00240530">
        <w:br/>
        <w:t>- More powerful than the Import Wizard and suitable for developers/advanced admins.</w:t>
      </w:r>
    </w:p>
    <w:p w14:paraId="4D4AF720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3. Duplicate Rules</w:t>
      </w:r>
    </w:p>
    <w:p w14:paraId="4FF76AE1" w14:textId="77777777" w:rsidR="00123195" w:rsidRPr="00240530" w:rsidRDefault="00000000">
      <w:r w:rsidRPr="00240530">
        <w:t>- Maintain data quality by preventing or alerting duplicate records.</w:t>
      </w:r>
      <w:r w:rsidRPr="00240530">
        <w:br/>
        <w:t>- Uses matching rules on fields like Customer Email, Order Number, or Loyalty ID.</w:t>
      </w:r>
      <w:r w:rsidRPr="00240530">
        <w:br/>
        <w:t>- Options: block duplicates or allow with warnings.</w:t>
      </w:r>
    </w:p>
    <w:p w14:paraId="61CC14ED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4. Data Export &amp; Backup</w:t>
      </w:r>
    </w:p>
    <w:p w14:paraId="6D4BA41B" w14:textId="77777777" w:rsidR="00123195" w:rsidRPr="00240530" w:rsidRDefault="00000000">
      <w:r w:rsidRPr="00240530">
        <w:t>- Salesforce Data Export Service enables manual or scheduled backups in CSV format.</w:t>
      </w:r>
      <w:r w:rsidRPr="00240530">
        <w:br/>
        <w:t>- Essential for disaster recovery and compliance.</w:t>
      </w:r>
      <w:r w:rsidRPr="00240530">
        <w:br/>
        <w:t>- Example: Export all Orders, Deliveries, and Customer data weekly.</w:t>
      </w:r>
      <w:r w:rsidRPr="00240530">
        <w:br/>
        <w:t>- Third-party backup solutions can provide real-time data protection.</w:t>
      </w:r>
    </w:p>
    <w:p w14:paraId="09E3A21D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5. Change Sets</w:t>
      </w:r>
    </w:p>
    <w:p w14:paraId="7CCEE136" w14:textId="77777777" w:rsidR="00123195" w:rsidRPr="00240530" w:rsidRDefault="00000000">
      <w:r w:rsidRPr="00240530">
        <w:t>- Used to migrate metadata (custom objects, fields, flows, validation rules) between Salesforce environments.</w:t>
      </w:r>
      <w:r w:rsidRPr="00240530">
        <w:br/>
        <w:t>- Example: Deploy Delivery__c object and its flows from Sandbox to Production.</w:t>
      </w:r>
      <w:r w:rsidRPr="00240530">
        <w:br/>
        <w:t>- Limitations: only works between connected orgs, supports only deployable metadata.</w:t>
      </w:r>
    </w:p>
    <w:p w14:paraId="27A2DB0A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6. Unmanaged vs Managed Packages</w:t>
      </w:r>
    </w:p>
    <w:p w14:paraId="2DB9E361" w14:textId="77777777" w:rsidR="00123195" w:rsidRPr="00240530" w:rsidRDefault="00000000">
      <w:r w:rsidRPr="00240530">
        <w:t>- Unmanaged Packages: One-time metadata distribution, editable by recipients.</w:t>
      </w:r>
      <w:r w:rsidRPr="00240530">
        <w:br/>
        <w:t xml:space="preserve">  - Example: Sharing a custom Delivery Tracking solution for learning or internal use.</w:t>
      </w:r>
      <w:r w:rsidRPr="00240530">
        <w:br/>
        <w:t>- Managed Packages: Versioned, upgradeable, protects intellectual property.</w:t>
      </w:r>
      <w:r w:rsidRPr="00240530">
        <w:br/>
        <w:t xml:space="preserve">  - Example: ISV apps on AppExchange for loyalty program management.</w:t>
      </w:r>
    </w:p>
    <w:p w14:paraId="4F54C46C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lastRenderedPageBreak/>
        <w:t>7. ANT Migration Tool</w:t>
      </w:r>
    </w:p>
    <w:p w14:paraId="02004851" w14:textId="77777777" w:rsidR="00123195" w:rsidRPr="00240530" w:rsidRDefault="00000000">
      <w:r w:rsidRPr="00240530">
        <w:t>- Command-line tool using Salesforce Metadata API.</w:t>
      </w:r>
      <w:r w:rsidRPr="00240530">
        <w:br/>
        <w:t>- Supports retrieving and deploying metadata programmatically.</w:t>
      </w:r>
      <w:r w:rsidRPr="00240530">
        <w:br/>
        <w:t>- Ideal for CI/CD automation.</w:t>
      </w:r>
      <w:r w:rsidRPr="00240530">
        <w:br/>
        <w:t>- Example: Automating deployment of Order and Delivery custom objects and flows.</w:t>
      </w:r>
    </w:p>
    <w:p w14:paraId="5FE3002C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8. VS Code &amp; Salesforce DX (SFDX)</w:t>
      </w:r>
    </w:p>
    <w:p w14:paraId="228A9365" w14:textId="77777777" w:rsidR="00123195" w:rsidRPr="00240530" w:rsidRDefault="00000000">
      <w:r w:rsidRPr="00240530">
        <w:t>- Visual Studio Code: IDE for Salesforce development with extensions for Apex, LWC, and metadata.</w:t>
      </w:r>
      <w:r w:rsidRPr="00240530">
        <w:br/>
        <w:t>- SFDX CLI: Supports source-driven development, scratch orgs, version control, CI/CD pipelines.</w:t>
      </w:r>
      <w:r w:rsidRPr="00240530">
        <w:br/>
        <w:t>- Together, they enable advanced deployment, testing, and automation workflows.</w:t>
      </w:r>
      <w:r w:rsidRPr="00240530">
        <w:br/>
        <w:t>- Example: Using SFDX to deploy Phase 5 Apex classes, Phase 6 LWC components, and Phase 7 integration metadata.</w:t>
      </w:r>
    </w:p>
    <w:p w14:paraId="39455A64" w14:textId="77777777" w:rsidR="00123195" w:rsidRPr="00240530" w:rsidRDefault="00000000">
      <w:pPr>
        <w:pStyle w:val="Heading2"/>
        <w:rPr>
          <w:color w:val="auto"/>
        </w:rPr>
      </w:pPr>
      <w:r w:rsidRPr="00240530">
        <w:rPr>
          <w:rFonts w:ascii="Times New Roman" w:hAnsi="Times New Roman"/>
          <w:color w:val="auto"/>
          <w:sz w:val="28"/>
        </w:rPr>
        <w:t>Outcome</w:t>
      </w:r>
    </w:p>
    <w:p w14:paraId="34A979DB" w14:textId="77777777" w:rsidR="00123195" w:rsidRPr="00240530" w:rsidRDefault="00000000">
      <w:r w:rsidRPr="00240530">
        <w:t>With Phase 8 complete, the project now has:</w:t>
      </w:r>
      <w:r w:rsidRPr="00240530">
        <w:br/>
        <w:t>- Efficient data import/export and backup processes.</w:t>
      </w:r>
      <w:r w:rsidRPr="00240530">
        <w:br/>
        <w:t>- High data quality with duplicate prevention.</w:t>
      </w:r>
      <w:r w:rsidRPr="00240530">
        <w:br/>
        <w:t>- Smooth deployment workflow across Salesforce environments.</w:t>
      </w:r>
      <w:r w:rsidRPr="00240530">
        <w:br/>
        <w:t>- Support for CI/CD and source-driven development, ensuring maintainability and scalability.</w:t>
      </w:r>
    </w:p>
    <w:sectPr w:rsidR="00123195" w:rsidRPr="00240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541382">
    <w:abstractNumId w:val="8"/>
  </w:num>
  <w:num w:numId="2" w16cid:durableId="1035154990">
    <w:abstractNumId w:val="6"/>
  </w:num>
  <w:num w:numId="3" w16cid:durableId="1141658582">
    <w:abstractNumId w:val="5"/>
  </w:num>
  <w:num w:numId="4" w16cid:durableId="2124418108">
    <w:abstractNumId w:val="4"/>
  </w:num>
  <w:num w:numId="5" w16cid:durableId="798064222">
    <w:abstractNumId w:val="7"/>
  </w:num>
  <w:num w:numId="6" w16cid:durableId="1394356352">
    <w:abstractNumId w:val="3"/>
  </w:num>
  <w:num w:numId="7" w16cid:durableId="1161655209">
    <w:abstractNumId w:val="2"/>
  </w:num>
  <w:num w:numId="8" w16cid:durableId="1771194478">
    <w:abstractNumId w:val="1"/>
  </w:num>
  <w:num w:numId="9" w16cid:durableId="109709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195"/>
    <w:rsid w:val="0015074B"/>
    <w:rsid w:val="00240530"/>
    <w:rsid w:val="0029639D"/>
    <w:rsid w:val="00326F90"/>
    <w:rsid w:val="006129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51755"/>
  <w14:defaultImageDpi w14:val="300"/>
  <w15:docId w15:val="{9EE5068A-5FC8-4096-9616-5A88904D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 Bhavani Karingula</cp:lastModifiedBy>
  <cp:revision>2</cp:revision>
  <dcterms:created xsi:type="dcterms:W3CDTF">2025-09-25T17:19:00Z</dcterms:created>
  <dcterms:modified xsi:type="dcterms:W3CDTF">2025-09-25T17:19:00Z</dcterms:modified>
  <cp:category/>
</cp:coreProperties>
</file>