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61D0" w14:textId="77777777" w:rsidR="00F71491" w:rsidRDefault="00F71491" w:rsidP="00F71491">
      <w:r>
        <w:tab/>
      </w:r>
    </w:p>
    <w:p w14:paraId="1F302568" w14:textId="77777777" w:rsidR="00F71491" w:rsidRDefault="00F71491" w:rsidP="00F71491">
      <w:pPr>
        <w:spacing w:line="360" w:lineRule="auto"/>
        <w:jc w:val="center"/>
      </w:pPr>
      <w:bookmarkStart w:id="0" w:name="_928pspxthtrc" w:colFirst="0" w:colLast="0"/>
      <w:bookmarkEnd w:id="0"/>
      <w:r>
        <w:rPr>
          <w:noProof/>
        </w:rPr>
        <w:drawing>
          <wp:inline distT="0" distB="0" distL="0" distR="0" wp14:anchorId="7232368B" wp14:editId="0B6369A3">
            <wp:extent cx="1687068" cy="1670304"/>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687068" cy="1670304"/>
                    </a:xfrm>
                    <a:prstGeom prst="rect">
                      <a:avLst/>
                    </a:prstGeom>
                    <a:ln/>
                  </pic:spPr>
                </pic:pic>
              </a:graphicData>
            </a:graphic>
          </wp:inline>
        </w:drawing>
      </w:r>
    </w:p>
    <w:p w14:paraId="1517CD24" w14:textId="77777777" w:rsidR="00F71491" w:rsidRDefault="00F71491" w:rsidP="00F71491">
      <w:pPr>
        <w:spacing w:line="360" w:lineRule="auto"/>
      </w:pPr>
    </w:p>
    <w:p w14:paraId="4D25A70F" w14:textId="77777777" w:rsidR="00F71491" w:rsidRDefault="00F71491" w:rsidP="00F71491">
      <w:pPr>
        <w:spacing w:line="360" w:lineRule="auto"/>
        <w:jc w:val="center"/>
      </w:pPr>
    </w:p>
    <w:p w14:paraId="3886C124" w14:textId="77777777" w:rsidR="00F71491" w:rsidRDefault="00F71491" w:rsidP="00F71491">
      <w:pPr>
        <w:spacing w:line="360" w:lineRule="auto"/>
        <w:jc w:val="center"/>
      </w:pPr>
      <w:r>
        <w:rPr>
          <w:rFonts w:ascii="Times New Roman" w:eastAsia="Times New Roman" w:hAnsi="Times New Roman" w:cs="Times New Roman"/>
          <w:b/>
          <w:sz w:val="36"/>
          <w:szCs w:val="36"/>
        </w:rPr>
        <w:t>COMPARATIVE ANALYSIS OF KUBERNETES SCHEDULERS FOR BIG DATA</w:t>
      </w:r>
    </w:p>
    <w:p w14:paraId="24AC61FD" w14:textId="77777777" w:rsidR="00F71491" w:rsidRDefault="00F71491" w:rsidP="00F71491">
      <w:pPr>
        <w:spacing w:line="360" w:lineRule="auto"/>
        <w:jc w:val="center"/>
        <w:rPr>
          <w:rFonts w:ascii="Times New Roman" w:eastAsia="Times New Roman" w:hAnsi="Times New Roman" w:cs="Times New Roman"/>
          <w:sz w:val="28"/>
          <w:szCs w:val="28"/>
        </w:rPr>
      </w:pPr>
    </w:p>
    <w:p w14:paraId="0437ED92" w14:textId="77777777" w:rsidR="00F71491" w:rsidRDefault="00F71491" w:rsidP="00F71491">
      <w:pPr>
        <w:spacing w:line="360" w:lineRule="auto"/>
        <w:jc w:val="center"/>
        <w:rPr>
          <w:sz w:val="28"/>
          <w:szCs w:val="28"/>
        </w:rPr>
      </w:pPr>
      <w:r>
        <w:rPr>
          <w:noProof/>
        </w:rPr>
        <mc:AlternateContent>
          <mc:Choice Requires="wpg">
            <w:drawing>
              <wp:inline distT="0" distB="0" distL="0" distR="0" wp14:anchorId="7FD83E7E" wp14:editId="25E27564">
                <wp:extent cx="2538603" cy="131255"/>
                <wp:effectExtent l="0" t="0" r="0" b="0"/>
                <wp:docPr id="4" name="Group 4"/>
                <wp:cNvGraphicFramePr/>
                <a:graphic xmlns:a="http://schemas.openxmlformats.org/drawingml/2006/main">
                  <a:graphicData uri="http://schemas.microsoft.com/office/word/2010/wordprocessingGroup">
                    <wpg:wgp>
                      <wpg:cNvGrpSpPr/>
                      <wpg:grpSpPr>
                        <a:xfrm>
                          <a:off x="0" y="0"/>
                          <a:ext cx="2538603" cy="131255"/>
                          <a:chOff x="4076675" y="3714350"/>
                          <a:chExt cx="2538650" cy="131300"/>
                        </a:xfrm>
                      </wpg:grpSpPr>
                      <wpg:grpSp>
                        <wpg:cNvPr id="998962425" name="Group 998962425"/>
                        <wpg:cNvGrpSpPr/>
                        <wpg:grpSpPr>
                          <a:xfrm>
                            <a:off x="4076699" y="3714373"/>
                            <a:ext cx="2538603" cy="131255"/>
                            <a:chOff x="0" y="0"/>
                            <a:chExt cx="2538603" cy="131255"/>
                          </a:xfrm>
                        </wpg:grpSpPr>
                        <wps:wsp>
                          <wps:cNvPr id="644246106" name="Rectangle 644246106"/>
                          <wps:cNvSpPr/>
                          <wps:spPr>
                            <a:xfrm>
                              <a:off x="0" y="0"/>
                              <a:ext cx="2538600" cy="131250"/>
                            </a:xfrm>
                            <a:prstGeom prst="rect">
                              <a:avLst/>
                            </a:prstGeom>
                            <a:noFill/>
                            <a:ln>
                              <a:noFill/>
                            </a:ln>
                          </wps:spPr>
                          <wps:txbx>
                            <w:txbxContent>
                              <w:p w14:paraId="767BC5DB" w14:textId="77777777" w:rsidR="00F71491" w:rsidRDefault="00F71491" w:rsidP="00F71491">
                                <w:pPr>
                                  <w:textDirection w:val="btLr"/>
                                </w:pPr>
                              </w:p>
                            </w:txbxContent>
                          </wps:txbx>
                          <wps:bodyPr spcFirstLastPara="1" wrap="square" lIns="91425" tIns="91425" rIns="91425" bIns="91425" anchor="ctr" anchorCtr="0">
                            <a:noAutofit/>
                          </wps:bodyPr>
                        </wps:wsp>
                        <wps:wsp>
                          <wps:cNvPr id="1932905870" name="Freeform: Shape 1932905870"/>
                          <wps:cNvSpPr/>
                          <wps:spPr>
                            <a:xfrm>
                              <a:off x="0" y="0"/>
                              <a:ext cx="113062" cy="131254"/>
                            </a:xfrm>
                            <a:custGeom>
                              <a:avLst/>
                              <a:gdLst/>
                              <a:ahLst/>
                              <a:cxnLst/>
                              <a:rect l="l" t="t" r="r" b="b"/>
                              <a:pathLst>
                                <a:path w="113062" h="131254" extrusionOk="0">
                                  <a:moveTo>
                                    <a:pt x="64199" y="0"/>
                                  </a:moveTo>
                                  <a:cubicBezTo>
                                    <a:pt x="73342" y="0"/>
                                    <a:pt x="82486" y="3048"/>
                                    <a:pt x="91630" y="7620"/>
                                  </a:cubicBezTo>
                                  <a:cubicBezTo>
                                    <a:pt x="93250" y="9144"/>
                                    <a:pt x="94774" y="9144"/>
                                    <a:pt x="96298" y="9144"/>
                                  </a:cubicBezTo>
                                  <a:cubicBezTo>
                                    <a:pt x="97822" y="9144"/>
                                    <a:pt x="99346" y="9144"/>
                                    <a:pt x="100870" y="7620"/>
                                  </a:cubicBezTo>
                                  <a:cubicBezTo>
                                    <a:pt x="102394" y="6096"/>
                                    <a:pt x="103918" y="3048"/>
                                    <a:pt x="103918" y="0"/>
                                  </a:cubicBezTo>
                                  <a:lnTo>
                                    <a:pt x="106966" y="0"/>
                                  </a:lnTo>
                                  <a:lnTo>
                                    <a:pt x="110014" y="42767"/>
                                  </a:lnTo>
                                  <a:lnTo>
                                    <a:pt x="106966" y="42767"/>
                                  </a:lnTo>
                                  <a:cubicBezTo>
                                    <a:pt x="103918" y="30575"/>
                                    <a:pt x="97822" y="21336"/>
                                    <a:pt x="91630" y="15240"/>
                                  </a:cubicBezTo>
                                  <a:cubicBezTo>
                                    <a:pt x="84011" y="10668"/>
                                    <a:pt x="76390" y="7620"/>
                                    <a:pt x="65723" y="7620"/>
                                  </a:cubicBezTo>
                                  <a:cubicBezTo>
                                    <a:pt x="58007" y="7620"/>
                                    <a:pt x="50387" y="9144"/>
                                    <a:pt x="42767" y="13716"/>
                                  </a:cubicBezTo>
                                  <a:cubicBezTo>
                                    <a:pt x="36671" y="18288"/>
                                    <a:pt x="30575" y="24384"/>
                                    <a:pt x="27527" y="33623"/>
                                  </a:cubicBezTo>
                                  <a:cubicBezTo>
                                    <a:pt x="22860" y="42767"/>
                                    <a:pt x="21336" y="54959"/>
                                    <a:pt x="21336" y="68675"/>
                                  </a:cubicBezTo>
                                  <a:cubicBezTo>
                                    <a:pt x="21336" y="79343"/>
                                    <a:pt x="22860" y="88487"/>
                                    <a:pt x="27527" y="97727"/>
                                  </a:cubicBezTo>
                                  <a:cubicBezTo>
                                    <a:pt x="30575" y="105346"/>
                                    <a:pt x="36671" y="111443"/>
                                    <a:pt x="42767" y="116015"/>
                                  </a:cubicBezTo>
                                  <a:cubicBezTo>
                                    <a:pt x="50387" y="120587"/>
                                    <a:pt x="59627" y="123635"/>
                                    <a:pt x="68770" y="123635"/>
                                  </a:cubicBezTo>
                                  <a:cubicBezTo>
                                    <a:pt x="76390" y="123635"/>
                                    <a:pt x="84011" y="122110"/>
                                    <a:pt x="90107" y="117538"/>
                                  </a:cubicBezTo>
                                  <a:cubicBezTo>
                                    <a:pt x="96298" y="114490"/>
                                    <a:pt x="102394" y="106871"/>
                                    <a:pt x="110014" y="97727"/>
                                  </a:cubicBezTo>
                                  <a:lnTo>
                                    <a:pt x="113062" y="99251"/>
                                  </a:lnTo>
                                  <a:cubicBezTo>
                                    <a:pt x="106966" y="109918"/>
                                    <a:pt x="99346" y="119063"/>
                                    <a:pt x="91630" y="123635"/>
                                  </a:cubicBezTo>
                                  <a:cubicBezTo>
                                    <a:pt x="82486" y="128207"/>
                                    <a:pt x="73342" y="131254"/>
                                    <a:pt x="61151" y="131254"/>
                                  </a:cubicBezTo>
                                  <a:cubicBezTo>
                                    <a:pt x="41243" y="131254"/>
                                    <a:pt x="24384" y="123635"/>
                                    <a:pt x="13716" y="108395"/>
                                  </a:cubicBezTo>
                                  <a:cubicBezTo>
                                    <a:pt x="4572" y="96202"/>
                                    <a:pt x="0" y="83915"/>
                                    <a:pt x="0" y="67151"/>
                                  </a:cubicBezTo>
                                  <a:cubicBezTo>
                                    <a:pt x="0" y="54959"/>
                                    <a:pt x="3048" y="44291"/>
                                    <a:pt x="9144" y="33623"/>
                                  </a:cubicBezTo>
                                  <a:cubicBezTo>
                                    <a:pt x="15240" y="22860"/>
                                    <a:pt x="22860" y="15240"/>
                                    <a:pt x="32099" y="9144"/>
                                  </a:cubicBezTo>
                                  <a:cubicBezTo>
                                    <a:pt x="41243" y="3048"/>
                                    <a:pt x="51911" y="0"/>
                                    <a:pt x="64199" y="0"/>
                                  </a:cubicBezTo>
                                  <a:close/>
                                </a:path>
                              </a:pathLst>
                            </a:custGeom>
                            <a:solidFill>
                              <a:srgbClr val="000000"/>
                            </a:solidFill>
                            <a:ln>
                              <a:noFill/>
                            </a:ln>
                          </wps:spPr>
                          <wps:txbx>
                            <w:txbxContent>
                              <w:p w14:paraId="28F555DD" w14:textId="77777777" w:rsidR="00F71491" w:rsidRDefault="00F71491" w:rsidP="00F71491">
                                <w:pPr>
                                  <w:textDirection w:val="btLr"/>
                                </w:pPr>
                              </w:p>
                            </w:txbxContent>
                          </wps:txbx>
                          <wps:bodyPr spcFirstLastPara="1" wrap="square" lIns="91425" tIns="91425" rIns="91425" bIns="91425" anchor="ctr" anchorCtr="0">
                            <a:noAutofit/>
                          </wps:bodyPr>
                        </wps:wsp>
                        <wps:wsp>
                          <wps:cNvPr id="2069416105" name="Freeform: Shape 2069416105"/>
                          <wps:cNvSpPr/>
                          <wps:spPr>
                            <a:xfrm>
                              <a:off x="131445" y="0"/>
                              <a:ext cx="84011" cy="131254"/>
                            </a:xfrm>
                            <a:custGeom>
                              <a:avLst/>
                              <a:gdLst/>
                              <a:ahLst/>
                              <a:cxnLst/>
                              <a:rect l="l" t="t" r="r" b="b"/>
                              <a:pathLst>
                                <a:path w="84011" h="131254" extrusionOk="0">
                                  <a:moveTo>
                                    <a:pt x="36671" y="0"/>
                                  </a:moveTo>
                                  <a:cubicBezTo>
                                    <a:pt x="42767" y="0"/>
                                    <a:pt x="50387" y="1524"/>
                                    <a:pt x="58007" y="6096"/>
                                  </a:cubicBezTo>
                                  <a:cubicBezTo>
                                    <a:pt x="61151" y="7620"/>
                                    <a:pt x="64199" y="7620"/>
                                    <a:pt x="65723" y="7620"/>
                                  </a:cubicBezTo>
                                  <a:cubicBezTo>
                                    <a:pt x="67246" y="7620"/>
                                    <a:pt x="68771" y="7620"/>
                                    <a:pt x="68771" y="6096"/>
                                  </a:cubicBezTo>
                                  <a:cubicBezTo>
                                    <a:pt x="70295" y="6096"/>
                                    <a:pt x="70295" y="3048"/>
                                    <a:pt x="71818" y="0"/>
                                  </a:cubicBezTo>
                                  <a:lnTo>
                                    <a:pt x="74867" y="0"/>
                                  </a:lnTo>
                                  <a:lnTo>
                                    <a:pt x="74867" y="44291"/>
                                  </a:lnTo>
                                  <a:lnTo>
                                    <a:pt x="71818" y="44291"/>
                                  </a:lnTo>
                                  <a:cubicBezTo>
                                    <a:pt x="70295" y="35147"/>
                                    <a:pt x="68771" y="29051"/>
                                    <a:pt x="65723" y="24384"/>
                                  </a:cubicBezTo>
                                  <a:cubicBezTo>
                                    <a:pt x="62674" y="19812"/>
                                    <a:pt x="58007" y="15240"/>
                                    <a:pt x="53435" y="12192"/>
                                  </a:cubicBezTo>
                                  <a:cubicBezTo>
                                    <a:pt x="48863" y="9144"/>
                                    <a:pt x="42767" y="7620"/>
                                    <a:pt x="36671" y="7620"/>
                                  </a:cubicBezTo>
                                  <a:cubicBezTo>
                                    <a:pt x="30575" y="7620"/>
                                    <a:pt x="25908" y="9144"/>
                                    <a:pt x="21336" y="13716"/>
                                  </a:cubicBezTo>
                                  <a:cubicBezTo>
                                    <a:pt x="16764" y="18288"/>
                                    <a:pt x="15240" y="22860"/>
                                    <a:pt x="15240" y="27527"/>
                                  </a:cubicBezTo>
                                  <a:cubicBezTo>
                                    <a:pt x="15240" y="30575"/>
                                    <a:pt x="16764" y="35147"/>
                                    <a:pt x="18288" y="38195"/>
                                  </a:cubicBezTo>
                                  <a:cubicBezTo>
                                    <a:pt x="22860" y="42767"/>
                                    <a:pt x="32099" y="48863"/>
                                    <a:pt x="45815" y="56483"/>
                                  </a:cubicBezTo>
                                  <a:cubicBezTo>
                                    <a:pt x="58007" y="62579"/>
                                    <a:pt x="65723" y="67151"/>
                                    <a:pt x="70295" y="70199"/>
                                  </a:cubicBezTo>
                                  <a:cubicBezTo>
                                    <a:pt x="74867" y="73247"/>
                                    <a:pt x="77915" y="77819"/>
                                    <a:pt x="79439" y="82391"/>
                                  </a:cubicBezTo>
                                  <a:cubicBezTo>
                                    <a:pt x="82487" y="86963"/>
                                    <a:pt x="84011" y="91630"/>
                                    <a:pt x="84011" y="96202"/>
                                  </a:cubicBezTo>
                                  <a:cubicBezTo>
                                    <a:pt x="84011" y="105346"/>
                                    <a:pt x="79439" y="114490"/>
                                    <a:pt x="71818" y="120587"/>
                                  </a:cubicBezTo>
                                  <a:cubicBezTo>
                                    <a:pt x="65723" y="128207"/>
                                    <a:pt x="54959" y="131254"/>
                                    <a:pt x="44291" y="131254"/>
                                  </a:cubicBezTo>
                                  <a:cubicBezTo>
                                    <a:pt x="39719" y="131254"/>
                                    <a:pt x="36671" y="131254"/>
                                    <a:pt x="33623" y="129730"/>
                                  </a:cubicBezTo>
                                  <a:cubicBezTo>
                                    <a:pt x="32099" y="129730"/>
                                    <a:pt x="27527" y="128207"/>
                                    <a:pt x="21336" y="126682"/>
                                  </a:cubicBezTo>
                                  <a:cubicBezTo>
                                    <a:pt x="15240" y="125159"/>
                                    <a:pt x="12192" y="123635"/>
                                    <a:pt x="10668" y="123635"/>
                                  </a:cubicBezTo>
                                  <a:cubicBezTo>
                                    <a:pt x="9144" y="123635"/>
                                    <a:pt x="7620" y="125159"/>
                                    <a:pt x="6096" y="125159"/>
                                  </a:cubicBezTo>
                                  <a:cubicBezTo>
                                    <a:pt x="6096" y="126682"/>
                                    <a:pt x="4572" y="128207"/>
                                    <a:pt x="4572" y="131254"/>
                                  </a:cubicBezTo>
                                  <a:lnTo>
                                    <a:pt x="1524" y="131254"/>
                                  </a:lnTo>
                                  <a:lnTo>
                                    <a:pt x="1524" y="88487"/>
                                  </a:lnTo>
                                  <a:lnTo>
                                    <a:pt x="4572" y="88487"/>
                                  </a:lnTo>
                                  <a:cubicBezTo>
                                    <a:pt x="6096" y="97727"/>
                                    <a:pt x="9144" y="103823"/>
                                    <a:pt x="10668" y="108395"/>
                                  </a:cubicBezTo>
                                  <a:cubicBezTo>
                                    <a:pt x="13716" y="112966"/>
                                    <a:pt x="18288" y="116015"/>
                                    <a:pt x="24384" y="119063"/>
                                  </a:cubicBezTo>
                                  <a:cubicBezTo>
                                    <a:pt x="29051" y="122110"/>
                                    <a:pt x="35147" y="123635"/>
                                    <a:pt x="41243" y="123635"/>
                                  </a:cubicBezTo>
                                  <a:cubicBezTo>
                                    <a:pt x="48863" y="123635"/>
                                    <a:pt x="54959" y="122110"/>
                                    <a:pt x="59531" y="117538"/>
                                  </a:cubicBezTo>
                                  <a:cubicBezTo>
                                    <a:pt x="64199" y="114490"/>
                                    <a:pt x="67246" y="108395"/>
                                    <a:pt x="67246" y="103823"/>
                                  </a:cubicBezTo>
                                  <a:cubicBezTo>
                                    <a:pt x="67246" y="100774"/>
                                    <a:pt x="65723" y="97727"/>
                                    <a:pt x="64199" y="94679"/>
                                  </a:cubicBezTo>
                                  <a:cubicBezTo>
                                    <a:pt x="62674" y="91630"/>
                                    <a:pt x="59531" y="88487"/>
                                    <a:pt x="56483" y="85439"/>
                                  </a:cubicBezTo>
                                  <a:cubicBezTo>
                                    <a:pt x="53435" y="83915"/>
                                    <a:pt x="47339" y="79343"/>
                                    <a:pt x="36671" y="73247"/>
                                  </a:cubicBezTo>
                                  <a:cubicBezTo>
                                    <a:pt x="25908" y="67151"/>
                                    <a:pt x="18288" y="62579"/>
                                    <a:pt x="13716" y="59531"/>
                                  </a:cubicBezTo>
                                  <a:cubicBezTo>
                                    <a:pt x="9144" y="56483"/>
                                    <a:pt x="6096" y="51911"/>
                                    <a:pt x="3048" y="47339"/>
                                  </a:cubicBezTo>
                                  <a:cubicBezTo>
                                    <a:pt x="1524" y="42767"/>
                                    <a:pt x="0" y="38195"/>
                                    <a:pt x="0" y="33623"/>
                                  </a:cubicBezTo>
                                  <a:cubicBezTo>
                                    <a:pt x="0" y="24384"/>
                                    <a:pt x="3048" y="16764"/>
                                    <a:pt x="10668" y="10668"/>
                                  </a:cubicBezTo>
                                  <a:cubicBezTo>
                                    <a:pt x="16764" y="4572"/>
                                    <a:pt x="25908" y="0"/>
                                    <a:pt x="36671" y="0"/>
                                  </a:cubicBezTo>
                                  <a:close/>
                                </a:path>
                              </a:pathLst>
                            </a:custGeom>
                            <a:solidFill>
                              <a:srgbClr val="000000"/>
                            </a:solidFill>
                            <a:ln>
                              <a:noFill/>
                            </a:ln>
                          </wps:spPr>
                          <wps:txbx>
                            <w:txbxContent>
                              <w:p w14:paraId="7EE1AA38" w14:textId="77777777" w:rsidR="00F71491" w:rsidRDefault="00F71491" w:rsidP="00F71491">
                                <w:pPr>
                                  <w:textDirection w:val="btLr"/>
                                </w:pPr>
                              </w:p>
                            </w:txbxContent>
                          </wps:txbx>
                          <wps:bodyPr spcFirstLastPara="1" wrap="square" lIns="91425" tIns="91425" rIns="91425" bIns="91425" anchor="ctr" anchorCtr="0">
                            <a:noAutofit/>
                          </wps:bodyPr>
                        </wps:wsp>
                        <wps:wsp>
                          <wps:cNvPr id="1745126234" name="Freeform: Shape 1745126234"/>
                          <wps:cNvSpPr/>
                          <wps:spPr>
                            <a:xfrm>
                              <a:off x="232315" y="3048"/>
                              <a:ext cx="53435" cy="125158"/>
                            </a:xfrm>
                            <a:custGeom>
                              <a:avLst/>
                              <a:gdLst/>
                              <a:ahLst/>
                              <a:cxnLst/>
                              <a:rect l="l" t="t" r="r" b="b"/>
                              <a:pathLst>
                                <a:path w="53435" h="125158" extrusionOk="0">
                                  <a:moveTo>
                                    <a:pt x="0" y="0"/>
                                  </a:moveTo>
                                  <a:lnTo>
                                    <a:pt x="53435" y="0"/>
                                  </a:lnTo>
                                  <a:lnTo>
                                    <a:pt x="53435" y="3048"/>
                                  </a:lnTo>
                                  <a:lnTo>
                                    <a:pt x="48863" y="3048"/>
                                  </a:lnTo>
                                  <a:cubicBezTo>
                                    <a:pt x="44291" y="3048"/>
                                    <a:pt x="39719" y="4572"/>
                                    <a:pt x="38195" y="7620"/>
                                  </a:cubicBezTo>
                                  <a:cubicBezTo>
                                    <a:pt x="36671" y="10668"/>
                                    <a:pt x="35147" y="15240"/>
                                    <a:pt x="35147" y="22860"/>
                                  </a:cubicBezTo>
                                  <a:lnTo>
                                    <a:pt x="35147" y="103822"/>
                                  </a:lnTo>
                                  <a:cubicBezTo>
                                    <a:pt x="35147" y="109918"/>
                                    <a:pt x="35147" y="114490"/>
                                    <a:pt x="36671" y="116014"/>
                                  </a:cubicBezTo>
                                  <a:cubicBezTo>
                                    <a:pt x="36671" y="117538"/>
                                    <a:pt x="38195" y="119063"/>
                                    <a:pt x="41243" y="119063"/>
                                  </a:cubicBezTo>
                                  <a:cubicBezTo>
                                    <a:pt x="42767" y="120586"/>
                                    <a:pt x="45815" y="122110"/>
                                    <a:pt x="48863" y="122110"/>
                                  </a:cubicBezTo>
                                  <a:lnTo>
                                    <a:pt x="53435" y="122110"/>
                                  </a:lnTo>
                                  <a:lnTo>
                                    <a:pt x="53435" y="125158"/>
                                  </a:lnTo>
                                  <a:lnTo>
                                    <a:pt x="0" y="125158"/>
                                  </a:lnTo>
                                  <a:lnTo>
                                    <a:pt x="0" y="122110"/>
                                  </a:lnTo>
                                  <a:lnTo>
                                    <a:pt x="4572" y="122110"/>
                                  </a:lnTo>
                                  <a:cubicBezTo>
                                    <a:pt x="9144" y="122110"/>
                                    <a:pt x="13716" y="120586"/>
                                    <a:pt x="15240" y="117538"/>
                                  </a:cubicBezTo>
                                  <a:cubicBezTo>
                                    <a:pt x="16764" y="116014"/>
                                    <a:pt x="18288" y="111443"/>
                                    <a:pt x="18288" y="103822"/>
                                  </a:cubicBezTo>
                                  <a:lnTo>
                                    <a:pt x="18288" y="22860"/>
                                  </a:lnTo>
                                  <a:cubicBezTo>
                                    <a:pt x="18288" y="16764"/>
                                    <a:pt x="16764" y="12192"/>
                                    <a:pt x="16764" y="10668"/>
                                  </a:cubicBezTo>
                                  <a:cubicBezTo>
                                    <a:pt x="15240" y="9144"/>
                                    <a:pt x="15240" y="7620"/>
                                    <a:pt x="12192" y="6096"/>
                                  </a:cubicBezTo>
                                  <a:cubicBezTo>
                                    <a:pt x="10668" y="4572"/>
                                    <a:pt x="7620" y="3048"/>
                                    <a:pt x="4572" y="3048"/>
                                  </a:cubicBezTo>
                                  <a:lnTo>
                                    <a:pt x="0" y="3048"/>
                                  </a:lnTo>
                                  <a:lnTo>
                                    <a:pt x="0" y="0"/>
                                  </a:lnTo>
                                  <a:close/>
                                </a:path>
                              </a:pathLst>
                            </a:custGeom>
                            <a:solidFill>
                              <a:srgbClr val="000000"/>
                            </a:solidFill>
                            <a:ln>
                              <a:noFill/>
                            </a:ln>
                          </wps:spPr>
                          <wps:txbx>
                            <w:txbxContent>
                              <w:p w14:paraId="2DA383B7" w14:textId="77777777" w:rsidR="00F71491" w:rsidRDefault="00F71491" w:rsidP="00F71491">
                                <w:pPr>
                                  <w:textDirection w:val="btLr"/>
                                </w:pPr>
                              </w:p>
                            </w:txbxContent>
                          </wps:txbx>
                          <wps:bodyPr spcFirstLastPara="1" wrap="square" lIns="91425" tIns="91425" rIns="91425" bIns="91425" anchor="ctr" anchorCtr="0">
                            <a:noAutofit/>
                          </wps:bodyPr>
                        </wps:wsp>
                        <wps:wsp>
                          <wps:cNvPr id="20031617" name="Freeform: Shape 20031617"/>
                          <wps:cNvSpPr/>
                          <wps:spPr>
                            <a:xfrm>
                              <a:off x="293465" y="3048"/>
                              <a:ext cx="174212" cy="128207"/>
                            </a:xfrm>
                            <a:custGeom>
                              <a:avLst/>
                              <a:gdLst/>
                              <a:ahLst/>
                              <a:cxnLst/>
                              <a:rect l="l" t="t" r="r" b="b"/>
                              <a:pathLst>
                                <a:path w="174212" h="128207" extrusionOk="0">
                                  <a:moveTo>
                                    <a:pt x="0" y="0"/>
                                  </a:moveTo>
                                  <a:lnTo>
                                    <a:pt x="45815" y="0"/>
                                  </a:lnTo>
                                  <a:lnTo>
                                    <a:pt x="45815" y="3048"/>
                                  </a:lnTo>
                                  <a:lnTo>
                                    <a:pt x="44291" y="3048"/>
                                  </a:lnTo>
                                  <a:cubicBezTo>
                                    <a:pt x="39719" y="3048"/>
                                    <a:pt x="38195" y="4572"/>
                                    <a:pt x="36671" y="6096"/>
                                  </a:cubicBezTo>
                                  <a:cubicBezTo>
                                    <a:pt x="35147" y="7620"/>
                                    <a:pt x="33623" y="9144"/>
                                    <a:pt x="33623" y="10668"/>
                                  </a:cubicBezTo>
                                  <a:cubicBezTo>
                                    <a:pt x="33623" y="13716"/>
                                    <a:pt x="35147" y="18288"/>
                                    <a:pt x="38195" y="26003"/>
                                  </a:cubicBezTo>
                                  <a:lnTo>
                                    <a:pt x="62579" y="96202"/>
                                  </a:lnTo>
                                  <a:lnTo>
                                    <a:pt x="82486" y="36671"/>
                                  </a:lnTo>
                                  <a:lnTo>
                                    <a:pt x="79439" y="26003"/>
                                  </a:lnTo>
                                  <a:lnTo>
                                    <a:pt x="76390" y="18288"/>
                                  </a:lnTo>
                                  <a:cubicBezTo>
                                    <a:pt x="74867" y="15240"/>
                                    <a:pt x="73342" y="12192"/>
                                    <a:pt x="71818" y="9144"/>
                                  </a:cubicBezTo>
                                  <a:cubicBezTo>
                                    <a:pt x="71818" y="9144"/>
                                    <a:pt x="70295" y="7620"/>
                                    <a:pt x="68770" y="6096"/>
                                  </a:cubicBezTo>
                                  <a:cubicBezTo>
                                    <a:pt x="67246" y="6096"/>
                                    <a:pt x="65723" y="4572"/>
                                    <a:pt x="64103" y="4572"/>
                                  </a:cubicBezTo>
                                  <a:cubicBezTo>
                                    <a:pt x="62579" y="4572"/>
                                    <a:pt x="61055" y="3048"/>
                                    <a:pt x="59531" y="3048"/>
                                  </a:cubicBezTo>
                                  <a:lnTo>
                                    <a:pt x="59531" y="0"/>
                                  </a:lnTo>
                                  <a:lnTo>
                                    <a:pt x="106966" y="0"/>
                                  </a:lnTo>
                                  <a:lnTo>
                                    <a:pt x="106966" y="3048"/>
                                  </a:lnTo>
                                  <a:lnTo>
                                    <a:pt x="103918" y="3048"/>
                                  </a:lnTo>
                                  <a:cubicBezTo>
                                    <a:pt x="100870" y="3048"/>
                                    <a:pt x="97726" y="4572"/>
                                    <a:pt x="96202" y="6096"/>
                                  </a:cubicBezTo>
                                  <a:cubicBezTo>
                                    <a:pt x="94679" y="7620"/>
                                    <a:pt x="94679" y="9144"/>
                                    <a:pt x="94679" y="12192"/>
                                  </a:cubicBezTo>
                                  <a:cubicBezTo>
                                    <a:pt x="94679" y="15240"/>
                                    <a:pt x="96202" y="19812"/>
                                    <a:pt x="97726" y="29051"/>
                                  </a:cubicBezTo>
                                  <a:lnTo>
                                    <a:pt x="122206" y="96202"/>
                                  </a:lnTo>
                                  <a:lnTo>
                                    <a:pt x="146685" y="27527"/>
                                  </a:lnTo>
                                  <a:cubicBezTo>
                                    <a:pt x="148209" y="19812"/>
                                    <a:pt x="149733" y="15240"/>
                                    <a:pt x="149733" y="12192"/>
                                  </a:cubicBezTo>
                                  <a:cubicBezTo>
                                    <a:pt x="149733" y="10668"/>
                                    <a:pt x="149733" y="9144"/>
                                    <a:pt x="148209" y="7620"/>
                                  </a:cubicBezTo>
                                  <a:cubicBezTo>
                                    <a:pt x="148209" y="6096"/>
                                    <a:pt x="146685" y="6096"/>
                                    <a:pt x="145161" y="4572"/>
                                  </a:cubicBezTo>
                                  <a:cubicBezTo>
                                    <a:pt x="143637" y="4572"/>
                                    <a:pt x="140589" y="3048"/>
                                    <a:pt x="136017" y="3048"/>
                                  </a:cubicBezTo>
                                  <a:lnTo>
                                    <a:pt x="136017" y="0"/>
                                  </a:lnTo>
                                  <a:lnTo>
                                    <a:pt x="174212" y="0"/>
                                  </a:lnTo>
                                  <a:lnTo>
                                    <a:pt x="174212" y="3048"/>
                                  </a:lnTo>
                                  <a:cubicBezTo>
                                    <a:pt x="171164" y="3048"/>
                                    <a:pt x="168116" y="4572"/>
                                    <a:pt x="166592" y="6096"/>
                                  </a:cubicBezTo>
                                  <a:cubicBezTo>
                                    <a:pt x="163449" y="6096"/>
                                    <a:pt x="161925" y="9144"/>
                                    <a:pt x="160401" y="12192"/>
                                  </a:cubicBezTo>
                                  <a:cubicBezTo>
                                    <a:pt x="158877" y="13716"/>
                                    <a:pt x="157353" y="19812"/>
                                    <a:pt x="154305" y="27527"/>
                                  </a:cubicBezTo>
                                  <a:lnTo>
                                    <a:pt x="119158" y="128207"/>
                                  </a:lnTo>
                                  <a:lnTo>
                                    <a:pt x="116110" y="128207"/>
                                  </a:lnTo>
                                  <a:lnTo>
                                    <a:pt x="87058" y="48863"/>
                                  </a:lnTo>
                                  <a:lnTo>
                                    <a:pt x="59531" y="128207"/>
                                  </a:lnTo>
                                  <a:lnTo>
                                    <a:pt x="54959" y="128207"/>
                                  </a:lnTo>
                                  <a:lnTo>
                                    <a:pt x="18288" y="24479"/>
                                  </a:lnTo>
                                  <a:cubicBezTo>
                                    <a:pt x="15240" y="16764"/>
                                    <a:pt x="13716" y="12192"/>
                                    <a:pt x="13716" y="10668"/>
                                  </a:cubicBezTo>
                                  <a:cubicBezTo>
                                    <a:pt x="12192" y="9144"/>
                                    <a:pt x="10668" y="6096"/>
                                    <a:pt x="7620" y="6096"/>
                                  </a:cubicBezTo>
                                  <a:cubicBezTo>
                                    <a:pt x="6096" y="4572"/>
                                    <a:pt x="3048" y="3048"/>
                                    <a:pt x="0" y="3048"/>
                                  </a:cubicBezTo>
                                  <a:lnTo>
                                    <a:pt x="0" y="0"/>
                                  </a:lnTo>
                                  <a:close/>
                                </a:path>
                              </a:pathLst>
                            </a:custGeom>
                            <a:solidFill>
                              <a:srgbClr val="000000"/>
                            </a:solidFill>
                            <a:ln>
                              <a:noFill/>
                            </a:ln>
                          </wps:spPr>
                          <wps:txbx>
                            <w:txbxContent>
                              <w:p w14:paraId="3B011DF0" w14:textId="77777777" w:rsidR="00F71491" w:rsidRDefault="00F71491" w:rsidP="00F71491">
                                <w:pPr>
                                  <w:textDirection w:val="btLr"/>
                                </w:pPr>
                              </w:p>
                            </w:txbxContent>
                          </wps:txbx>
                          <wps:bodyPr spcFirstLastPara="1" wrap="square" lIns="91425" tIns="91425" rIns="91425" bIns="91425" anchor="ctr" anchorCtr="0">
                            <a:noAutofit/>
                          </wps:bodyPr>
                        </wps:wsp>
                        <wps:wsp>
                          <wps:cNvPr id="411006310" name="Freeform: Shape 411006310"/>
                          <wps:cNvSpPr/>
                          <wps:spPr>
                            <a:xfrm>
                              <a:off x="472249" y="3048"/>
                              <a:ext cx="108490" cy="125159"/>
                            </a:xfrm>
                            <a:custGeom>
                              <a:avLst/>
                              <a:gdLst/>
                              <a:ahLst/>
                              <a:cxnLst/>
                              <a:rect l="l" t="t" r="r" b="b"/>
                              <a:pathLst>
                                <a:path w="108490" h="125159" extrusionOk="0">
                                  <a:moveTo>
                                    <a:pt x="13716" y="0"/>
                                  </a:moveTo>
                                  <a:lnTo>
                                    <a:pt x="106966" y="0"/>
                                  </a:lnTo>
                                  <a:lnTo>
                                    <a:pt x="24479" y="117538"/>
                                  </a:lnTo>
                                  <a:lnTo>
                                    <a:pt x="74867" y="117538"/>
                                  </a:lnTo>
                                  <a:cubicBezTo>
                                    <a:pt x="84011" y="117538"/>
                                    <a:pt x="90202" y="116015"/>
                                    <a:pt x="93250" y="112966"/>
                                  </a:cubicBezTo>
                                  <a:cubicBezTo>
                                    <a:pt x="97822" y="109918"/>
                                    <a:pt x="102394" y="102299"/>
                                    <a:pt x="105442" y="91630"/>
                                  </a:cubicBezTo>
                                  <a:lnTo>
                                    <a:pt x="108490" y="91630"/>
                                  </a:lnTo>
                                  <a:lnTo>
                                    <a:pt x="102394" y="125159"/>
                                  </a:lnTo>
                                  <a:lnTo>
                                    <a:pt x="0" y="125159"/>
                                  </a:lnTo>
                                  <a:lnTo>
                                    <a:pt x="0" y="122110"/>
                                  </a:lnTo>
                                  <a:lnTo>
                                    <a:pt x="80963" y="7620"/>
                                  </a:lnTo>
                                  <a:lnTo>
                                    <a:pt x="39719" y="7620"/>
                                  </a:lnTo>
                                  <a:cubicBezTo>
                                    <a:pt x="33623" y="7620"/>
                                    <a:pt x="29051" y="9144"/>
                                    <a:pt x="26003" y="10668"/>
                                  </a:cubicBezTo>
                                  <a:cubicBezTo>
                                    <a:pt x="22955" y="12192"/>
                                    <a:pt x="21431" y="13716"/>
                                    <a:pt x="19907" y="16764"/>
                                  </a:cubicBezTo>
                                  <a:cubicBezTo>
                                    <a:pt x="18288" y="18288"/>
                                    <a:pt x="16764" y="24479"/>
                                    <a:pt x="15240" y="32099"/>
                                  </a:cubicBezTo>
                                  <a:lnTo>
                                    <a:pt x="10668" y="32099"/>
                                  </a:lnTo>
                                  <a:lnTo>
                                    <a:pt x="13716" y="0"/>
                                  </a:lnTo>
                                  <a:close/>
                                </a:path>
                              </a:pathLst>
                            </a:custGeom>
                            <a:solidFill>
                              <a:srgbClr val="000000"/>
                            </a:solidFill>
                            <a:ln>
                              <a:noFill/>
                            </a:ln>
                          </wps:spPr>
                          <wps:txbx>
                            <w:txbxContent>
                              <w:p w14:paraId="04F8C622" w14:textId="77777777" w:rsidR="00F71491" w:rsidRDefault="00F71491" w:rsidP="00F71491">
                                <w:pPr>
                                  <w:textDirection w:val="btLr"/>
                                </w:pPr>
                              </w:p>
                            </w:txbxContent>
                          </wps:txbx>
                          <wps:bodyPr spcFirstLastPara="1" wrap="square" lIns="91425" tIns="91425" rIns="91425" bIns="91425" anchor="ctr" anchorCtr="0">
                            <a:noAutofit/>
                          </wps:bodyPr>
                        </wps:wsp>
                        <wps:wsp>
                          <wps:cNvPr id="1314718256" name="Freeform: Shape 1314718256"/>
                          <wps:cNvSpPr/>
                          <wps:spPr>
                            <a:xfrm>
                              <a:off x="593026" y="0"/>
                              <a:ext cx="128302" cy="131254"/>
                            </a:xfrm>
                            <a:custGeom>
                              <a:avLst/>
                              <a:gdLst/>
                              <a:ahLst/>
                              <a:cxnLst/>
                              <a:rect l="l" t="t" r="r" b="b"/>
                              <a:pathLst>
                                <a:path w="128302" h="131254" extrusionOk="0">
                                  <a:moveTo>
                                    <a:pt x="67247" y="0"/>
                                  </a:moveTo>
                                  <a:cubicBezTo>
                                    <a:pt x="71818" y="0"/>
                                    <a:pt x="74867" y="1524"/>
                                    <a:pt x="79439" y="1524"/>
                                  </a:cubicBezTo>
                                  <a:cubicBezTo>
                                    <a:pt x="82486" y="3048"/>
                                    <a:pt x="88583" y="4572"/>
                                    <a:pt x="94679" y="6096"/>
                                  </a:cubicBezTo>
                                  <a:cubicBezTo>
                                    <a:pt x="99346" y="7620"/>
                                    <a:pt x="100870" y="9144"/>
                                    <a:pt x="102394" y="9144"/>
                                  </a:cubicBezTo>
                                  <a:cubicBezTo>
                                    <a:pt x="103918" y="9144"/>
                                    <a:pt x="103918" y="7620"/>
                                    <a:pt x="105442" y="7620"/>
                                  </a:cubicBezTo>
                                  <a:cubicBezTo>
                                    <a:pt x="105442" y="6096"/>
                                    <a:pt x="106966" y="3048"/>
                                    <a:pt x="106966" y="0"/>
                                  </a:cubicBezTo>
                                  <a:lnTo>
                                    <a:pt x="110014" y="0"/>
                                  </a:lnTo>
                                  <a:lnTo>
                                    <a:pt x="113062" y="39719"/>
                                  </a:lnTo>
                                  <a:lnTo>
                                    <a:pt x="110014" y="39719"/>
                                  </a:lnTo>
                                  <a:cubicBezTo>
                                    <a:pt x="106966" y="30575"/>
                                    <a:pt x="102394" y="22860"/>
                                    <a:pt x="97727" y="18288"/>
                                  </a:cubicBezTo>
                                  <a:cubicBezTo>
                                    <a:pt x="90107" y="10668"/>
                                    <a:pt x="80963" y="7620"/>
                                    <a:pt x="68771" y="7620"/>
                                  </a:cubicBezTo>
                                  <a:cubicBezTo>
                                    <a:pt x="53435" y="7620"/>
                                    <a:pt x="41243" y="13716"/>
                                    <a:pt x="32004" y="25908"/>
                                  </a:cubicBezTo>
                                  <a:cubicBezTo>
                                    <a:pt x="25908" y="36671"/>
                                    <a:pt x="21336" y="48863"/>
                                    <a:pt x="21336" y="64103"/>
                                  </a:cubicBezTo>
                                  <a:cubicBezTo>
                                    <a:pt x="21336" y="76295"/>
                                    <a:pt x="24384" y="86963"/>
                                    <a:pt x="28956" y="96202"/>
                                  </a:cubicBezTo>
                                  <a:cubicBezTo>
                                    <a:pt x="33623" y="106871"/>
                                    <a:pt x="39719" y="112966"/>
                                    <a:pt x="47339" y="117538"/>
                                  </a:cubicBezTo>
                                  <a:cubicBezTo>
                                    <a:pt x="54959" y="122110"/>
                                    <a:pt x="62579" y="125159"/>
                                    <a:pt x="70295" y="125159"/>
                                  </a:cubicBezTo>
                                  <a:cubicBezTo>
                                    <a:pt x="74867" y="125159"/>
                                    <a:pt x="79439" y="125159"/>
                                    <a:pt x="84011" y="123635"/>
                                  </a:cubicBezTo>
                                  <a:cubicBezTo>
                                    <a:pt x="87059" y="122110"/>
                                    <a:pt x="91630" y="120587"/>
                                    <a:pt x="96203" y="117538"/>
                                  </a:cubicBezTo>
                                  <a:lnTo>
                                    <a:pt x="96203" y="82391"/>
                                  </a:lnTo>
                                  <a:cubicBezTo>
                                    <a:pt x="96203" y="76295"/>
                                    <a:pt x="94679" y="71723"/>
                                    <a:pt x="94679" y="70199"/>
                                  </a:cubicBezTo>
                                  <a:cubicBezTo>
                                    <a:pt x="93154" y="67151"/>
                                    <a:pt x="91630" y="65627"/>
                                    <a:pt x="90107" y="65627"/>
                                  </a:cubicBezTo>
                                  <a:cubicBezTo>
                                    <a:pt x="88583" y="64103"/>
                                    <a:pt x="84011" y="64103"/>
                                    <a:pt x="79439" y="64103"/>
                                  </a:cubicBezTo>
                                  <a:lnTo>
                                    <a:pt x="79439" y="59531"/>
                                  </a:lnTo>
                                  <a:lnTo>
                                    <a:pt x="128302" y="59531"/>
                                  </a:lnTo>
                                  <a:lnTo>
                                    <a:pt x="128302" y="64103"/>
                                  </a:lnTo>
                                  <a:lnTo>
                                    <a:pt x="125254" y="64103"/>
                                  </a:lnTo>
                                  <a:cubicBezTo>
                                    <a:pt x="120682" y="64103"/>
                                    <a:pt x="117634" y="65627"/>
                                    <a:pt x="116110" y="68675"/>
                                  </a:cubicBezTo>
                                  <a:cubicBezTo>
                                    <a:pt x="114586" y="70199"/>
                                    <a:pt x="113062" y="74771"/>
                                    <a:pt x="113062" y="82391"/>
                                  </a:cubicBezTo>
                                  <a:lnTo>
                                    <a:pt x="113062" y="120587"/>
                                  </a:lnTo>
                                  <a:cubicBezTo>
                                    <a:pt x="106966" y="123635"/>
                                    <a:pt x="99346" y="126682"/>
                                    <a:pt x="93154" y="128207"/>
                                  </a:cubicBezTo>
                                  <a:cubicBezTo>
                                    <a:pt x="85535" y="129730"/>
                                    <a:pt x="77915" y="131254"/>
                                    <a:pt x="70295" y="131254"/>
                                  </a:cubicBezTo>
                                  <a:cubicBezTo>
                                    <a:pt x="45815" y="131254"/>
                                    <a:pt x="27432" y="123635"/>
                                    <a:pt x="15240" y="108395"/>
                                  </a:cubicBezTo>
                                  <a:cubicBezTo>
                                    <a:pt x="6096" y="96202"/>
                                    <a:pt x="0" y="82391"/>
                                    <a:pt x="0" y="67151"/>
                                  </a:cubicBezTo>
                                  <a:cubicBezTo>
                                    <a:pt x="0" y="56483"/>
                                    <a:pt x="3048" y="45815"/>
                                    <a:pt x="9144" y="36671"/>
                                  </a:cubicBezTo>
                                  <a:cubicBezTo>
                                    <a:pt x="15240" y="24384"/>
                                    <a:pt x="22860" y="15240"/>
                                    <a:pt x="35147" y="9144"/>
                                  </a:cubicBezTo>
                                  <a:cubicBezTo>
                                    <a:pt x="44291" y="3048"/>
                                    <a:pt x="54959" y="0"/>
                                    <a:pt x="67247" y="0"/>
                                  </a:cubicBezTo>
                                  <a:close/>
                                </a:path>
                              </a:pathLst>
                            </a:custGeom>
                            <a:solidFill>
                              <a:srgbClr val="000000"/>
                            </a:solidFill>
                            <a:ln>
                              <a:noFill/>
                            </a:ln>
                          </wps:spPr>
                          <wps:txbx>
                            <w:txbxContent>
                              <w:p w14:paraId="5E07E58D" w14:textId="77777777" w:rsidR="00F71491" w:rsidRDefault="00F71491" w:rsidP="00F71491">
                                <w:pPr>
                                  <w:textDirection w:val="btLr"/>
                                </w:pPr>
                              </w:p>
                            </w:txbxContent>
                          </wps:txbx>
                          <wps:bodyPr spcFirstLastPara="1" wrap="square" lIns="91425" tIns="91425" rIns="91425" bIns="91425" anchor="ctr" anchorCtr="0">
                            <a:noAutofit/>
                          </wps:bodyPr>
                        </wps:wsp>
                        <wps:wsp>
                          <wps:cNvPr id="1295936806" name="Freeform: Shape 1295936806"/>
                          <wps:cNvSpPr/>
                          <wps:spPr>
                            <a:xfrm>
                              <a:off x="730567" y="9444"/>
                              <a:ext cx="39720" cy="121811"/>
                            </a:xfrm>
                            <a:custGeom>
                              <a:avLst/>
                              <a:gdLst/>
                              <a:ahLst/>
                              <a:cxnLst/>
                              <a:rect l="l" t="t" r="r" b="b"/>
                              <a:pathLst>
                                <a:path w="39720" h="121811" extrusionOk="0">
                                  <a:moveTo>
                                    <a:pt x="39720" y="0"/>
                                  </a:moveTo>
                                  <a:lnTo>
                                    <a:pt x="39720" y="12476"/>
                                  </a:lnTo>
                                  <a:lnTo>
                                    <a:pt x="29051" y="27228"/>
                                  </a:lnTo>
                                  <a:cubicBezTo>
                                    <a:pt x="25908" y="33324"/>
                                    <a:pt x="22860" y="40944"/>
                                    <a:pt x="19812" y="48564"/>
                                  </a:cubicBezTo>
                                  <a:lnTo>
                                    <a:pt x="39720" y="41951"/>
                                  </a:lnTo>
                                  <a:lnTo>
                                    <a:pt x="39720" y="48931"/>
                                  </a:lnTo>
                                  <a:lnTo>
                                    <a:pt x="38195" y="48564"/>
                                  </a:lnTo>
                                  <a:cubicBezTo>
                                    <a:pt x="36671" y="48564"/>
                                    <a:pt x="33624" y="48564"/>
                                    <a:pt x="30575" y="50088"/>
                                  </a:cubicBezTo>
                                  <a:cubicBezTo>
                                    <a:pt x="27432" y="50088"/>
                                    <a:pt x="24384" y="53136"/>
                                    <a:pt x="18288" y="56184"/>
                                  </a:cubicBezTo>
                                  <a:cubicBezTo>
                                    <a:pt x="18288" y="63804"/>
                                    <a:pt x="16764" y="71424"/>
                                    <a:pt x="16764" y="75996"/>
                                  </a:cubicBezTo>
                                  <a:cubicBezTo>
                                    <a:pt x="16764" y="82187"/>
                                    <a:pt x="18288" y="88283"/>
                                    <a:pt x="19812" y="95903"/>
                                  </a:cubicBezTo>
                                  <a:cubicBezTo>
                                    <a:pt x="22860" y="101999"/>
                                    <a:pt x="25908" y="108095"/>
                                    <a:pt x="30575" y="111143"/>
                                  </a:cubicBezTo>
                                  <a:lnTo>
                                    <a:pt x="39720" y="115062"/>
                                  </a:lnTo>
                                  <a:lnTo>
                                    <a:pt x="39720" y="121811"/>
                                  </a:lnTo>
                                  <a:lnTo>
                                    <a:pt x="39719" y="121811"/>
                                  </a:lnTo>
                                  <a:cubicBezTo>
                                    <a:pt x="30575" y="121811"/>
                                    <a:pt x="22860" y="118763"/>
                                    <a:pt x="16764" y="112667"/>
                                  </a:cubicBezTo>
                                  <a:cubicBezTo>
                                    <a:pt x="6096" y="101999"/>
                                    <a:pt x="0" y="86759"/>
                                    <a:pt x="0" y="69900"/>
                                  </a:cubicBezTo>
                                  <a:cubicBezTo>
                                    <a:pt x="0" y="59232"/>
                                    <a:pt x="1524" y="48564"/>
                                    <a:pt x="6096" y="37896"/>
                                  </a:cubicBezTo>
                                  <a:cubicBezTo>
                                    <a:pt x="10668" y="28752"/>
                                    <a:pt x="16764" y="19608"/>
                                    <a:pt x="25908" y="11892"/>
                                  </a:cubicBezTo>
                                  <a:cubicBezTo>
                                    <a:pt x="29766" y="7320"/>
                                    <a:pt x="33600" y="3891"/>
                                    <a:pt x="37422" y="1224"/>
                                  </a:cubicBezTo>
                                  <a:lnTo>
                                    <a:pt x="39720" y="0"/>
                                  </a:lnTo>
                                  <a:close/>
                                </a:path>
                              </a:pathLst>
                            </a:custGeom>
                            <a:solidFill>
                              <a:srgbClr val="000000"/>
                            </a:solidFill>
                            <a:ln>
                              <a:noFill/>
                            </a:ln>
                          </wps:spPr>
                          <wps:txbx>
                            <w:txbxContent>
                              <w:p w14:paraId="07A4D431" w14:textId="77777777" w:rsidR="00F71491" w:rsidRDefault="00F71491" w:rsidP="00F71491">
                                <w:pPr>
                                  <w:textDirection w:val="btLr"/>
                                </w:pPr>
                              </w:p>
                            </w:txbxContent>
                          </wps:txbx>
                          <wps:bodyPr spcFirstLastPara="1" wrap="square" lIns="91425" tIns="91425" rIns="91425" bIns="91425" anchor="ctr" anchorCtr="0">
                            <a:noAutofit/>
                          </wps:bodyPr>
                        </wps:wsp>
                        <wps:wsp>
                          <wps:cNvPr id="1498312871" name="Freeform: Shape 1498312871"/>
                          <wps:cNvSpPr/>
                          <wps:spPr>
                            <a:xfrm>
                              <a:off x="770287" y="48864"/>
                              <a:ext cx="39719" cy="82391"/>
                            </a:xfrm>
                            <a:custGeom>
                              <a:avLst/>
                              <a:gdLst/>
                              <a:ahLst/>
                              <a:cxnLst/>
                              <a:rect l="l" t="t" r="r" b="b"/>
                              <a:pathLst>
                                <a:path w="39719" h="82391" extrusionOk="0">
                                  <a:moveTo>
                                    <a:pt x="7620" y="0"/>
                                  </a:moveTo>
                                  <a:cubicBezTo>
                                    <a:pt x="15240" y="0"/>
                                    <a:pt x="22955" y="4572"/>
                                    <a:pt x="29051" y="10668"/>
                                  </a:cubicBezTo>
                                  <a:cubicBezTo>
                                    <a:pt x="35147" y="18288"/>
                                    <a:pt x="39719" y="25908"/>
                                    <a:pt x="39719" y="38100"/>
                                  </a:cubicBezTo>
                                  <a:cubicBezTo>
                                    <a:pt x="39719" y="47339"/>
                                    <a:pt x="35147" y="58007"/>
                                    <a:pt x="29051" y="65627"/>
                                  </a:cubicBezTo>
                                  <a:cubicBezTo>
                                    <a:pt x="25193" y="70961"/>
                                    <a:pt x="20979" y="75152"/>
                                    <a:pt x="16204" y="78010"/>
                                  </a:cubicBezTo>
                                  <a:lnTo>
                                    <a:pt x="0" y="82391"/>
                                  </a:lnTo>
                                  <a:lnTo>
                                    <a:pt x="0" y="75642"/>
                                  </a:lnTo>
                                  <a:lnTo>
                                    <a:pt x="1524" y="76295"/>
                                  </a:lnTo>
                                  <a:cubicBezTo>
                                    <a:pt x="7620" y="76295"/>
                                    <a:pt x="12192" y="74771"/>
                                    <a:pt x="16764" y="68675"/>
                                  </a:cubicBezTo>
                                  <a:cubicBezTo>
                                    <a:pt x="19812" y="64103"/>
                                    <a:pt x="22955" y="56483"/>
                                    <a:pt x="22955" y="47339"/>
                                  </a:cubicBezTo>
                                  <a:cubicBezTo>
                                    <a:pt x="22955" y="36576"/>
                                    <a:pt x="19812" y="27432"/>
                                    <a:pt x="16764" y="19812"/>
                                  </a:cubicBezTo>
                                  <a:cubicBezTo>
                                    <a:pt x="14478" y="16002"/>
                                    <a:pt x="11811" y="13335"/>
                                    <a:pt x="8763" y="11621"/>
                                  </a:cubicBezTo>
                                  <a:lnTo>
                                    <a:pt x="0" y="9511"/>
                                  </a:lnTo>
                                  <a:lnTo>
                                    <a:pt x="0" y="2531"/>
                                  </a:lnTo>
                                  <a:lnTo>
                                    <a:pt x="7620" y="0"/>
                                  </a:lnTo>
                                  <a:close/>
                                </a:path>
                              </a:pathLst>
                            </a:custGeom>
                            <a:solidFill>
                              <a:srgbClr val="000000"/>
                            </a:solidFill>
                            <a:ln>
                              <a:noFill/>
                            </a:ln>
                          </wps:spPr>
                          <wps:txbx>
                            <w:txbxContent>
                              <w:p w14:paraId="47E468FB" w14:textId="77777777" w:rsidR="00F71491" w:rsidRDefault="00F71491" w:rsidP="00F71491">
                                <w:pPr>
                                  <w:textDirection w:val="btLr"/>
                                </w:pPr>
                              </w:p>
                            </w:txbxContent>
                          </wps:txbx>
                          <wps:bodyPr spcFirstLastPara="1" wrap="square" lIns="91425" tIns="91425" rIns="91425" bIns="91425" anchor="ctr" anchorCtr="0">
                            <a:noAutofit/>
                          </wps:bodyPr>
                        </wps:wsp>
                        <wps:wsp>
                          <wps:cNvPr id="1977274910" name="Freeform: Shape 1977274910"/>
                          <wps:cNvSpPr/>
                          <wps:spPr>
                            <a:xfrm>
                              <a:off x="770287" y="1524"/>
                              <a:ext cx="36671" cy="20395"/>
                            </a:xfrm>
                            <a:custGeom>
                              <a:avLst/>
                              <a:gdLst/>
                              <a:ahLst/>
                              <a:cxnLst/>
                              <a:rect l="l" t="t" r="r" b="b"/>
                              <a:pathLst>
                                <a:path w="36671" h="20395" extrusionOk="0">
                                  <a:moveTo>
                                    <a:pt x="30575" y="0"/>
                                  </a:moveTo>
                                  <a:lnTo>
                                    <a:pt x="36671" y="0"/>
                                  </a:lnTo>
                                  <a:lnTo>
                                    <a:pt x="36671" y="3048"/>
                                  </a:lnTo>
                                  <a:cubicBezTo>
                                    <a:pt x="29051" y="3048"/>
                                    <a:pt x="21336" y="4572"/>
                                    <a:pt x="16764" y="7620"/>
                                  </a:cubicBezTo>
                                  <a:cubicBezTo>
                                    <a:pt x="12192" y="10668"/>
                                    <a:pt x="6096" y="13716"/>
                                    <a:pt x="1524" y="18288"/>
                                  </a:cubicBezTo>
                                  <a:lnTo>
                                    <a:pt x="0" y="20395"/>
                                  </a:lnTo>
                                  <a:lnTo>
                                    <a:pt x="0" y="7920"/>
                                  </a:lnTo>
                                  <a:lnTo>
                                    <a:pt x="9144" y="3048"/>
                                  </a:lnTo>
                                  <a:cubicBezTo>
                                    <a:pt x="16764" y="0"/>
                                    <a:pt x="24479" y="0"/>
                                    <a:pt x="30575" y="0"/>
                                  </a:cubicBezTo>
                                  <a:close/>
                                </a:path>
                              </a:pathLst>
                            </a:custGeom>
                            <a:solidFill>
                              <a:srgbClr val="000000"/>
                            </a:solidFill>
                            <a:ln>
                              <a:noFill/>
                            </a:ln>
                          </wps:spPr>
                          <wps:txbx>
                            <w:txbxContent>
                              <w:p w14:paraId="2791BF2D" w14:textId="77777777" w:rsidR="00F71491" w:rsidRDefault="00F71491" w:rsidP="00F71491">
                                <w:pPr>
                                  <w:textDirection w:val="btLr"/>
                                </w:pPr>
                              </w:p>
                            </w:txbxContent>
                          </wps:txbx>
                          <wps:bodyPr spcFirstLastPara="1" wrap="square" lIns="91425" tIns="91425" rIns="91425" bIns="91425" anchor="ctr" anchorCtr="0">
                            <a:noAutofit/>
                          </wps:bodyPr>
                        </wps:wsp>
                        <wps:wsp>
                          <wps:cNvPr id="773312747" name="Freeform: Shape 773312747"/>
                          <wps:cNvSpPr/>
                          <wps:spPr>
                            <a:xfrm>
                              <a:off x="825246" y="1524"/>
                              <a:ext cx="82582" cy="126682"/>
                            </a:xfrm>
                            <a:custGeom>
                              <a:avLst/>
                              <a:gdLst/>
                              <a:ahLst/>
                              <a:cxnLst/>
                              <a:rect l="l" t="t" r="r" b="b"/>
                              <a:pathLst>
                                <a:path w="82582" h="126682" extrusionOk="0">
                                  <a:moveTo>
                                    <a:pt x="38291" y="0"/>
                                  </a:moveTo>
                                  <a:cubicBezTo>
                                    <a:pt x="48959" y="0"/>
                                    <a:pt x="58103" y="3048"/>
                                    <a:pt x="64198" y="9144"/>
                                  </a:cubicBezTo>
                                  <a:cubicBezTo>
                                    <a:pt x="70390" y="15240"/>
                                    <a:pt x="74962" y="22860"/>
                                    <a:pt x="74962" y="32099"/>
                                  </a:cubicBezTo>
                                  <a:cubicBezTo>
                                    <a:pt x="74962" y="38195"/>
                                    <a:pt x="73438" y="44291"/>
                                    <a:pt x="70390" y="50387"/>
                                  </a:cubicBezTo>
                                  <a:cubicBezTo>
                                    <a:pt x="65722" y="61055"/>
                                    <a:pt x="58103" y="71723"/>
                                    <a:pt x="47435" y="82391"/>
                                  </a:cubicBezTo>
                                  <a:cubicBezTo>
                                    <a:pt x="32099" y="99251"/>
                                    <a:pt x="22955" y="109918"/>
                                    <a:pt x="19907" y="112966"/>
                                  </a:cubicBezTo>
                                  <a:lnTo>
                                    <a:pt x="52007" y="112966"/>
                                  </a:lnTo>
                                  <a:cubicBezTo>
                                    <a:pt x="58103" y="112966"/>
                                    <a:pt x="62674" y="112966"/>
                                    <a:pt x="65722" y="112966"/>
                                  </a:cubicBezTo>
                                  <a:cubicBezTo>
                                    <a:pt x="68866" y="111443"/>
                                    <a:pt x="70390" y="111443"/>
                                    <a:pt x="73438" y="109918"/>
                                  </a:cubicBezTo>
                                  <a:cubicBezTo>
                                    <a:pt x="74962" y="108395"/>
                                    <a:pt x="76486" y="105346"/>
                                    <a:pt x="78010" y="102299"/>
                                  </a:cubicBezTo>
                                  <a:lnTo>
                                    <a:pt x="82582" y="102299"/>
                                  </a:lnTo>
                                  <a:lnTo>
                                    <a:pt x="73438" y="126682"/>
                                  </a:lnTo>
                                  <a:lnTo>
                                    <a:pt x="0" y="126682"/>
                                  </a:lnTo>
                                  <a:lnTo>
                                    <a:pt x="0" y="123635"/>
                                  </a:lnTo>
                                  <a:cubicBezTo>
                                    <a:pt x="21431" y="103823"/>
                                    <a:pt x="36766" y="86963"/>
                                    <a:pt x="45910" y="74771"/>
                                  </a:cubicBezTo>
                                  <a:cubicBezTo>
                                    <a:pt x="53530" y="62579"/>
                                    <a:pt x="58103" y="50387"/>
                                    <a:pt x="58103" y="41243"/>
                                  </a:cubicBezTo>
                                  <a:cubicBezTo>
                                    <a:pt x="58103" y="32099"/>
                                    <a:pt x="56579" y="26003"/>
                                    <a:pt x="52007" y="21336"/>
                                  </a:cubicBezTo>
                                  <a:cubicBezTo>
                                    <a:pt x="45910" y="15240"/>
                                    <a:pt x="41339" y="13716"/>
                                    <a:pt x="33718" y="13716"/>
                                  </a:cubicBezTo>
                                  <a:cubicBezTo>
                                    <a:pt x="27527" y="13716"/>
                                    <a:pt x="22955" y="15240"/>
                                    <a:pt x="16859" y="18288"/>
                                  </a:cubicBezTo>
                                  <a:cubicBezTo>
                                    <a:pt x="12287" y="22860"/>
                                    <a:pt x="9239" y="27527"/>
                                    <a:pt x="6191" y="35147"/>
                                  </a:cubicBezTo>
                                  <a:lnTo>
                                    <a:pt x="3143" y="35147"/>
                                  </a:lnTo>
                                  <a:cubicBezTo>
                                    <a:pt x="4667" y="22860"/>
                                    <a:pt x="9239" y="15240"/>
                                    <a:pt x="15335" y="9144"/>
                                  </a:cubicBezTo>
                                  <a:cubicBezTo>
                                    <a:pt x="21431" y="3048"/>
                                    <a:pt x="29051" y="0"/>
                                    <a:pt x="38291" y="0"/>
                                  </a:cubicBezTo>
                                  <a:close/>
                                </a:path>
                              </a:pathLst>
                            </a:custGeom>
                            <a:solidFill>
                              <a:srgbClr val="000000"/>
                            </a:solidFill>
                            <a:ln>
                              <a:noFill/>
                            </a:ln>
                          </wps:spPr>
                          <wps:txbx>
                            <w:txbxContent>
                              <w:p w14:paraId="0634321D" w14:textId="77777777" w:rsidR="00F71491" w:rsidRDefault="00F71491" w:rsidP="00F71491">
                                <w:pPr>
                                  <w:textDirection w:val="btLr"/>
                                </w:pPr>
                              </w:p>
                            </w:txbxContent>
                          </wps:txbx>
                          <wps:bodyPr spcFirstLastPara="1" wrap="square" lIns="91425" tIns="91425" rIns="91425" bIns="91425" anchor="ctr" anchorCtr="0">
                            <a:noAutofit/>
                          </wps:bodyPr>
                        </wps:wsp>
                        <wps:wsp>
                          <wps:cNvPr id="1831477465" name="Freeform: Shape 1831477465"/>
                          <wps:cNvSpPr/>
                          <wps:spPr>
                            <a:xfrm>
                              <a:off x="930783" y="1524"/>
                              <a:ext cx="36624" cy="129731"/>
                            </a:xfrm>
                            <a:custGeom>
                              <a:avLst/>
                              <a:gdLst/>
                              <a:ahLst/>
                              <a:cxnLst/>
                              <a:rect l="l" t="t" r="r" b="b"/>
                              <a:pathLst>
                                <a:path w="36624" h="129731" extrusionOk="0">
                                  <a:moveTo>
                                    <a:pt x="35147" y="0"/>
                                  </a:moveTo>
                                  <a:lnTo>
                                    <a:pt x="36624" y="162"/>
                                  </a:lnTo>
                                  <a:lnTo>
                                    <a:pt x="36624" y="4591"/>
                                  </a:lnTo>
                                  <a:lnTo>
                                    <a:pt x="21336" y="10668"/>
                                  </a:lnTo>
                                  <a:cubicBezTo>
                                    <a:pt x="16764" y="13716"/>
                                    <a:pt x="15240" y="18288"/>
                                    <a:pt x="15240" y="22860"/>
                                  </a:cubicBezTo>
                                  <a:cubicBezTo>
                                    <a:pt x="15240" y="26003"/>
                                    <a:pt x="15240" y="29051"/>
                                    <a:pt x="16764" y="32099"/>
                                  </a:cubicBezTo>
                                  <a:cubicBezTo>
                                    <a:pt x="18288" y="35147"/>
                                    <a:pt x="21336" y="38195"/>
                                    <a:pt x="24384" y="41243"/>
                                  </a:cubicBezTo>
                                  <a:lnTo>
                                    <a:pt x="36624" y="50974"/>
                                  </a:lnTo>
                                  <a:lnTo>
                                    <a:pt x="36624" y="73708"/>
                                  </a:lnTo>
                                  <a:lnTo>
                                    <a:pt x="29051" y="67151"/>
                                  </a:lnTo>
                                  <a:cubicBezTo>
                                    <a:pt x="24384" y="71723"/>
                                    <a:pt x="19812" y="76295"/>
                                    <a:pt x="18288" y="80867"/>
                                  </a:cubicBezTo>
                                  <a:cubicBezTo>
                                    <a:pt x="15240" y="86963"/>
                                    <a:pt x="13716" y="91631"/>
                                    <a:pt x="13716" y="97727"/>
                                  </a:cubicBezTo>
                                  <a:cubicBezTo>
                                    <a:pt x="13716" y="105346"/>
                                    <a:pt x="16764" y="111443"/>
                                    <a:pt x="21336" y="117538"/>
                                  </a:cubicBezTo>
                                  <a:lnTo>
                                    <a:pt x="36624" y="123616"/>
                                  </a:lnTo>
                                  <a:lnTo>
                                    <a:pt x="36624" y="129494"/>
                                  </a:lnTo>
                                  <a:lnTo>
                                    <a:pt x="35147" y="129731"/>
                                  </a:lnTo>
                                  <a:cubicBezTo>
                                    <a:pt x="24384" y="129731"/>
                                    <a:pt x="15240" y="125159"/>
                                    <a:pt x="7620" y="117538"/>
                                  </a:cubicBezTo>
                                  <a:cubicBezTo>
                                    <a:pt x="3048" y="111443"/>
                                    <a:pt x="0" y="105346"/>
                                    <a:pt x="0" y="97727"/>
                                  </a:cubicBezTo>
                                  <a:cubicBezTo>
                                    <a:pt x="0" y="93154"/>
                                    <a:pt x="1524" y="86963"/>
                                    <a:pt x="6096" y="82391"/>
                                  </a:cubicBezTo>
                                  <a:cubicBezTo>
                                    <a:pt x="9144" y="76295"/>
                                    <a:pt x="15240" y="70199"/>
                                    <a:pt x="24384" y="64103"/>
                                  </a:cubicBezTo>
                                  <a:cubicBezTo>
                                    <a:pt x="15240" y="56483"/>
                                    <a:pt x="9144" y="48863"/>
                                    <a:pt x="6096" y="44291"/>
                                  </a:cubicBezTo>
                                  <a:cubicBezTo>
                                    <a:pt x="3048" y="39719"/>
                                    <a:pt x="1524" y="35147"/>
                                    <a:pt x="1524" y="29051"/>
                                  </a:cubicBezTo>
                                  <a:cubicBezTo>
                                    <a:pt x="1524" y="21336"/>
                                    <a:pt x="4572" y="13716"/>
                                    <a:pt x="10668" y="7620"/>
                                  </a:cubicBezTo>
                                  <a:cubicBezTo>
                                    <a:pt x="16764" y="3048"/>
                                    <a:pt x="25908" y="0"/>
                                    <a:pt x="35147" y="0"/>
                                  </a:cubicBezTo>
                                  <a:close/>
                                </a:path>
                              </a:pathLst>
                            </a:custGeom>
                            <a:solidFill>
                              <a:srgbClr val="000000"/>
                            </a:solidFill>
                            <a:ln>
                              <a:noFill/>
                            </a:ln>
                          </wps:spPr>
                          <wps:txbx>
                            <w:txbxContent>
                              <w:p w14:paraId="2DDAA38A" w14:textId="77777777" w:rsidR="00F71491" w:rsidRDefault="00F71491" w:rsidP="00F71491">
                                <w:pPr>
                                  <w:textDirection w:val="btLr"/>
                                </w:pPr>
                              </w:p>
                            </w:txbxContent>
                          </wps:txbx>
                          <wps:bodyPr spcFirstLastPara="1" wrap="square" lIns="91425" tIns="91425" rIns="91425" bIns="91425" anchor="ctr" anchorCtr="0">
                            <a:noAutofit/>
                          </wps:bodyPr>
                        </wps:wsp>
                        <wps:wsp>
                          <wps:cNvPr id="1951192905" name="Freeform: Shape 1951192905"/>
                          <wps:cNvSpPr/>
                          <wps:spPr>
                            <a:xfrm>
                              <a:off x="967407" y="1686"/>
                              <a:ext cx="35195" cy="129332"/>
                            </a:xfrm>
                            <a:custGeom>
                              <a:avLst/>
                              <a:gdLst/>
                              <a:ahLst/>
                              <a:cxnLst/>
                              <a:rect l="l" t="t" r="r" b="b"/>
                              <a:pathLst>
                                <a:path w="35195" h="129332" extrusionOk="0">
                                  <a:moveTo>
                                    <a:pt x="0" y="0"/>
                                  </a:moveTo>
                                  <a:lnTo>
                                    <a:pt x="12430" y="1362"/>
                                  </a:lnTo>
                                  <a:cubicBezTo>
                                    <a:pt x="16431" y="2505"/>
                                    <a:pt x="19860" y="4410"/>
                                    <a:pt x="22908" y="7458"/>
                                  </a:cubicBezTo>
                                  <a:cubicBezTo>
                                    <a:pt x="29099" y="13554"/>
                                    <a:pt x="32147" y="19650"/>
                                    <a:pt x="32147" y="25841"/>
                                  </a:cubicBezTo>
                                  <a:cubicBezTo>
                                    <a:pt x="32147" y="30413"/>
                                    <a:pt x="30623" y="34985"/>
                                    <a:pt x="27575" y="41081"/>
                                  </a:cubicBezTo>
                                  <a:cubicBezTo>
                                    <a:pt x="24432" y="45653"/>
                                    <a:pt x="16812" y="50225"/>
                                    <a:pt x="7668" y="57845"/>
                                  </a:cubicBezTo>
                                  <a:cubicBezTo>
                                    <a:pt x="18336" y="65465"/>
                                    <a:pt x="24432" y="73085"/>
                                    <a:pt x="29099" y="77657"/>
                                  </a:cubicBezTo>
                                  <a:cubicBezTo>
                                    <a:pt x="33671" y="83753"/>
                                    <a:pt x="35195" y="89945"/>
                                    <a:pt x="35195" y="97565"/>
                                  </a:cubicBezTo>
                                  <a:cubicBezTo>
                                    <a:pt x="35195" y="105185"/>
                                    <a:pt x="32147" y="112805"/>
                                    <a:pt x="26051" y="118901"/>
                                  </a:cubicBezTo>
                                  <a:cubicBezTo>
                                    <a:pt x="22193" y="122711"/>
                                    <a:pt x="18359" y="125378"/>
                                    <a:pt x="13966" y="127092"/>
                                  </a:cubicBezTo>
                                  <a:lnTo>
                                    <a:pt x="0" y="129332"/>
                                  </a:lnTo>
                                  <a:lnTo>
                                    <a:pt x="0" y="123454"/>
                                  </a:lnTo>
                                  <a:lnTo>
                                    <a:pt x="48" y="123473"/>
                                  </a:lnTo>
                                  <a:cubicBezTo>
                                    <a:pt x="7668" y="123473"/>
                                    <a:pt x="12240" y="121949"/>
                                    <a:pt x="16812" y="118901"/>
                                  </a:cubicBezTo>
                                  <a:cubicBezTo>
                                    <a:pt x="19860" y="114329"/>
                                    <a:pt x="22908" y="109757"/>
                                    <a:pt x="22908" y="105185"/>
                                  </a:cubicBezTo>
                                  <a:cubicBezTo>
                                    <a:pt x="22908" y="100613"/>
                                    <a:pt x="21384" y="96041"/>
                                    <a:pt x="18336" y="92993"/>
                                  </a:cubicBezTo>
                                  <a:cubicBezTo>
                                    <a:pt x="16812" y="89897"/>
                                    <a:pt x="13764" y="86063"/>
                                    <a:pt x="9382" y="81670"/>
                                  </a:cubicBezTo>
                                  <a:lnTo>
                                    <a:pt x="0" y="73546"/>
                                  </a:lnTo>
                                  <a:lnTo>
                                    <a:pt x="0" y="50812"/>
                                  </a:lnTo>
                                  <a:lnTo>
                                    <a:pt x="3096" y="53273"/>
                                  </a:lnTo>
                                  <a:cubicBezTo>
                                    <a:pt x="10716" y="47177"/>
                                    <a:pt x="15288" y="42605"/>
                                    <a:pt x="16812" y="38033"/>
                                  </a:cubicBezTo>
                                  <a:cubicBezTo>
                                    <a:pt x="18336" y="34985"/>
                                    <a:pt x="19860" y="30413"/>
                                    <a:pt x="19860" y="25841"/>
                                  </a:cubicBezTo>
                                  <a:cubicBezTo>
                                    <a:pt x="19860" y="18126"/>
                                    <a:pt x="18336" y="13554"/>
                                    <a:pt x="13764" y="10506"/>
                                  </a:cubicBezTo>
                                  <a:cubicBezTo>
                                    <a:pt x="10716" y="5934"/>
                                    <a:pt x="6144" y="4410"/>
                                    <a:pt x="48" y="4410"/>
                                  </a:cubicBezTo>
                                  <a:lnTo>
                                    <a:pt x="0" y="4429"/>
                                  </a:lnTo>
                                  <a:lnTo>
                                    <a:pt x="0" y="0"/>
                                  </a:lnTo>
                                  <a:close/>
                                </a:path>
                              </a:pathLst>
                            </a:custGeom>
                            <a:solidFill>
                              <a:srgbClr val="000000"/>
                            </a:solidFill>
                            <a:ln>
                              <a:noFill/>
                            </a:ln>
                          </wps:spPr>
                          <wps:txbx>
                            <w:txbxContent>
                              <w:p w14:paraId="764EC070" w14:textId="77777777" w:rsidR="00F71491" w:rsidRDefault="00F71491" w:rsidP="00F71491">
                                <w:pPr>
                                  <w:textDirection w:val="btLr"/>
                                </w:pPr>
                              </w:p>
                            </w:txbxContent>
                          </wps:txbx>
                          <wps:bodyPr spcFirstLastPara="1" wrap="square" lIns="91425" tIns="91425" rIns="91425" bIns="91425" anchor="ctr" anchorCtr="0">
                            <a:noAutofit/>
                          </wps:bodyPr>
                        </wps:wsp>
                        <wps:wsp>
                          <wps:cNvPr id="248270542" name="Freeform: Shape 248270542"/>
                          <wps:cNvSpPr/>
                          <wps:spPr>
                            <a:xfrm>
                              <a:off x="1023938" y="3048"/>
                              <a:ext cx="105537" cy="125159"/>
                            </a:xfrm>
                            <a:custGeom>
                              <a:avLst/>
                              <a:gdLst/>
                              <a:ahLst/>
                              <a:cxnLst/>
                              <a:rect l="l" t="t" r="r" b="b"/>
                              <a:pathLst>
                                <a:path w="105537" h="125159" extrusionOk="0">
                                  <a:moveTo>
                                    <a:pt x="1619" y="0"/>
                                  </a:moveTo>
                                  <a:lnTo>
                                    <a:pt x="104013" y="0"/>
                                  </a:lnTo>
                                  <a:lnTo>
                                    <a:pt x="105537" y="29051"/>
                                  </a:lnTo>
                                  <a:lnTo>
                                    <a:pt x="100870" y="29051"/>
                                  </a:lnTo>
                                  <a:cubicBezTo>
                                    <a:pt x="100870" y="24479"/>
                                    <a:pt x="99346" y="21336"/>
                                    <a:pt x="97822" y="18288"/>
                                  </a:cubicBezTo>
                                  <a:cubicBezTo>
                                    <a:pt x="96298" y="15240"/>
                                    <a:pt x="94774" y="12192"/>
                                    <a:pt x="90202" y="10668"/>
                                  </a:cubicBezTo>
                                  <a:cubicBezTo>
                                    <a:pt x="87154" y="9144"/>
                                    <a:pt x="84106" y="7620"/>
                                    <a:pt x="78010" y="7620"/>
                                  </a:cubicBezTo>
                                  <a:lnTo>
                                    <a:pt x="61151" y="7620"/>
                                  </a:lnTo>
                                  <a:lnTo>
                                    <a:pt x="61151" y="103823"/>
                                  </a:lnTo>
                                  <a:cubicBezTo>
                                    <a:pt x="61151" y="111443"/>
                                    <a:pt x="61151" y="116015"/>
                                    <a:pt x="62674" y="117538"/>
                                  </a:cubicBezTo>
                                  <a:cubicBezTo>
                                    <a:pt x="65722" y="120587"/>
                                    <a:pt x="68866" y="122110"/>
                                    <a:pt x="73438" y="122110"/>
                                  </a:cubicBezTo>
                                  <a:lnTo>
                                    <a:pt x="78010" y="122110"/>
                                  </a:lnTo>
                                  <a:lnTo>
                                    <a:pt x="78010" y="125159"/>
                                  </a:lnTo>
                                  <a:lnTo>
                                    <a:pt x="26003" y="125159"/>
                                  </a:lnTo>
                                  <a:lnTo>
                                    <a:pt x="26003" y="122110"/>
                                  </a:lnTo>
                                  <a:lnTo>
                                    <a:pt x="29051" y="122110"/>
                                  </a:lnTo>
                                  <a:cubicBezTo>
                                    <a:pt x="35242" y="122110"/>
                                    <a:pt x="38291" y="120587"/>
                                    <a:pt x="41339" y="117538"/>
                                  </a:cubicBezTo>
                                  <a:cubicBezTo>
                                    <a:pt x="42863" y="114490"/>
                                    <a:pt x="42863" y="111443"/>
                                    <a:pt x="42863" y="103823"/>
                                  </a:cubicBezTo>
                                  <a:lnTo>
                                    <a:pt x="42863" y="7620"/>
                                  </a:lnTo>
                                  <a:lnTo>
                                    <a:pt x="27527" y="7620"/>
                                  </a:lnTo>
                                  <a:cubicBezTo>
                                    <a:pt x="21431" y="7620"/>
                                    <a:pt x="18383" y="9144"/>
                                    <a:pt x="15335" y="9144"/>
                                  </a:cubicBezTo>
                                  <a:cubicBezTo>
                                    <a:pt x="12287" y="10668"/>
                                    <a:pt x="9239" y="12192"/>
                                    <a:pt x="7715" y="16764"/>
                                  </a:cubicBezTo>
                                  <a:cubicBezTo>
                                    <a:pt x="4667" y="19812"/>
                                    <a:pt x="3143" y="24479"/>
                                    <a:pt x="3143" y="29051"/>
                                  </a:cubicBezTo>
                                  <a:lnTo>
                                    <a:pt x="0" y="29051"/>
                                  </a:lnTo>
                                  <a:lnTo>
                                    <a:pt x="1619" y="0"/>
                                  </a:lnTo>
                                  <a:close/>
                                </a:path>
                              </a:pathLst>
                            </a:custGeom>
                            <a:solidFill>
                              <a:srgbClr val="000000"/>
                            </a:solidFill>
                            <a:ln>
                              <a:noFill/>
                            </a:ln>
                          </wps:spPr>
                          <wps:txbx>
                            <w:txbxContent>
                              <w:p w14:paraId="2953986C" w14:textId="77777777" w:rsidR="00F71491" w:rsidRDefault="00F71491" w:rsidP="00F71491">
                                <w:pPr>
                                  <w:textDirection w:val="btLr"/>
                                </w:pPr>
                              </w:p>
                            </w:txbxContent>
                          </wps:txbx>
                          <wps:bodyPr spcFirstLastPara="1" wrap="square" lIns="91425" tIns="91425" rIns="91425" bIns="91425" anchor="ctr" anchorCtr="0">
                            <a:noAutofit/>
                          </wps:bodyPr>
                        </wps:wsp>
                        <wps:wsp>
                          <wps:cNvPr id="1826930452" name="Freeform: Shape 1826930452"/>
                          <wps:cNvSpPr/>
                          <wps:spPr>
                            <a:xfrm>
                              <a:off x="1184434" y="3048"/>
                              <a:ext cx="70294" cy="125159"/>
                            </a:xfrm>
                            <a:custGeom>
                              <a:avLst/>
                              <a:gdLst/>
                              <a:ahLst/>
                              <a:cxnLst/>
                              <a:rect l="l" t="t" r="r" b="b"/>
                              <a:pathLst>
                                <a:path w="70294" h="125159" extrusionOk="0">
                                  <a:moveTo>
                                    <a:pt x="0" y="0"/>
                                  </a:moveTo>
                                  <a:lnTo>
                                    <a:pt x="50483" y="0"/>
                                  </a:lnTo>
                                  <a:lnTo>
                                    <a:pt x="70294" y="1521"/>
                                  </a:lnTo>
                                  <a:lnTo>
                                    <a:pt x="70294" y="10480"/>
                                  </a:lnTo>
                                  <a:lnTo>
                                    <a:pt x="55054" y="7620"/>
                                  </a:lnTo>
                                  <a:cubicBezTo>
                                    <a:pt x="48959" y="7620"/>
                                    <a:pt x="42863" y="7620"/>
                                    <a:pt x="35147" y="10668"/>
                                  </a:cubicBezTo>
                                  <a:lnTo>
                                    <a:pt x="35147" y="116015"/>
                                  </a:lnTo>
                                  <a:cubicBezTo>
                                    <a:pt x="42863" y="117539"/>
                                    <a:pt x="50483" y="119063"/>
                                    <a:pt x="55054" y="119063"/>
                                  </a:cubicBezTo>
                                  <a:lnTo>
                                    <a:pt x="70294" y="116203"/>
                                  </a:lnTo>
                                  <a:lnTo>
                                    <a:pt x="70294" y="122897"/>
                                  </a:lnTo>
                                  <a:lnTo>
                                    <a:pt x="55054" y="125159"/>
                                  </a:lnTo>
                                  <a:lnTo>
                                    <a:pt x="0" y="125159"/>
                                  </a:lnTo>
                                  <a:lnTo>
                                    <a:pt x="0" y="122111"/>
                                  </a:lnTo>
                                  <a:lnTo>
                                    <a:pt x="4572" y="122111"/>
                                  </a:lnTo>
                                  <a:cubicBezTo>
                                    <a:pt x="9239" y="122111"/>
                                    <a:pt x="13811" y="120587"/>
                                    <a:pt x="15335" y="117539"/>
                                  </a:cubicBezTo>
                                  <a:cubicBezTo>
                                    <a:pt x="16859" y="114491"/>
                                    <a:pt x="18383" y="109919"/>
                                    <a:pt x="18383" y="103823"/>
                                  </a:cubicBezTo>
                                  <a:lnTo>
                                    <a:pt x="18383" y="22860"/>
                                  </a:lnTo>
                                  <a:cubicBezTo>
                                    <a:pt x="18383" y="15240"/>
                                    <a:pt x="16859" y="9144"/>
                                    <a:pt x="15335" y="7620"/>
                                  </a:cubicBezTo>
                                  <a:cubicBezTo>
                                    <a:pt x="12287" y="4572"/>
                                    <a:pt x="9239" y="3048"/>
                                    <a:pt x="4572" y="3048"/>
                                  </a:cubicBezTo>
                                  <a:lnTo>
                                    <a:pt x="0" y="3048"/>
                                  </a:lnTo>
                                  <a:lnTo>
                                    <a:pt x="0" y="0"/>
                                  </a:lnTo>
                                  <a:close/>
                                </a:path>
                              </a:pathLst>
                            </a:custGeom>
                            <a:solidFill>
                              <a:srgbClr val="000000"/>
                            </a:solidFill>
                            <a:ln>
                              <a:noFill/>
                            </a:ln>
                          </wps:spPr>
                          <wps:txbx>
                            <w:txbxContent>
                              <w:p w14:paraId="5076E501" w14:textId="77777777" w:rsidR="00F71491" w:rsidRDefault="00F71491" w:rsidP="00F71491">
                                <w:pPr>
                                  <w:textDirection w:val="btLr"/>
                                </w:pPr>
                              </w:p>
                            </w:txbxContent>
                          </wps:txbx>
                          <wps:bodyPr spcFirstLastPara="1" wrap="square" lIns="91425" tIns="91425" rIns="91425" bIns="91425" anchor="ctr" anchorCtr="0">
                            <a:noAutofit/>
                          </wps:bodyPr>
                        </wps:wsp>
                        <wps:wsp>
                          <wps:cNvPr id="1789606343" name="Freeform: Shape 1789606343"/>
                          <wps:cNvSpPr/>
                          <wps:spPr>
                            <a:xfrm>
                              <a:off x="1254728" y="4569"/>
                              <a:ext cx="55055" cy="121376"/>
                            </a:xfrm>
                            <a:custGeom>
                              <a:avLst/>
                              <a:gdLst/>
                              <a:ahLst/>
                              <a:cxnLst/>
                              <a:rect l="l" t="t" r="r" b="b"/>
                              <a:pathLst>
                                <a:path w="55055" h="121376" extrusionOk="0">
                                  <a:moveTo>
                                    <a:pt x="0" y="0"/>
                                  </a:moveTo>
                                  <a:lnTo>
                                    <a:pt x="5001" y="384"/>
                                  </a:lnTo>
                                  <a:cubicBezTo>
                                    <a:pt x="12264" y="1527"/>
                                    <a:pt x="18383" y="3051"/>
                                    <a:pt x="22956" y="4575"/>
                                  </a:cubicBezTo>
                                  <a:cubicBezTo>
                                    <a:pt x="32100" y="9147"/>
                                    <a:pt x="41339" y="16767"/>
                                    <a:pt x="45911" y="26006"/>
                                  </a:cubicBezTo>
                                  <a:cubicBezTo>
                                    <a:pt x="52007" y="36674"/>
                                    <a:pt x="55055" y="47342"/>
                                    <a:pt x="55055" y="61058"/>
                                  </a:cubicBezTo>
                                  <a:cubicBezTo>
                                    <a:pt x="55055" y="77822"/>
                                    <a:pt x="50483" y="93157"/>
                                    <a:pt x="39815" y="103826"/>
                                  </a:cubicBezTo>
                                  <a:cubicBezTo>
                                    <a:pt x="33672" y="110683"/>
                                    <a:pt x="26027" y="115636"/>
                                    <a:pt x="16860" y="118875"/>
                                  </a:cubicBezTo>
                                  <a:lnTo>
                                    <a:pt x="0" y="121376"/>
                                  </a:lnTo>
                                  <a:lnTo>
                                    <a:pt x="0" y="114682"/>
                                  </a:lnTo>
                                  <a:lnTo>
                                    <a:pt x="4049" y="113922"/>
                                  </a:lnTo>
                                  <a:cubicBezTo>
                                    <a:pt x="9978" y="111446"/>
                                    <a:pt x="15335" y="107636"/>
                                    <a:pt x="19908" y="102302"/>
                                  </a:cubicBezTo>
                                  <a:cubicBezTo>
                                    <a:pt x="29052" y="91634"/>
                                    <a:pt x="35147" y="79346"/>
                                    <a:pt x="35147" y="61058"/>
                                  </a:cubicBezTo>
                                  <a:cubicBezTo>
                                    <a:pt x="35147" y="44294"/>
                                    <a:pt x="29052" y="30578"/>
                                    <a:pt x="19908" y="21339"/>
                                  </a:cubicBezTo>
                                  <a:cubicBezTo>
                                    <a:pt x="15335" y="16005"/>
                                    <a:pt x="9978" y="12195"/>
                                    <a:pt x="4049" y="9718"/>
                                  </a:cubicBezTo>
                                  <a:lnTo>
                                    <a:pt x="0" y="8959"/>
                                  </a:lnTo>
                                  <a:lnTo>
                                    <a:pt x="0" y="0"/>
                                  </a:lnTo>
                                  <a:close/>
                                </a:path>
                              </a:pathLst>
                            </a:custGeom>
                            <a:solidFill>
                              <a:srgbClr val="000000"/>
                            </a:solidFill>
                            <a:ln>
                              <a:noFill/>
                            </a:ln>
                          </wps:spPr>
                          <wps:txbx>
                            <w:txbxContent>
                              <w:p w14:paraId="2C4C88A9" w14:textId="77777777" w:rsidR="00F71491" w:rsidRDefault="00F71491" w:rsidP="00F71491">
                                <w:pPr>
                                  <w:textDirection w:val="btLr"/>
                                </w:pPr>
                              </w:p>
                            </w:txbxContent>
                          </wps:txbx>
                          <wps:bodyPr spcFirstLastPara="1" wrap="square" lIns="91425" tIns="91425" rIns="91425" bIns="91425" anchor="ctr" anchorCtr="0">
                            <a:noAutofit/>
                          </wps:bodyPr>
                        </wps:wsp>
                        <wps:wsp>
                          <wps:cNvPr id="129742300" name="Freeform: Shape 129742300"/>
                          <wps:cNvSpPr/>
                          <wps:spPr>
                            <a:xfrm>
                              <a:off x="1320451" y="3048"/>
                              <a:ext cx="53530" cy="125158"/>
                            </a:xfrm>
                            <a:custGeom>
                              <a:avLst/>
                              <a:gdLst/>
                              <a:ahLst/>
                              <a:cxnLst/>
                              <a:rect l="l" t="t" r="r" b="b"/>
                              <a:pathLst>
                                <a:path w="53530" h="125158" extrusionOk="0">
                                  <a:moveTo>
                                    <a:pt x="0" y="0"/>
                                  </a:moveTo>
                                  <a:lnTo>
                                    <a:pt x="53530" y="0"/>
                                  </a:lnTo>
                                  <a:lnTo>
                                    <a:pt x="53530" y="3048"/>
                                  </a:lnTo>
                                  <a:lnTo>
                                    <a:pt x="48959" y="3048"/>
                                  </a:lnTo>
                                  <a:cubicBezTo>
                                    <a:pt x="44386" y="3048"/>
                                    <a:pt x="41339" y="4572"/>
                                    <a:pt x="38290" y="7620"/>
                                  </a:cubicBezTo>
                                  <a:cubicBezTo>
                                    <a:pt x="36671" y="10668"/>
                                    <a:pt x="36671" y="15240"/>
                                    <a:pt x="36671" y="22860"/>
                                  </a:cubicBezTo>
                                  <a:lnTo>
                                    <a:pt x="36671" y="103822"/>
                                  </a:lnTo>
                                  <a:cubicBezTo>
                                    <a:pt x="36671" y="109918"/>
                                    <a:pt x="36671" y="114490"/>
                                    <a:pt x="36671" y="116014"/>
                                  </a:cubicBezTo>
                                  <a:cubicBezTo>
                                    <a:pt x="38290" y="117538"/>
                                    <a:pt x="39815" y="119063"/>
                                    <a:pt x="41339" y="119063"/>
                                  </a:cubicBezTo>
                                  <a:cubicBezTo>
                                    <a:pt x="44386" y="120586"/>
                                    <a:pt x="45910" y="122110"/>
                                    <a:pt x="48959" y="122110"/>
                                  </a:cubicBezTo>
                                  <a:lnTo>
                                    <a:pt x="53530" y="122110"/>
                                  </a:lnTo>
                                  <a:lnTo>
                                    <a:pt x="53530" y="125158"/>
                                  </a:lnTo>
                                  <a:lnTo>
                                    <a:pt x="0" y="125158"/>
                                  </a:lnTo>
                                  <a:lnTo>
                                    <a:pt x="0" y="122110"/>
                                  </a:lnTo>
                                  <a:lnTo>
                                    <a:pt x="4572" y="122110"/>
                                  </a:lnTo>
                                  <a:cubicBezTo>
                                    <a:pt x="10763" y="122110"/>
                                    <a:pt x="13811" y="120586"/>
                                    <a:pt x="15335" y="117538"/>
                                  </a:cubicBezTo>
                                  <a:cubicBezTo>
                                    <a:pt x="16859" y="116014"/>
                                    <a:pt x="18383" y="111443"/>
                                    <a:pt x="18383" y="103822"/>
                                  </a:cubicBezTo>
                                  <a:lnTo>
                                    <a:pt x="18383" y="22860"/>
                                  </a:lnTo>
                                  <a:cubicBezTo>
                                    <a:pt x="18383" y="16764"/>
                                    <a:pt x="18383" y="12192"/>
                                    <a:pt x="16859" y="10668"/>
                                  </a:cubicBezTo>
                                  <a:cubicBezTo>
                                    <a:pt x="16859" y="9144"/>
                                    <a:pt x="15335" y="7620"/>
                                    <a:pt x="13811" y="6096"/>
                                  </a:cubicBezTo>
                                  <a:cubicBezTo>
                                    <a:pt x="10763" y="4572"/>
                                    <a:pt x="7715" y="3048"/>
                                    <a:pt x="4572" y="3048"/>
                                  </a:cubicBezTo>
                                  <a:lnTo>
                                    <a:pt x="0" y="3048"/>
                                  </a:lnTo>
                                  <a:lnTo>
                                    <a:pt x="0" y="0"/>
                                  </a:lnTo>
                                  <a:close/>
                                </a:path>
                              </a:pathLst>
                            </a:custGeom>
                            <a:solidFill>
                              <a:srgbClr val="000000"/>
                            </a:solidFill>
                            <a:ln>
                              <a:noFill/>
                            </a:ln>
                          </wps:spPr>
                          <wps:txbx>
                            <w:txbxContent>
                              <w:p w14:paraId="5EBFE2E7" w14:textId="77777777" w:rsidR="00F71491" w:rsidRDefault="00F71491" w:rsidP="00F71491">
                                <w:pPr>
                                  <w:textDirection w:val="btLr"/>
                                </w:pPr>
                              </w:p>
                            </w:txbxContent>
                          </wps:txbx>
                          <wps:bodyPr spcFirstLastPara="1" wrap="square" lIns="91425" tIns="91425" rIns="91425" bIns="91425" anchor="ctr" anchorCtr="0">
                            <a:noAutofit/>
                          </wps:bodyPr>
                        </wps:wsp>
                        <wps:wsp>
                          <wps:cNvPr id="1212462556" name="Freeform: Shape 1212462556"/>
                          <wps:cNvSpPr/>
                          <wps:spPr>
                            <a:xfrm>
                              <a:off x="1390746" y="0"/>
                              <a:ext cx="82582" cy="131254"/>
                            </a:xfrm>
                            <a:custGeom>
                              <a:avLst/>
                              <a:gdLst/>
                              <a:ahLst/>
                              <a:cxnLst/>
                              <a:rect l="l" t="t" r="r" b="b"/>
                              <a:pathLst>
                                <a:path w="82582" h="131254" extrusionOk="0">
                                  <a:moveTo>
                                    <a:pt x="36766" y="0"/>
                                  </a:moveTo>
                                  <a:cubicBezTo>
                                    <a:pt x="42863" y="0"/>
                                    <a:pt x="50483" y="1524"/>
                                    <a:pt x="58102" y="6096"/>
                                  </a:cubicBezTo>
                                  <a:cubicBezTo>
                                    <a:pt x="61151" y="7620"/>
                                    <a:pt x="64198" y="7620"/>
                                    <a:pt x="65722" y="7620"/>
                                  </a:cubicBezTo>
                                  <a:cubicBezTo>
                                    <a:pt x="67246" y="7620"/>
                                    <a:pt x="67246" y="7620"/>
                                    <a:pt x="68866" y="6096"/>
                                  </a:cubicBezTo>
                                  <a:cubicBezTo>
                                    <a:pt x="70390" y="6096"/>
                                    <a:pt x="70390" y="3048"/>
                                    <a:pt x="71914" y="0"/>
                                  </a:cubicBezTo>
                                  <a:lnTo>
                                    <a:pt x="74962" y="0"/>
                                  </a:lnTo>
                                  <a:lnTo>
                                    <a:pt x="74962" y="44291"/>
                                  </a:lnTo>
                                  <a:lnTo>
                                    <a:pt x="71914" y="44291"/>
                                  </a:lnTo>
                                  <a:cubicBezTo>
                                    <a:pt x="70390" y="35147"/>
                                    <a:pt x="68866" y="29051"/>
                                    <a:pt x="65722" y="24384"/>
                                  </a:cubicBezTo>
                                  <a:cubicBezTo>
                                    <a:pt x="62674" y="19812"/>
                                    <a:pt x="58102" y="15240"/>
                                    <a:pt x="53530" y="12192"/>
                                  </a:cubicBezTo>
                                  <a:cubicBezTo>
                                    <a:pt x="47434" y="9144"/>
                                    <a:pt x="42863" y="7620"/>
                                    <a:pt x="36766" y="7620"/>
                                  </a:cubicBezTo>
                                  <a:cubicBezTo>
                                    <a:pt x="30575" y="7620"/>
                                    <a:pt x="24479" y="9144"/>
                                    <a:pt x="21431" y="13716"/>
                                  </a:cubicBezTo>
                                  <a:cubicBezTo>
                                    <a:pt x="16859" y="18288"/>
                                    <a:pt x="15335" y="22860"/>
                                    <a:pt x="15335" y="27527"/>
                                  </a:cubicBezTo>
                                  <a:cubicBezTo>
                                    <a:pt x="15335" y="30575"/>
                                    <a:pt x="15335" y="35147"/>
                                    <a:pt x="18383" y="38195"/>
                                  </a:cubicBezTo>
                                  <a:cubicBezTo>
                                    <a:pt x="22955" y="42767"/>
                                    <a:pt x="32099" y="48863"/>
                                    <a:pt x="45910" y="56483"/>
                                  </a:cubicBezTo>
                                  <a:cubicBezTo>
                                    <a:pt x="58102" y="62579"/>
                                    <a:pt x="65722" y="67151"/>
                                    <a:pt x="70390" y="70199"/>
                                  </a:cubicBezTo>
                                  <a:cubicBezTo>
                                    <a:pt x="73438" y="73247"/>
                                    <a:pt x="78010" y="77819"/>
                                    <a:pt x="79534" y="82391"/>
                                  </a:cubicBezTo>
                                  <a:cubicBezTo>
                                    <a:pt x="82582" y="86963"/>
                                    <a:pt x="82582" y="91630"/>
                                    <a:pt x="82582" y="96202"/>
                                  </a:cubicBezTo>
                                  <a:cubicBezTo>
                                    <a:pt x="82582" y="105346"/>
                                    <a:pt x="79534" y="114490"/>
                                    <a:pt x="71914" y="120587"/>
                                  </a:cubicBezTo>
                                  <a:cubicBezTo>
                                    <a:pt x="64198" y="128207"/>
                                    <a:pt x="55054" y="131254"/>
                                    <a:pt x="44386" y="131254"/>
                                  </a:cubicBezTo>
                                  <a:cubicBezTo>
                                    <a:pt x="39815" y="131254"/>
                                    <a:pt x="36766" y="131254"/>
                                    <a:pt x="33623" y="129730"/>
                                  </a:cubicBezTo>
                                  <a:cubicBezTo>
                                    <a:pt x="32099" y="129730"/>
                                    <a:pt x="27527" y="128207"/>
                                    <a:pt x="21431" y="126682"/>
                                  </a:cubicBezTo>
                                  <a:cubicBezTo>
                                    <a:pt x="15335" y="125159"/>
                                    <a:pt x="12287" y="123635"/>
                                    <a:pt x="10763" y="123635"/>
                                  </a:cubicBezTo>
                                  <a:cubicBezTo>
                                    <a:pt x="9239" y="123635"/>
                                    <a:pt x="7715" y="125159"/>
                                    <a:pt x="6191" y="125159"/>
                                  </a:cubicBezTo>
                                  <a:cubicBezTo>
                                    <a:pt x="6191" y="126682"/>
                                    <a:pt x="4667" y="128207"/>
                                    <a:pt x="4667" y="131254"/>
                                  </a:cubicBezTo>
                                  <a:lnTo>
                                    <a:pt x="1619" y="131254"/>
                                  </a:lnTo>
                                  <a:lnTo>
                                    <a:pt x="1619" y="88487"/>
                                  </a:lnTo>
                                  <a:lnTo>
                                    <a:pt x="4667" y="88487"/>
                                  </a:lnTo>
                                  <a:cubicBezTo>
                                    <a:pt x="6191" y="97727"/>
                                    <a:pt x="7715" y="103823"/>
                                    <a:pt x="10763" y="108395"/>
                                  </a:cubicBezTo>
                                  <a:cubicBezTo>
                                    <a:pt x="13811" y="112966"/>
                                    <a:pt x="18383" y="116015"/>
                                    <a:pt x="22955" y="119063"/>
                                  </a:cubicBezTo>
                                  <a:cubicBezTo>
                                    <a:pt x="29051" y="122110"/>
                                    <a:pt x="35242" y="123635"/>
                                    <a:pt x="41339" y="123635"/>
                                  </a:cubicBezTo>
                                  <a:cubicBezTo>
                                    <a:pt x="48959" y="123635"/>
                                    <a:pt x="55054" y="122110"/>
                                    <a:pt x="59627" y="117538"/>
                                  </a:cubicBezTo>
                                  <a:cubicBezTo>
                                    <a:pt x="64198" y="114490"/>
                                    <a:pt x="67246" y="108395"/>
                                    <a:pt x="67246" y="103823"/>
                                  </a:cubicBezTo>
                                  <a:cubicBezTo>
                                    <a:pt x="67246" y="100774"/>
                                    <a:pt x="65722" y="97727"/>
                                    <a:pt x="64198" y="94679"/>
                                  </a:cubicBezTo>
                                  <a:cubicBezTo>
                                    <a:pt x="62674" y="91630"/>
                                    <a:pt x="59627" y="88487"/>
                                    <a:pt x="56578" y="85439"/>
                                  </a:cubicBezTo>
                                  <a:cubicBezTo>
                                    <a:pt x="53530" y="83915"/>
                                    <a:pt x="47434" y="79343"/>
                                    <a:pt x="36766" y="73247"/>
                                  </a:cubicBezTo>
                                  <a:cubicBezTo>
                                    <a:pt x="26003" y="67151"/>
                                    <a:pt x="18383" y="62579"/>
                                    <a:pt x="13811" y="59531"/>
                                  </a:cubicBezTo>
                                  <a:cubicBezTo>
                                    <a:pt x="9239" y="56483"/>
                                    <a:pt x="6191" y="51911"/>
                                    <a:pt x="3143" y="47339"/>
                                  </a:cubicBezTo>
                                  <a:cubicBezTo>
                                    <a:pt x="1619" y="42767"/>
                                    <a:pt x="0" y="38195"/>
                                    <a:pt x="0" y="33623"/>
                                  </a:cubicBezTo>
                                  <a:cubicBezTo>
                                    <a:pt x="0" y="24384"/>
                                    <a:pt x="3143" y="16764"/>
                                    <a:pt x="10763" y="10668"/>
                                  </a:cubicBezTo>
                                  <a:cubicBezTo>
                                    <a:pt x="16859" y="4572"/>
                                    <a:pt x="26003" y="0"/>
                                    <a:pt x="36766" y="0"/>
                                  </a:cubicBezTo>
                                  <a:close/>
                                </a:path>
                              </a:pathLst>
                            </a:custGeom>
                            <a:solidFill>
                              <a:srgbClr val="000000"/>
                            </a:solidFill>
                            <a:ln>
                              <a:noFill/>
                            </a:ln>
                          </wps:spPr>
                          <wps:txbx>
                            <w:txbxContent>
                              <w:p w14:paraId="38A7D6B2" w14:textId="77777777" w:rsidR="00F71491" w:rsidRDefault="00F71491" w:rsidP="00F71491">
                                <w:pPr>
                                  <w:textDirection w:val="btLr"/>
                                </w:pPr>
                              </w:p>
                            </w:txbxContent>
                          </wps:txbx>
                          <wps:bodyPr spcFirstLastPara="1" wrap="square" lIns="91425" tIns="91425" rIns="91425" bIns="91425" anchor="ctr" anchorCtr="0">
                            <a:noAutofit/>
                          </wps:bodyPr>
                        </wps:wsp>
                        <wps:wsp>
                          <wps:cNvPr id="159024104" name="Freeform: Shape 159024104"/>
                          <wps:cNvSpPr/>
                          <wps:spPr>
                            <a:xfrm>
                              <a:off x="1497807" y="0"/>
                              <a:ext cx="84010" cy="131254"/>
                            </a:xfrm>
                            <a:custGeom>
                              <a:avLst/>
                              <a:gdLst/>
                              <a:ahLst/>
                              <a:cxnLst/>
                              <a:rect l="l" t="t" r="r" b="b"/>
                              <a:pathLst>
                                <a:path w="84010" h="131254" extrusionOk="0">
                                  <a:moveTo>
                                    <a:pt x="36671" y="0"/>
                                  </a:moveTo>
                                  <a:cubicBezTo>
                                    <a:pt x="44291" y="0"/>
                                    <a:pt x="50387" y="1524"/>
                                    <a:pt x="58007" y="6096"/>
                                  </a:cubicBezTo>
                                  <a:cubicBezTo>
                                    <a:pt x="61151" y="7620"/>
                                    <a:pt x="64198" y="7620"/>
                                    <a:pt x="65722" y="7620"/>
                                  </a:cubicBezTo>
                                  <a:cubicBezTo>
                                    <a:pt x="67246" y="7620"/>
                                    <a:pt x="68770" y="7620"/>
                                    <a:pt x="68770" y="6096"/>
                                  </a:cubicBezTo>
                                  <a:cubicBezTo>
                                    <a:pt x="70295" y="6096"/>
                                    <a:pt x="71818" y="3048"/>
                                    <a:pt x="71818" y="0"/>
                                  </a:cubicBezTo>
                                  <a:lnTo>
                                    <a:pt x="74866" y="0"/>
                                  </a:lnTo>
                                  <a:lnTo>
                                    <a:pt x="74866" y="44291"/>
                                  </a:lnTo>
                                  <a:lnTo>
                                    <a:pt x="71818" y="44291"/>
                                  </a:lnTo>
                                  <a:cubicBezTo>
                                    <a:pt x="70295" y="35147"/>
                                    <a:pt x="68770" y="29051"/>
                                    <a:pt x="65722" y="24384"/>
                                  </a:cubicBezTo>
                                  <a:cubicBezTo>
                                    <a:pt x="62674" y="19812"/>
                                    <a:pt x="59531" y="15240"/>
                                    <a:pt x="53435" y="12192"/>
                                  </a:cubicBezTo>
                                  <a:cubicBezTo>
                                    <a:pt x="48863" y="9144"/>
                                    <a:pt x="42767" y="7620"/>
                                    <a:pt x="36671" y="7620"/>
                                  </a:cubicBezTo>
                                  <a:cubicBezTo>
                                    <a:pt x="30575" y="7620"/>
                                    <a:pt x="25908" y="9144"/>
                                    <a:pt x="21336" y="13716"/>
                                  </a:cubicBezTo>
                                  <a:cubicBezTo>
                                    <a:pt x="16764" y="18288"/>
                                    <a:pt x="15240" y="22860"/>
                                    <a:pt x="15240" y="27527"/>
                                  </a:cubicBezTo>
                                  <a:cubicBezTo>
                                    <a:pt x="15240" y="30575"/>
                                    <a:pt x="16764" y="35147"/>
                                    <a:pt x="19812" y="38195"/>
                                  </a:cubicBezTo>
                                  <a:cubicBezTo>
                                    <a:pt x="22860" y="42767"/>
                                    <a:pt x="32099" y="48863"/>
                                    <a:pt x="45815" y="56483"/>
                                  </a:cubicBezTo>
                                  <a:cubicBezTo>
                                    <a:pt x="58007" y="62579"/>
                                    <a:pt x="65722" y="67151"/>
                                    <a:pt x="70295" y="70199"/>
                                  </a:cubicBezTo>
                                  <a:cubicBezTo>
                                    <a:pt x="74866" y="73247"/>
                                    <a:pt x="77914" y="77819"/>
                                    <a:pt x="79438" y="82391"/>
                                  </a:cubicBezTo>
                                  <a:cubicBezTo>
                                    <a:pt x="82486" y="86963"/>
                                    <a:pt x="84010" y="91630"/>
                                    <a:pt x="84010" y="96202"/>
                                  </a:cubicBezTo>
                                  <a:cubicBezTo>
                                    <a:pt x="84010" y="105346"/>
                                    <a:pt x="79438" y="114490"/>
                                    <a:pt x="73342" y="120587"/>
                                  </a:cubicBezTo>
                                  <a:cubicBezTo>
                                    <a:pt x="65722" y="128207"/>
                                    <a:pt x="56483" y="131254"/>
                                    <a:pt x="44291" y="131254"/>
                                  </a:cubicBezTo>
                                  <a:cubicBezTo>
                                    <a:pt x="41243" y="131254"/>
                                    <a:pt x="36671" y="131254"/>
                                    <a:pt x="33623" y="129730"/>
                                  </a:cubicBezTo>
                                  <a:cubicBezTo>
                                    <a:pt x="32099" y="129730"/>
                                    <a:pt x="27527" y="128207"/>
                                    <a:pt x="22860" y="126682"/>
                                  </a:cubicBezTo>
                                  <a:cubicBezTo>
                                    <a:pt x="16764" y="125159"/>
                                    <a:pt x="12192" y="123635"/>
                                    <a:pt x="10668" y="123635"/>
                                  </a:cubicBezTo>
                                  <a:cubicBezTo>
                                    <a:pt x="9144" y="123635"/>
                                    <a:pt x="7620" y="125159"/>
                                    <a:pt x="7620" y="125159"/>
                                  </a:cubicBezTo>
                                  <a:cubicBezTo>
                                    <a:pt x="6096" y="126682"/>
                                    <a:pt x="6096" y="128207"/>
                                    <a:pt x="4572" y="131254"/>
                                  </a:cubicBezTo>
                                  <a:lnTo>
                                    <a:pt x="1524" y="131254"/>
                                  </a:lnTo>
                                  <a:lnTo>
                                    <a:pt x="1524" y="88487"/>
                                  </a:lnTo>
                                  <a:lnTo>
                                    <a:pt x="4572" y="88487"/>
                                  </a:lnTo>
                                  <a:cubicBezTo>
                                    <a:pt x="6096" y="97727"/>
                                    <a:pt x="9144" y="103823"/>
                                    <a:pt x="12192" y="108395"/>
                                  </a:cubicBezTo>
                                  <a:cubicBezTo>
                                    <a:pt x="13716" y="112966"/>
                                    <a:pt x="18288" y="116015"/>
                                    <a:pt x="24384" y="119063"/>
                                  </a:cubicBezTo>
                                  <a:cubicBezTo>
                                    <a:pt x="29051" y="122110"/>
                                    <a:pt x="35147" y="123635"/>
                                    <a:pt x="42767" y="123635"/>
                                  </a:cubicBezTo>
                                  <a:cubicBezTo>
                                    <a:pt x="50387" y="123635"/>
                                    <a:pt x="56483" y="122110"/>
                                    <a:pt x="61151" y="117538"/>
                                  </a:cubicBezTo>
                                  <a:cubicBezTo>
                                    <a:pt x="65722" y="114490"/>
                                    <a:pt x="67246" y="108395"/>
                                    <a:pt x="67246" y="103823"/>
                                  </a:cubicBezTo>
                                  <a:cubicBezTo>
                                    <a:pt x="67246" y="100774"/>
                                    <a:pt x="65722" y="97727"/>
                                    <a:pt x="64198" y="94679"/>
                                  </a:cubicBezTo>
                                  <a:cubicBezTo>
                                    <a:pt x="62674" y="91630"/>
                                    <a:pt x="61151" y="88487"/>
                                    <a:pt x="56483" y="85439"/>
                                  </a:cubicBezTo>
                                  <a:cubicBezTo>
                                    <a:pt x="54959" y="83915"/>
                                    <a:pt x="47339" y="79343"/>
                                    <a:pt x="36671" y="73247"/>
                                  </a:cubicBezTo>
                                  <a:cubicBezTo>
                                    <a:pt x="25908" y="67151"/>
                                    <a:pt x="18288" y="62579"/>
                                    <a:pt x="13716" y="59531"/>
                                  </a:cubicBezTo>
                                  <a:cubicBezTo>
                                    <a:pt x="9144" y="56483"/>
                                    <a:pt x="6096" y="51911"/>
                                    <a:pt x="4572" y="47339"/>
                                  </a:cubicBezTo>
                                  <a:cubicBezTo>
                                    <a:pt x="1524" y="42767"/>
                                    <a:pt x="0" y="38195"/>
                                    <a:pt x="0" y="33623"/>
                                  </a:cubicBezTo>
                                  <a:cubicBezTo>
                                    <a:pt x="0" y="24384"/>
                                    <a:pt x="4572" y="16764"/>
                                    <a:pt x="10668" y="10668"/>
                                  </a:cubicBezTo>
                                  <a:cubicBezTo>
                                    <a:pt x="18288" y="4572"/>
                                    <a:pt x="25908" y="0"/>
                                    <a:pt x="36671" y="0"/>
                                  </a:cubicBezTo>
                                  <a:close/>
                                </a:path>
                              </a:pathLst>
                            </a:custGeom>
                            <a:solidFill>
                              <a:srgbClr val="000000"/>
                            </a:solidFill>
                            <a:ln>
                              <a:noFill/>
                            </a:ln>
                          </wps:spPr>
                          <wps:txbx>
                            <w:txbxContent>
                              <w:p w14:paraId="61E3570A" w14:textId="77777777" w:rsidR="00F71491" w:rsidRDefault="00F71491" w:rsidP="00F71491">
                                <w:pPr>
                                  <w:textDirection w:val="btLr"/>
                                </w:pPr>
                              </w:p>
                            </w:txbxContent>
                          </wps:txbx>
                          <wps:bodyPr spcFirstLastPara="1" wrap="square" lIns="91425" tIns="91425" rIns="91425" bIns="91425" anchor="ctr" anchorCtr="0">
                            <a:noAutofit/>
                          </wps:bodyPr>
                        </wps:wsp>
                        <wps:wsp>
                          <wps:cNvPr id="1826607804" name="Freeform: Shape 1826607804"/>
                          <wps:cNvSpPr/>
                          <wps:spPr>
                            <a:xfrm>
                              <a:off x="1598676" y="3048"/>
                              <a:ext cx="106966" cy="125158"/>
                            </a:xfrm>
                            <a:custGeom>
                              <a:avLst/>
                              <a:gdLst/>
                              <a:ahLst/>
                              <a:cxnLst/>
                              <a:rect l="l" t="t" r="r" b="b"/>
                              <a:pathLst>
                                <a:path w="106966" h="125158" extrusionOk="0">
                                  <a:moveTo>
                                    <a:pt x="0" y="0"/>
                                  </a:moveTo>
                                  <a:lnTo>
                                    <a:pt x="96298" y="0"/>
                                  </a:lnTo>
                                  <a:lnTo>
                                    <a:pt x="97822" y="27527"/>
                                  </a:lnTo>
                                  <a:lnTo>
                                    <a:pt x="93250" y="27527"/>
                                  </a:lnTo>
                                  <a:cubicBezTo>
                                    <a:pt x="91630" y="21336"/>
                                    <a:pt x="90107" y="16764"/>
                                    <a:pt x="88582" y="13716"/>
                                  </a:cubicBezTo>
                                  <a:cubicBezTo>
                                    <a:pt x="87058" y="12192"/>
                                    <a:pt x="85534" y="9144"/>
                                    <a:pt x="82486" y="9144"/>
                                  </a:cubicBezTo>
                                  <a:cubicBezTo>
                                    <a:pt x="79438" y="7620"/>
                                    <a:pt x="74866" y="7620"/>
                                    <a:pt x="68770" y="7620"/>
                                  </a:cubicBezTo>
                                  <a:lnTo>
                                    <a:pt x="35147" y="7620"/>
                                  </a:lnTo>
                                  <a:lnTo>
                                    <a:pt x="35147" y="56483"/>
                                  </a:lnTo>
                                  <a:lnTo>
                                    <a:pt x="62674" y="56483"/>
                                  </a:lnTo>
                                  <a:cubicBezTo>
                                    <a:pt x="70294" y="56483"/>
                                    <a:pt x="74866" y="54959"/>
                                    <a:pt x="76390" y="53435"/>
                                  </a:cubicBezTo>
                                  <a:cubicBezTo>
                                    <a:pt x="79438" y="50387"/>
                                    <a:pt x="82486" y="45815"/>
                                    <a:pt x="82486" y="38195"/>
                                  </a:cubicBezTo>
                                  <a:lnTo>
                                    <a:pt x="85534" y="38195"/>
                                  </a:lnTo>
                                  <a:lnTo>
                                    <a:pt x="85534" y="82391"/>
                                  </a:lnTo>
                                  <a:lnTo>
                                    <a:pt x="82486" y="82391"/>
                                  </a:lnTo>
                                  <a:cubicBezTo>
                                    <a:pt x="80963" y="76295"/>
                                    <a:pt x="80963" y="71723"/>
                                    <a:pt x="79438" y="70199"/>
                                  </a:cubicBezTo>
                                  <a:cubicBezTo>
                                    <a:pt x="77914" y="68675"/>
                                    <a:pt x="76390" y="67151"/>
                                    <a:pt x="74866" y="65627"/>
                                  </a:cubicBezTo>
                                  <a:cubicBezTo>
                                    <a:pt x="71818" y="64103"/>
                                    <a:pt x="67246" y="62579"/>
                                    <a:pt x="62674" y="62579"/>
                                  </a:cubicBezTo>
                                  <a:lnTo>
                                    <a:pt x="35147" y="62579"/>
                                  </a:lnTo>
                                  <a:lnTo>
                                    <a:pt x="35147" y="103822"/>
                                  </a:lnTo>
                                  <a:cubicBezTo>
                                    <a:pt x="35147" y="109918"/>
                                    <a:pt x="35147" y="112966"/>
                                    <a:pt x="35147" y="114490"/>
                                  </a:cubicBezTo>
                                  <a:cubicBezTo>
                                    <a:pt x="36671" y="116015"/>
                                    <a:pt x="36671" y="116015"/>
                                    <a:pt x="38195" y="117538"/>
                                  </a:cubicBezTo>
                                  <a:cubicBezTo>
                                    <a:pt x="39719" y="117538"/>
                                    <a:pt x="41243" y="119063"/>
                                    <a:pt x="45815" y="119063"/>
                                  </a:cubicBezTo>
                                  <a:lnTo>
                                    <a:pt x="67246" y="119063"/>
                                  </a:lnTo>
                                  <a:cubicBezTo>
                                    <a:pt x="73342" y="119063"/>
                                    <a:pt x="79438" y="117538"/>
                                    <a:pt x="82486" y="117538"/>
                                  </a:cubicBezTo>
                                  <a:cubicBezTo>
                                    <a:pt x="85534" y="116015"/>
                                    <a:pt x="88582" y="114490"/>
                                    <a:pt x="91630" y="111443"/>
                                  </a:cubicBezTo>
                                  <a:cubicBezTo>
                                    <a:pt x="94774" y="106871"/>
                                    <a:pt x="99345" y="102299"/>
                                    <a:pt x="102394" y="94679"/>
                                  </a:cubicBezTo>
                                  <a:lnTo>
                                    <a:pt x="106966" y="94679"/>
                                  </a:lnTo>
                                  <a:lnTo>
                                    <a:pt x="96298" y="125158"/>
                                  </a:lnTo>
                                  <a:lnTo>
                                    <a:pt x="0" y="125158"/>
                                  </a:lnTo>
                                  <a:lnTo>
                                    <a:pt x="0" y="122110"/>
                                  </a:lnTo>
                                  <a:lnTo>
                                    <a:pt x="4572" y="122110"/>
                                  </a:lnTo>
                                  <a:cubicBezTo>
                                    <a:pt x="6096" y="122110"/>
                                    <a:pt x="9144" y="120586"/>
                                    <a:pt x="12192" y="119063"/>
                                  </a:cubicBezTo>
                                  <a:cubicBezTo>
                                    <a:pt x="13716" y="119063"/>
                                    <a:pt x="15240" y="117538"/>
                                    <a:pt x="16764" y="116015"/>
                                  </a:cubicBezTo>
                                  <a:cubicBezTo>
                                    <a:pt x="16764" y="112966"/>
                                    <a:pt x="16764" y="109918"/>
                                    <a:pt x="16764" y="103822"/>
                                  </a:cubicBezTo>
                                  <a:lnTo>
                                    <a:pt x="16764" y="22860"/>
                                  </a:lnTo>
                                  <a:cubicBezTo>
                                    <a:pt x="16764" y="13716"/>
                                    <a:pt x="16764" y="9144"/>
                                    <a:pt x="15240" y="7620"/>
                                  </a:cubicBezTo>
                                  <a:cubicBezTo>
                                    <a:pt x="12192" y="4572"/>
                                    <a:pt x="9144" y="3048"/>
                                    <a:pt x="4572" y="3048"/>
                                  </a:cubicBezTo>
                                  <a:lnTo>
                                    <a:pt x="0" y="3048"/>
                                  </a:lnTo>
                                  <a:lnTo>
                                    <a:pt x="0" y="0"/>
                                  </a:lnTo>
                                  <a:close/>
                                </a:path>
                              </a:pathLst>
                            </a:custGeom>
                            <a:solidFill>
                              <a:srgbClr val="000000"/>
                            </a:solidFill>
                            <a:ln>
                              <a:noFill/>
                            </a:ln>
                          </wps:spPr>
                          <wps:txbx>
                            <w:txbxContent>
                              <w:p w14:paraId="31787BC1" w14:textId="77777777" w:rsidR="00F71491" w:rsidRDefault="00F71491" w:rsidP="00F71491">
                                <w:pPr>
                                  <w:textDirection w:val="btLr"/>
                                </w:pPr>
                              </w:p>
                            </w:txbxContent>
                          </wps:txbx>
                          <wps:bodyPr spcFirstLastPara="1" wrap="square" lIns="91425" tIns="91425" rIns="91425" bIns="91425" anchor="ctr" anchorCtr="0">
                            <a:noAutofit/>
                          </wps:bodyPr>
                        </wps:wsp>
                        <wps:wsp>
                          <wps:cNvPr id="412673764" name="Freeform: Shape 412673764"/>
                          <wps:cNvSpPr/>
                          <wps:spPr>
                            <a:xfrm>
                              <a:off x="1714786" y="3048"/>
                              <a:ext cx="55769" cy="125159"/>
                            </a:xfrm>
                            <a:custGeom>
                              <a:avLst/>
                              <a:gdLst/>
                              <a:ahLst/>
                              <a:cxnLst/>
                              <a:rect l="l" t="t" r="r" b="b"/>
                              <a:pathLst>
                                <a:path w="55769" h="125159" extrusionOk="0">
                                  <a:moveTo>
                                    <a:pt x="0" y="0"/>
                                  </a:moveTo>
                                  <a:lnTo>
                                    <a:pt x="45910" y="0"/>
                                  </a:lnTo>
                                  <a:lnTo>
                                    <a:pt x="55769" y="560"/>
                                  </a:lnTo>
                                  <a:lnTo>
                                    <a:pt x="55769" y="8403"/>
                                  </a:lnTo>
                                  <a:lnTo>
                                    <a:pt x="50483" y="7620"/>
                                  </a:lnTo>
                                  <a:cubicBezTo>
                                    <a:pt x="45910" y="7620"/>
                                    <a:pt x="41243" y="7620"/>
                                    <a:pt x="35147" y="9144"/>
                                  </a:cubicBezTo>
                                  <a:lnTo>
                                    <a:pt x="35147" y="61055"/>
                                  </a:lnTo>
                                  <a:cubicBezTo>
                                    <a:pt x="36671" y="61055"/>
                                    <a:pt x="36671" y="61055"/>
                                    <a:pt x="38195" y="61055"/>
                                  </a:cubicBezTo>
                                  <a:cubicBezTo>
                                    <a:pt x="39719" y="61055"/>
                                    <a:pt x="39719" y="61055"/>
                                    <a:pt x="39719" y="61055"/>
                                  </a:cubicBezTo>
                                  <a:lnTo>
                                    <a:pt x="55769" y="56613"/>
                                  </a:lnTo>
                                  <a:lnTo>
                                    <a:pt x="55769" y="76729"/>
                                  </a:lnTo>
                                  <a:lnTo>
                                    <a:pt x="48959" y="67151"/>
                                  </a:lnTo>
                                  <a:cubicBezTo>
                                    <a:pt x="45910" y="67151"/>
                                    <a:pt x="42767" y="67151"/>
                                    <a:pt x="41243" y="67151"/>
                                  </a:cubicBezTo>
                                  <a:cubicBezTo>
                                    <a:pt x="39719" y="67151"/>
                                    <a:pt x="39719" y="67151"/>
                                    <a:pt x="38195" y="67151"/>
                                  </a:cubicBezTo>
                                  <a:cubicBezTo>
                                    <a:pt x="36671" y="67151"/>
                                    <a:pt x="36671" y="67151"/>
                                    <a:pt x="35147" y="67151"/>
                                  </a:cubicBezTo>
                                  <a:lnTo>
                                    <a:pt x="35147" y="103823"/>
                                  </a:lnTo>
                                  <a:cubicBezTo>
                                    <a:pt x="35147" y="111443"/>
                                    <a:pt x="36671" y="116015"/>
                                    <a:pt x="38195" y="117539"/>
                                  </a:cubicBezTo>
                                  <a:cubicBezTo>
                                    <a:pt x="39719" y="120587"/>
                                    <a:pt x="44386" y="122111"/>
                                    <a:pt x="48959" y="122111"/>
                                  </a:cubicBezTo>
                                  <a:lnTo>
                                    <a:pt x="53530" y="122111"/>
                                  </a:lnTo>
                                  <a:lnTo>
                                    <a:pt x="53530" y="125159"/>
                                  </a:lnTo>
                                  <a:lnTo>
                                    <a:pt x="0" y="125159"/>
                                  </a:lnTo>
                                  <a:lnTo>
                                    <a:pt x="0" y="122111"/>
                                  </a:lnTo>
                                  <a:lnTo>
                                    <a:pt x="4572" y="122111"/>
                                  </a:lnTo>
                                  <a:cubicBezTo>
                                    <a:pt x="9144" y="122111"/>
                                    <a:pt x="13811" y="120587"/>
                                    <a:pt x="15335" y="116015"/>
                                  </a:cubicBezTo>
                                  <a:cubicBezTo>
                                    <a:pt x="16859" y="114491"/>
                                    <a:pt x="18383" y="109919"/>
                                    <a:pt x="18383" y="103823"/>
                                  </a:cubicBezTo>
                                  <a:lnTo>
                                    <a:pt x="18383" y="22860"/>
                                  </a:lnTo>
                                  <a:cubicBezTo>
                                    <a:pt x="18383" y="15240"/>
                                    <a:pt x="16859" y="9144"/>
                                    <a:pt x="15335" y="7620"/>
                                  </a:cubicBezTo>
                                  <a:cubicBezTo>
                                    <a:pt x="12287" y="4572"/>
                                    <a:pt x="9144" y="3048"/>
                                    <a:pt x="4572" y="3048"/>
                                  </a:cubicBezTo>
                                  <a:lnTo>
                                    <a:pt x="0" y="3048"/>
                                  </a:lnTo>
                                  <a:lnTo>
                                    <a:pt x="0" y="0"/>
                                  </a:lnTo>
                                  <a:close/>
                                </a:path>
                              </a:pathLst>
                            </a:custGeom>
                            <a:solidFill>
                              <a:srgbClr val="000000"/>
                            </a:solidFill>
                            <a:ln>
                              <a:noFill/>
                            </a:ln>
                          </wps:spPr>
                          <wps:txbx>
                            <w:txbxContent>
                              <w:p w14:paraId="37B697D8" w14:textId="77777777" w:rsidR="00F71491" w:rsidRDefault="00F71491" w:rsidP="00F71491">
                                <w:pPr>
                                  <w:textDirection w:val="btLr"/>
                                </w:pPr>
                              </w:p>
                            </w:txbxContent>
                          </wps:txbx>
                          <wps:bodyPr spcFirstLastPara="1" wrap="square" lIns="91425" tIns="91425" rIns="91425" bIns="91425" anchor="ctr" anchorCtr="0">
                            <a:noAutofit/>
                          </wps:bodyPr>
                        </wps:wsp>
                        <wps:wsp>
                          <wps:cNvPr id="965182356" name="Freeform: Shape 965182356"/>
                          <wps:cNvSpPr/>
                          <wps:spPr>
                            <a:xfrm>
                              <a:off x="1770555" y="3608"/>
                              <a:ext cx="68056" cy="124598"/>
                            </a:xfrm>
                            <a:custGeom>
                              <a:avLst/>
                              <a:gdLst/>
                              <a:ahLst/>
                              <a:cxnLst/>
                              <a:rect l="l" t="t" r="r" b="b"/>
                              <a:pathLst>
                                <a:path w="68056" h="124598" extrusionOk="0">
                                  <a:moveTo>
                                    <a:pt x="0" y="0"/>
                                  </a:moveTo>
                                  <a:lnTo>
                                    <a:pt x="6906" y="392"/>
                                  </a:lnTo>
                                  <a:cubicBezTo>
                                    <a:pt x="11859" y="964"/>
                                    <a:pt x="16050" y="1726"/>
                                    <a:pt x="19098" y="2488"/>
                                  </a:cubicBezTo>
                                  <a:cubicBezTo>
                                    <a:pt x="25289" y="4012"/>
                                    <a:pt x="29861" y="8584"/>
                                    <a:pt x="34433" y="13156"/>
                                  </a:cubicBezTo>
                                  <a:cubicBezTo>
                                    <a:pt x="39005" y="19252"/>
                                    <a:pt x="42053" y="25443"/>
                                    <a:pt x="42053" y="31539"/>
                                  </a:cubicBezTo>
                                  <a:cubicBezTo>
                                    <a:pt x="42053" y="39159"/>
                                    <a:pt x="39005" y="46779"/>
                                    <a:pt x="34433" y="51351"/>
                                  </a:cubicBezTo>
                                  <a:cubicBezTo>
                                    <a:pt x="28337" y="57447"/>
                                    <a:pt x="20622" y="62019"/>
                                    <a:pt x="9954" y="63543"/>
                                  </a:cubicBezTo>
                                  <a:lnTo>
                                    <a:pt x="35957" y="100214"/>
                                  </a:lnTo>
                                  <a:cubicBezTo>
                                    <a:pt x="42053" y="107834"/>
                                    <a:pt x="48149" y="113930"/>
                                    <a:pt x="51197" y="115454"/>
                                  </a:cubicBezTo>
                                  <a:cubicBezTo>
                                    <a:pt x="55864" y="118502"/>
                                    <a:pt x="61960" y="120026"/>
                                    <a:pt x="68056" y="121550"/>
                                  </a:cubicBezTo>
                                  <a:lnTo>
                                    <a:pt x="68056" y="124598"/>
                                  </a:lnTo>
                                  <a:lnTo>
                                    <a:pt x="34433" y="124598"/>
                                  </a:lnTo>
                                  <a:lnTo>
                                    <a:pt x="0" y="76169"/>
                                  </a:lnTo>
                                  <a:lnTo>
                                    <a:pt x="0" y="56052"/>
                                  </a:lnTo>
                                  <a:lnTo>
                                    <a:pt x="11478" y="52875"/>
                                  </a:lnTo>
                                  <a:cubicBezTo>
                                    <a:pt x="17574" y="48303"/>
                                    <a:pt x="20622" y="40683"/>
                                    <a:pt x="20622" y="33063"/>
                                  </a:cubicBezTo>
                                  <a:cubicBezTo>
                                    <a:pt x="20622" y="25443"/>
                                    <a:pt x="17574" y="19252"/>
                                    <a:pt x="13002" y="14680"/>
                                  </a:cubicBezTo>
                                  <a:cubicBezTo>
                                    <a:pt x="10716" y="11632"/>
                                    <a:pt x="8049" y="9727"/>
                                    <a:pt x="5001" y="8584"/>
                                  </a:cubicBezTo>
                                  <a:lnTo>
                                    <a:pt x="0" y="7843"/>
                                  </a:lnTo>
                                  <a:lnTo>
                                    <a:pt x="0" y="0"/>
                                  </a:lnTo>
                                  <a:close/>
                                </a:path>
                              </a:pathLst>
                            </a:custGeom>
                            <a:solidFill>
                              <a:srgbClr val="000000"/>
                            </a:solidFill>
                            <a:ln>
                              <a:noFill/>
                            </a:ln>
                          </wps:spPr>
                          <wps:txbx>
                            <w:txbxContent>
                              <w:p w14:paraId="66710693" w14:textId="77777777" w:rsidR="00F71491" w:rsidRDefault="00F71491" w:rsidP="00F71491">
                                <w:pPr>
                                  <w:textDirection w:val="btLr"/>
                                </w:pPr>
                              </w:p>
                            </w:txbxContent>
                          </wps:txbx>
                          <wps:bodyPr spcFirstLastPara="1" wrap="square" lIns="91425" tIns="91425" rIns="91425" bIns="91425" anchor="ctr" anchorCtr="0">
                            <a:noAutofit/>
                          </wps:bodyPr>
                        </wps:wsp>
                        <wps:wsp>
                          <wps:cNvPr id="1154512136" name="Freeform: Shape 1154512136"/>
                          <wps:cNvSpPr/>
                          <wps:spPr>
                            <a:xfrm>
                              <a:off x="1843088" y="3048"/>
                              <a:ext cx="105537" cy="125159"/>
                            </a:xfrm>
                            <a:custGeom>
                              <a:avLst/>
                              <a:gdLst/>
                              <a:ahLst/>
                              <a:cxnLst/>
                              <a:rect l="l" t="t" r="r" b="b"/>
                              <a:pathLst>
                                <a:path w="105537" h="125159" extrusionOk="0">
                                  <a:moveTo>
                                    <a:pt x="1619" y="0"/>
                                  </a:moveTo>
                                  <a:lnTo>
                                    <a:pt x="104013" y="0"/>
                                  </a:lnTo>
                                  <a:lnTo>
                                    <a:pt x="105537" y="29051"/>
                                  </a:lnTo>
                                  <a:lnTo>
                                    <a:pt x="100870" y="29051"/>
                                  </a:lnTo>
                                  <a:cubicBezTo>
                                    <a:pt x="100870" y="24479"/>
                                    <a:pt x="99346" y="21336"/>
                                    <a:pt x="97822" y="18288"/>
                                  </a:cubicBezTo>
                                  <a:cubicBezTo>
                                    <a:pt x="96298" y="15240"/>
                                    <a:pt x="94774" y="12192"/>
                                    <a:pt x="90202" y="10668"/>
                                  </a:cubicBezTo>
                                  <a:cubicBezTo>
                                    <a:pt x="87154" y="9144"/>
                                    <a:pt x="84106" y="7620"/>
                                    <a:pt x="78010" y="7620"/>
                                  </a:cubicBezTo>
                                  <a:lnTo>
                                    <a:pt x="61151" y="7620"/>
                                  </a:lnTo>
                                  <a:lnTo>
                                    <a:pt x="61151" y="103823"/>
                                  </a:lnTo>
                                  <a:cubicBezTo>
                                    <a:pt x="61151" y="111443"/>
                                    <a:pt x="61151" y="116015"/>
                                    <a:pt x="62674" y="117538"/>
                                  </a:cubicBezTo>
                                  <a:cubicBezTo>
                                    <a:pt x="65722" y="120587"/>
                                    <a:pt x="68866" y="122110"/>
                                    <a:pt x="73438" y="122110"/>
                                  </a:cubicBezTo>
                                  <a:lnTo>
                                    <a:pt x="78010" y="122110"/>
                                  </a:lnTo>
                                  <a:lnTo>
                                    <a:pt x="78010" y="125159"/>
                                  </a:lnTo>
                                  <a:lnTo>
                                    <a:pt x="26003" y="125159"/>
                                  </a:lnTo>
                                  <a:lnTo>
                                    <a:pt x="26003" y="122110"/>
                                  </a:lnTo>
                                  <a:lnTo>
                                    <a:pt x="29051" y="122110"/>
                                  </a:lnTo>
                                  <a:cubicBezTo>
                                    <a:pt x="35242" y="122110"/>
                                    <a:pt x="38291" y="120587"/>
                                    <a:pt x="41339" y="117538"/>
                                  </a:cubicBezTo>
                                  <a:cubicBezTo>
                                    <a:pt x="42863" y="114490"/>
                                    <a:pt x="42863" y="111443"/>
                                    <a:pt x="42863" y="103823"/>
                                  </a:cubicBezTo>
                                  <a:lnTo>
                                    <a:pt x="42863" y="7620"/>
                                  </a:lnTo>
                                  <a:lnTo>
                                    <a:pt x="27527" y="7620"/>
                                  </a:lnTo>
                                  <a:cubicBezTo>
                                    <a:pt x="21431" y="7620"/>
                                    <a:pt x="18383" y="9144"/>
                                    <a:pt x="15335" y="9144"/>
                                  </a:cubicBezTo>
                                  <a:cubicBezTo>
                                    <a:pt x="12287" y="10668"/>
                                    <a:pt x="9239" y="12192"/>
                                    <a:pt x="7715" y="16764"/>
                                  </a:cubicBezTo>
                                  <a:cubicBezTo>
                                    <a:pt x="4667" y="19812"/>
                                    <a:pt x="3143" y="24479"/>
                                    <a:pt x="3143" y="29051"/>
                                  </a:cubicBezTo>
                                  <a:lnTo>
                                    <a:pt x="0" y="29051"/>
                                  </a:lnTo>
                                  <a:lnTo>
                                    <a:pt x="1619" y="0"/>
                                  </a:lnTo>
                                  <a:close/>
                                </a:path>
                              </a:pathLst>
                            </a:custGeom>
                            <a:solidFill>
                              <a:srgbClr val="000000"/>
                            </a:solidFill>
                            <a:ln>
                              <a:noFill/>
                            </a:ln>
                          </wps:spPr>
                          <wps:txbx>
                            <w:txbxContent>
                              <w:p w14:paraId="024761AD" w14:textId="77777777" w:rsidR="00F71491" w:rsidRDefault="00F71491" w:rsidP="00F71491">
                                <w:pPr>
                                  <w:textDirection w:val="btLr"/>
                                </w:pPr>
                              </w:p>
                            </w:txbxContent>
                          </wps:txbx>
                          <wps:bodyPr spcFirstLastPara="1" wrap="square" lIns="91425" tIns="91425" rIns="91425" bIns="91425" anchor="ctr" anchorCtr="0">
                            <a:noAutofit/>
                          </wps:bodyPr>
                        </wps:wsp>
                        <wps:wsp>
                          <wps:cNvPr id="1765883104" name="Freeform: Shape 1765883104"/>
                          <wps:cNvSpPr/>
                          <wps:spPr>
                            <a:xfrm>
                              <a:off x="1956245" y="10606"/>
                              <a:ext cx="59674" cy="117601"/>
                            </a:xfrm>
                            <a:custGeom>
                              <a:avLst/>
                              <a:gdLst/>
                              <a:ahLst/>
                              <a:cxnLst/>
                              <a:rect l="l" t="t" r="r" b="b"/>
                              <a:pathLst>
                                <a:path w="59674" h="117601" extrusionOk="0">
                                  <a:moveTo>
                                    <a:pt x="59674" y="0"/>
                                  </a:moveTo>
                                  <a:lnTo>
                                    <a:pt x="59674" y="21694"/>
                                  </a:lnTo>
                                  <a:lnTo>
                                    <a:pt x="38290" y="68737"/>
                                  </a:lnTo>
                                  <a:lnTo>
                                    <a:pt x="59674" y="68737"/>
                                  </a:lnTo>
                                  <a:lnTo>
                                    <a:pt x="59674" y="76357"/>
                                  </a:lnTo>
                                  <a:lnTo>
                                    <a:pt x="35147" y="76357"/>
                                  </a:lnTo>
                                  <a:lnTo>
                                    <a:pt x="27527" y="96265"/>
                                  </a:lnTo>
                                  <a:cubicBezTo>
                                    <a:pt x="26003" y="100837"/>
                                    <a:pt x="24479" y="103885"/>
                                    <a:pt x="24479" y="106933"/>
                                  </a:cubicBezTo>
                                  <a:cubicBezTo>
                                    <a:pt x="24479" y="108457"/>
                                    <a:pt x="24479" y="109981"/>
                                    <a:pt x="27527" y="111505"/>
                                  </a:cubicBezTo>
                                  <a:cubicBezTo>
                                    <a:pt x="29051" y="113029"/>
                                    <a:pt x="32099" y="114553"/>
                                    <a:pt x="38290" y="114553"/>
                                  </a:cubicBezTo>
                                  <a:lnTo>
                                    <a:pt x="38290" y="117601"/>
                                  </a:lnTo>
                                  <a:lnTo>
                                    <a:pt x="0" y="117601"/>
                                  </a:lnTo>
                                  <a:lnTo>
                                    <a:pt x="0" y="114553"/>
                                  </a:lnTo>
                                  <a:cubicBezTo>
                                    <a:pt x="4667" y="113029"/>
                                    <a:pt x="7715" y="111505"/>
                                    <a:pt x="9239" y="111505"/>
                                  </a:cubicBezTo>
                                  <a:cubicBezTo>
                                    <a:pt x="12287" y="108457"/>
                                    <a:pt x="16859" y="102361"/>
                                    <a:pt x="19907" y="93217"/>
                                  </a:cubicBezTo>
                                  <a:lnTo>
                                    <a:pt x="59674" y="0"/>
                                  </a:lnTo>
                                  <a:close/>
                                </a:path>
                              </a:pathLst>
                            </a:custGeom>
                            <a:solidFill>
                              <a:srgbClr val="000000"/>
                            </a:solidFill>
                            <a:ln>
                              <a:noFill/>
                            </a:ln>
                          </wps:spPr>
                          <wps:txbx>
                            <w:txbxContent>
                              <w:p w14:paraId="108C3F31" w14:textId="77777777" w:rsidR="00F71491" w:rsidRDefault="00F71491" w:rsidP="00F71491">
                                <w:pPr>
                                  <w:textDirection w:val="btLr"/>
                                </w:pPr>
                              </w:p>
                            </w:txbxContent>
                          </wps:txbx>
                          <wps:bodyPr spcFirstLastPara="1" wrap="square" lIns="91425" tIns="91425" rIns="91425" bIns="91425" anchor="ctr" anchorCtr="0">
                            <a:noAutofit/>
                          </wps:bodyPr>
                        </wps:wsp>
                        <wps:wsp>
                          <wps:cNvPr id="928750729" name="Freeform: Shape 928750729"/>
                          <wps:cNvSpPr/>
                          <wps:spPr>
                            <a:xfrm>
                              <a:off x="2015919" y="0"/>
                              <a:ext cx="71771" cy="128207"/>
                            </a:xfrm>
                            <a:custGeom>
                              <a:avLst/>
                              <a:gdLst/>
                              <a:ahLst/>
                              <a:cxnLst/>
                              <a:rect l="l" t="t" r="r" b="b"/>
                              <a:pathLst>
                                <a:path w="71771" h="128207" extrusionOk="0">
                                  <a:moveTo>
                                    <a:pt x="4525" y="0"/>
                                  </a:moveTo>
                                  <a:lnTo>
                                    <a:pt x="7572" y="0"/>
                                  </a:lnTo>
                                  <a:lnTo>
                                    <a:pt x="50435" y="103823"/>
                                  </a:lnTo>
                                  <a:cubicBezTo>
                                    <a:pt x="55007" y="112967"/>
                                    <a:pt x="58055" y="117539"/>
                                    <a:pt x="61103" y="120587"/>
                                  </a:cubicBezTo>
                                  <a:cubicBezTo>
                                    <a:pt x="64151" y="123635"/>
                                    <a:pt x="67199" y="125159"/>
                                    <a:pt x="71771" y="125159"/>
                                  </a:cubicBezTo>
                                  <a:lnTo>
                                    <a:pt x="71771" y="128207"/>
                                  </a:lnTo>
                                  <a:lnTo>
                                    <a:pt x="22908" y="128207"/>
                                  </a:lnTo>
                                  <a:lnTo>
                                    <a:pt x="22908" y="125159"/>
                                  </a:lnTo>
                                  <a:cubicBezTo>
                                    <a:pt x="27480" y="125159"/>
                                    <a:pt x="32052" y="123635"/>
                                    <a:pt x="33576" y="122111"/>
                                  </a:cubicBezTo>
                                  <a:cubicBezTo>
                                    <a:pt x="35100" y="120587"/>
                                    <a:pt x="36624" y="119063"/>
                                    <a:pt x="36624" y="117539"/>
                                  </a:cubicBezTo>
                                  <a:cubicBezTo>
                                    <a:pt x="36624" y="114491"/>
                                    <a:pt x="35100" y="109919"/>
                                    <a:pt x="32052" y="103823"/>
                                  </a:cubicBezTo>
                                  <a:lnTo>
                                    <a:pt x="24432" y="86963"/>
                                  </a:lnTo>
                                  <a:lnTo>
                                    <a:pt x="0" y="86963"/>
                                  </a:lnTo>
                                  <a:lnTo>
                                    <a:pt x="0" y="79343"/>
                                  </a:lnTo>
                                  <a:lnTo>
                                    <a:pt x="21384" y="79343"/>
                                  </a:lnTo>
                                  <a:lnTo>
                                    <a:pt x="1477" y="29051"/>
                                  </a:lnTo>
                                  <a:lnTo>
                                    <a:pt x="0" y="32300"/>
                                  </a:lnTo>
                                  <a:lnTo>
                                    <a:pt x="0" y="10606"/>
                                  </a:lnTo>
                                  <a:lnTo>
                                    <a:pt x="4525" y="0"/>
                                  </a:lnTo>
                                  <a:close/>
                                </a:path>
                              </a:pathLst>
                            </a:custGeom>
                            <a:solidFill>
                              <a:srgbClr val="000000"/>
                            </a:solidFill>
                            <a:ln>
                              <a:noFill/>
                            </a:ln>
                          </wps:spPr>
                          <wps:txbx>
                            <w:txbxContent>
                              <w:p w14:paraId="742BB4CA" w14:textId="77777777" w:rsidR="00F71491" w:rsidRDefault="00F71491" w:rsidP="00F71491">
                                <w:pPr>
                                  <w:textDirection w:val="btLr"/>
                                </w:pPr>
                              </w:p>
                            </w:txbxContent>
                          </wps:txbx>
                          <wps:bodyPr spcFirstLastPara="1" wrap="square" lIns="91425" tIns="91425" rIns="91425" bIns="91425" anchor="ctr" anchorCtr="0">
                            <a:noAutofit/>
                          </wps:bodyPr>
                        </wps:wsp>
                        <wps:wsp>
                          <wps:cNvPr id="1887274355" name="Freeform: Shape 1887274355"/>
                          <wps:cNvSpPr/>
                          <wps:spPr>
                            <a:xfrm>
                              <a:off x="2095405" y="3048"/>
                              <a:ext cx="103918" cy="125159"/>
                            </a:xfrm>
                            <a:custGeom>
                              <a:avLst/>
                              <a:gdLst/>
                              <a:ahLst/>
                              <a:cxnLst/>
                              <a:rect l="l" t="t" r="r" b="b"/>
                              <a:pathLst>
                                <a:path w="103918" h="125159" extrusionOk="0">
                                  <a:moveTo>
                                    <a:pt x="1524" y="0"/>
                                  </a:moveTo>
                                  <a:lnTo>
                                    <a:pt x="103918" y="0"/>
                                  </a:lnTo>
                                  <a:lnTo>
                                    <a:pt x="103918" y="29051"/>
                                  </a:lnTo>
                                  <a:lnTo>
                                    <a:pt x="100870" y="29051"/>
                                  </a:lnTo>
                                  <a:cubicBezTo>
                                    <a:pt x="100870" y="24479"/>
                                    <a:pt x="99346" y="21336"/>
                                    <a:pt x="97822" y="18288"/>
                                  </a:cubicBezTo>
                                  <a:cubicBezTo>
                                    <a:pt x="96202" y="15240"/>
                                    <a:pt x="93154" y="12192"/>
                                    <a:pt x="90107" y="10668"/>
                                  </a:cubicBezTo>
                                  <a:cubicBezTo>
                                    <a:pt x="87058" y="9144"/>
                                    <a:pt x="84010" y="7620"/>
                                    <a:pt x="77915" y="7620"/>
                                  </a:cubicBezTo>
                                  <a:lnTo>
                                    <a:pt x="61055" y="7620"/>
                                  </a:lnTo>
                                  <a:lnTo>
                                    <a:pt x="61055" y="103823"/>
                                  </a:lnTo>
                                  <a:cubicBezTo>
                                    <a:pt x="61055" y="111443"/>
                                    <a:pt x="61055" y="116015"/>
                                    <a:pt x="62579" y="117538"/>
                                  </a:cubicBezTo>
                                  <a:cubicBezTo>
                                    <a:pt x="65722" y="120587"/>
                                    <a:pt x="68771" y="122110"/>
                                    <a:pt x="73342" y="122110"/>
                                  </a:cubicBezTo>
                                  <a:lnTo>
                                    <a:pt x="77915" y="122110"/>
                                  </a:lnTo>
                                  <a:lnTo>
                                    <a:pt x="77915" y="125159"/>
                                  </a:lnTo>
                                  <a:lnTo>
                                    <a:pt x="24384" y="125159"/>
                                  </a:lnTo>
                                  <a:lnTo>
                                    <a:pt x="24384" y="122110"/>
                                  </a:lnTo>
                                  <a:lnTo>
                                    <a:pt x="28956" y="122110"/>
                                  </a:lnTo>
                                  <a:cubicBezTo>
                                    <a:pt x="35147" y="122110"/>
                                    <a:pt x="38195" y="120587"/>
                                    <a:pt x="41243" y="117538"/>
                                  </a:cubicBezTo>
                                  <a:cubicBezTo>
                                    <a:pt x="42767" y="114490"/>
                                    <a:pt x="42767" y="111443"/>
                                    <a:pt x="42767" y="103823"/>
                                  </a:cubicBezTo>
                                  <a:lnTo>
                                    <a:pt x="42767" y="7620"/>
                                  </a:lnTo>
                                  <a:lnTo>
                                    <a:pt x="27432" y="7620"/>
                                  </a:lnTo>
                                  <a:cubicBezTo>
                                    <a:pt x="21336" y="7620"/>
                                    <a:pt x="18288" y="9144"/>
                                    <a:pt x="15240" y="9144"/>
                                  </a:cubicBezTo>
                                  <a:cubicBezTo>
                                    <a:pt x="12192" y="10668"/>
                                    <a:pt x="9144" y="12192"/>
                                    <a:pt x="7620" y="16764"/>
                                  </a:cubicBezTo>
                                  <a:cubicBezTo>
                                    <a:pt x="4572" y="19812"/>
                                    <a:pt x="3048" y="24479"/>
                                    <a:pt x="3048" y="29051"/>
                                  </a:cubicBezTo>
                                  <a:lnTo>
                                    <a:pt x="0" y="29051"/>
                                  </a:lnTo>
                                  <a:lnTo>
                                    <a:pt x="1524" y="0"/>
                                  </a:lnTo>
                                  <a:close/>
                                </a:path>
                              </a:pathLst>
                            </a:custGeom>
                            <a:solidFill>
                              <a:srgbClr val="000000"/>
                            </a:solidFill>
                            <a:ln>
                              <a:noFill/>
                            </a:ln>
                          </wps:spPr>
                          <wps:txbx>
                            <w:txbxContent>
                              <w:p w14:paraId="2BE635E5" w14:textId="77777777" w:rsidR="00F71491" w:rsidRDefault="00F71491" w:rsidP="00F71491">
                                <w:pPr>
                                  <w:textDirection w:val="btLr"/>
                                </w:pPr>
                              </w:p>
                            </w:txbxContent>
                          </wps:txbx>
                          <wps:bodyPr spcFirstLastPara="1" wrap="square" lIns="91425" tIns="91425" rIns="91425" bIns="91425" anchor="ctr" anchorCtr="0">
                            <a:noAutofit/>
                          </wps:bodyPr>
                        </wps:wsp>
                        <wps:wsp>
                          <wps:cNvPr id="669669274" name="Freeform: Shape 669669274"/>
                          <wps:cNvSpPr/>
                          <wps:spPr>
                            <a:xfrm>
                              <a:off x="2211515" y="3048"/>
                              <a:ext cx="53530" cy="125158"/>
                            </a:xfrm>
                            <a:custGeom>
                              <a:avLst/>
                              <a:gdLst/>
                              <a:ahLst/>
                              <a:cxnLst/>
                              <a:rect l="l" t="t" r="r" b="b"/>
                              <a:pathLst>
                                <a:path w="53530" h="125158" extrusionOk="0">
                                  <a:moveTo>
                                    <a:pt x="0" y="0"/>
                                  </a:moveTo>
                                  <a:lnTo>
                                    <a:pt x="53530" y="0"/>
                                  </a:lnTo>
                                  <a:lnTo>
                                    <a:pt x="53530" y="3048"/>
                                  </a:lnTo>
                                  <a:lnTo>
                                    <a:pt x="48959" y="3048"/>
                                  </a:lnTo>
                                  <a:cubicBezTo>
                                    <a:pt x="42767" y="3048"/>
                                    <a:pt x="39719" y="4572"/>
                                    <a:pt x="36671" y="7620"/>
                                  </a:cubicBezTo>
                                  <a:cubicBezTo>
                                    <a:pt x="35147" y="10668"/>
                                    <a:pt x="35147" y="15240"/>
                                    <a:pt x="35147" y="22860"/>
                                  </a:cubicBezTo>
                                  <a:lnTo>
                                    <a:pt x="35147" y="103822"/>
                                  </a:lnTo>
                                  <a:cubicBezTo>
                                    <a:pt x="35147" y="109918"/>
                                    <a:pt x="35147" y="114490"/>
                                    <a:pt x="36671" y="116014"/>
                                  </a:cubicBezTo>
                                  <a:cubicBezTo>
                                    <a:pt x="36671" y="117538"/>
                                    <a:pt x="38195" y="119063"/>
                                    <a:pt x="39719" y="119063"/>
                                  </a:cubicBezTo>
                                  <a:cubicBezTo>
                                    <a:pt x="42767" y="120586"/>
                                    <a:pt x="45815" y="122110"/>
                                    <a:pt x="48959" y="122110"/>
                                  </a:cubicBezTo>
                                  <a:lnTo>
                                    <a:pt x="53530" y="122110"/>
                                  </a:lnTo>
                                  <a:lnTo>
                                    <a:pt x="53530" y="125158"/>
                                  </a:lnTo>
                                  <a:lnTo>
                                    <a:pt x="0" y="125158"/>
                                  </a:lnTo>
                                  <a:lnTo>
                                    <a:pt x="0" y="122110"/>
                                  </a:lnTo>
                                  <a:lnTo>
                                    <a:pt x="3048" y="122110"/>
                                  </a:lnTo>
                                  <a:cubicBezTo>
                                    <a:pt x="9144" y="122110"/>
                                    <a:pt x="12192" y="120586"/>
                                    <a:pt x="15335" y="117538"/>
                                  </a:cubicBezTo>
                                  <a:cubicBezTo>
                                    <a:pt x="16859" y="116014"/>
                                    <a:pt x="16859" y="111443"/>
                                    <a:pt x="16859" y="103822"/>
                                  </a:cubicBezTo>
                                  <a:lnTo>
                                    <a:pt x="16859" y="22860"/>
                                  </a:lnTo>
                                  <a:cubicBezTo>
                                    <a:pt x="16859" y="16764"/>
                                    <a:pt x="16859" y="12192"/>
                                    <a:pt x="15335" y="10668"/>
                                  </a:cubicBezTo>
                                  <a:cubicBezTo>
                                    <a:pt x="15335" y="9144"/>
                                    <a:pt x="13811" y="7620"/>
                                    <a:pt x="12192" y="6096"/>
                                  </a:cubicBezTo>
                                  <a:cubicBezTo>
                                    <a:pt x="9144" y="4572"/>
                                    <a:pt x="6096" y="3048"/>
                                    <a:pt x="3048" y="3048"/>
                                  </a:cubicBezTo>
                                  <a:lnTo>
                                    <a:pt x="0" y="3048"/>
                                  </a:lnTo>
                                  <a:lnTo>
                                    <a:pt x="0" y="0"/>
                                  </a:lnTo>
                                  <a:close/>
                                </a:path>
                              </a:pathLst>
                            </a:custGeom>
                            <a:solidFill>
                              <a:srgbClr val="000000"/>
                            </a:solidFill>
                            <a:ln>
                              <a:noFill/>
                            </a:ln>
                          </wps:spPr>
                          <wps:txbx>
                            <w:txbxContent>
                              <w:p w14:paraId="73A9DE1E" w14:textId="77777777" w:rsidR="00F71491" w:rsidRDefault="00F71491" w:rsidP="00F71491">
                                <w:pPr>
                                  <w:textDirection w:val="btLr"/>
                                </w:pPr>
                              </w:p>
                            </w:txbxContent>
                          </wps:txbx>
                          <wps:bodyPr spcFirstLastPara="1" wrap="square" lIns="91425" tIns="91425" rIns="91425" bIns="91425" anchor="ctr" anchorCtr="0">
                            <a:noAutofit/>
                          </wps:bodyPr>
                        </wps:wsp>
                        <wps:wsp>
                          <wps:cNvPr id="215485553" name="Freeform: Shape 215485553"/>
                          <wps:cNvSpPr/>
                          <wps:spPr>
                            <a:xfrm>
                              <a:off x="2275713" y="289"/>
                              <a:ext cx="61151" cy="130966"/>
                            </a:xfrm>
                            <a:custGeom>
                              <a:avLst/>
                              <a:gdLst/>
                              <a:ahLst/>
                              <a:cxnLst/>
                              <a:rect l="l" t="t" r="r" b="b"/>
                              <a:pathLst>
                                <a:path w="61151" h="130966" extrusionOk="0">
                                  <a:moveTo>
                                    <a:pt x="61151" y="0"/>
                                  </a:moveTo>
                                  <a:lnTo>
                                    <a:pt x="61151" y="7331"/>
                                  </a:lnTo>
                                  <a:cubicBezTo>
                                    <a:pt x="48863" y="7331"/>
                                    <a:pt x="41243" y="11903"/>
                                    <a:pt x="33623" y="19523"/>
                                  </a:cubicBezTo>
                                  <a:cubicBezTo>
                                    <a:pt x="26003" y="30287"/>
                                    <a:pt x="21431" y="45527"/>
                                    <a:pt x="21431" y="65339"/>
                                  </a:cubicBezTo>
                                  <a:cubicBezTo>
                                    <a:pt x="21431" y="85151"/>
                                    <a:pt x="26003" y="100486"/>
                                    <a:pt x="33623" y="111154"/>
                                  </a:cubicBezTo>
                                  <a:cubicBezTo>
                                    <a:pt x="41243" y="120298"/>
                                    <a:pt x="50483" y="124870"/>
                                    <a:pt x="61151" y="124870"/>
                                  </a:cubicBezTo>
                                  <a:lnTo>
                                    <a:pt x="61151" y="130966"/>
                                  </a:lnTo>
                                  <a:cubicBezTo>
                                    <a:pt x="44291" y="130966"/>
                                    <a:pt x="29051" y="124870"/>
                                    <a:pt x="18383" y="112678"/>
                                  </a:cubicBezTo>
                                  <a:cubicBezTo>
                                    <a:pt x="6096" y="100486"/>
                                    <a:pt x="0" y="85151"/>
                                    <a:pt x="0" y="65339"/>
                                  </a:cubicBezTo>
                                  <a:cubicBezTo>
                                    <a:pt x="0" y="45527"/>
                                    <a:pt x="6096" y="28763"/>
                                    <a:pt x="19907" y="16475"/>
                                  </a:cubicBezTo>
                                  <a:cubicBezTo>
                                    <a:pt x="26003" y="11141"/>
                                    <a:pt x="32480" y="6950"/>
                                    <a:pt x="39541" y="4093"/>
                                  </a:cubicBezTo>
                                  <a:lnTo>
                                    <a:pt x="61151" y="0"/>
                                  </a:lnTo>
                                  <a:close/>
                                </a:path>
                              </a:pathLst>
                            </a:custGeom>
                            <a:solidFill>
                              <a:srgbClr val="000000"/>
                            </a:solidFill>
                            <a:ln>
                              <a:noFill/>
                            </a:ln>
                          </wps:spPr>
                          <wps:txbx>
                            <w:txbxContent>
                              <w:p w14:paraId="643D8B9B" w14:textId="77777777" w:rsidR="00F71491" w:rsidRDefault="00F71491" w:rsidP="00F71491">
                                <w:pPr>
                                  <w:textDirection w:val="btLr"/>
                                </w:pPr>
                              </w:p>
                            </w:txbxContent>
                          </wps:txbx>
                          <wps:bodyPr spcFirstLastPara="1" wrap="square" lIns="91425" tIns="91425" rIns="91425" bIns="91425" anchor="ctr" anchorCtr="0">
                            <a:noAutofit/>
                          </wps:bodyPr>
                        </wps:wsp>
                        <wps:wsp>
                          <wps:cNvPr id="1615248612" name="Freeform: Shape 1615248612"/>
                          <wps:cNvSpPr/>
                          <wps:spPr>
                            <a:xfrm>
                              <a:off x="2336863" y="0"/>
                              <a:ext cx="61151" cy="131254"/>
                            </a:xfrm>
                            <a:custGeom>
                              <a:avLst/>
                              <a:gdLst/>
                              <a:ahLst/>
                              <a:cxnLst/>
                              <a:rect l="l" t="t" r="r" b="b"/>
                              <a:pathLst>
                                <a:path w="61151" h="131254" extrusionOk="0">
                                  <a:moveTo>
                                    <a:pt x="1524" y="0"/>
                                  </a:moveTo>
                                  <a:cubicBezTo>
                                    <a:pt x="16764" y="0"/>
                                    <a:pt x="32099" y="6096"/>
                                    <a:pt x="42767" y="18288"/>
                                  </a:cubicBezTo>
                                  <a:cubicBezTo>
                                    <a:pt x="55054" y="32099"/>
                                    <a:pt x="61151" y="47339"/>
                                    <a:pt x="61151" y="65627"/>
                                  </a:cubicBezTo>
                                  <a:cubicBezTo>
                                    <a:pt x="61151" y="83915"/>
                                    <a:pt x="55054" y="99251"/>
                                    <a:pt x="42767" y="112966"/>
                                  </a:cubicBezTo>
                                  <a:cubicBezTo>
                                    <a:pt x="32099" y="125159"/>
                                    <a:pt x="16764" y="131254"/>
                                    <a:pt x="0" y="131254"/>
                                  </a:cubicBezTo>
                                  <a:lnTo>
                                    <a:pt x="0" y="125159"/>
                                  </a:lnTo>
                                  <a:cubicBezTo>
                                    <a:pt x="10668" y="125159"/>
                                    <a:pt x="21336" y="120587"/>
                                    <a:pt x="29051" y="111443"/>
                                  </a:cubicBezTo>
                                  <a:cubicBezTo>
                                    <a:pt x="36671" y="102299"/>
                                    <a:pt x="39719" y="86963"/>
                                    <a:pt x="39719" y="67151"/>
                                  </a:cubicBezTo>
                                  <a:cubicBezTo>
                                    <a:pt x="39719" y="45815"/>
                                    <a:pt x="36671" y="30575"/>
                                    <a:pt x="27527" y="19812"/>
                                  </a:cubicBezTo>
                                  <a:cubicBezTo>
                                    <a:pt x="21336" y="12192"/>
                                    <a:pt x="12192" y="7620"/>
                                    <a:pt x="0" y="7620"/>
                                  </a:cubicBezTo>
                                  <a:lnTo>
                                    <a:pt x="0" y="289"/>
                                  </a:lnTo>
                                  <a:lnTo>
                                    <a:pt x="1524" y="0"/>
                                  </a:lnTo>
                                  <a:close/>
                                </a:path>
                              </a:pathLst>
                            </a:custGeom>
                            <a:solidFill>
                              <a:srgbClr val="000000"/>
                            </a:solidFill>
                            <a:ln>
                              <a:noFill/>
                            </a:ln>
                          </wps:spPr>
                          <wps:txbx>
                            <w:txbxContent>
                              <w:p w14:paraId="3032CFA2" w14:textId="77777777" w:rsidR="00F71491" w:rsidRDefault="00F71491" w:rsidP="00F71491">
                                <w:pPr>
                                  <w:textDirection w:val="btLr"/>
                                </w:pPr>
                              </w:p>
                            </w:txbxContent>
                          </wps:txbx>
                          <wps:bodyPr spcFirstLastPara="1" wrap="square" lIns="91425" tIns="91425" rIns="91425" bIns="91425" anchor="ctr" anchorCtr="0">
                            <a:noAutofit/>
                          </wps:bodyPr>
                        </wps:wsp>
                        <wps:wsp>
                          <wps:cNvPr id="558233192" name="Freeform: Shape 558233192"/>
                          <wps:cNvSpPr/>
                          <wps:spPr>
                            <a:xfrm>
                              <a:off x="2401062" y="3048"/>
                              <a:ext cx="137541" cy="126682"/>
                            </a:xfrm>
                            <a:custGeom>
                              <a:avLst/>
                              <a:gdLst/>
                              <a:ahLst/>
                              <a:cxnLst/>
                              <a:rect l="l" t="t" r="r" b="b"/>
                              <a:pathLst>
                                <a:path w="137541" h="126682" extrusionOk="0">
                                  <a:moveTo>
                                    <a:pt x="0" y="0"/>
                                  </a:moveTo>
                                  <a:lnTo>
                                    <a:pt x="35147" y="0"/>
                                  </a:lnTo>
                                  <a:lnTo>
                                    <a:pt x="111538" y="94679"/>
                                  </a:lnTo>
                                  <a:lnTo>
                                    <a:pt x="111538" y="21336"/>
                                  </a:lnTo>
                                  <a:cubicBezTo>
                                    <a:pt x="111538" y="13716"/>
                                    <a:pt x="110014" y="9144"/>
                                    <a:pt x="108490" y="7620"/>
                                  </a:cubicBezTo>
                                  <a:cubicBezTo>
                                    <a:pt x="105442" y="4572"/>
                                    <a:pt x="102394" y="3048"/>
                                    <a:pt x="97822" y="3048"/>
                                  </a:cubicBezTo>
                                  <a:lnTo>
                                    <a:pt x="93250" y="3048"/>
                                  </a:lnTo>
                                  <a:lnTo>
                                    <a:pt x="93250" y="0"/>
                                  </a:lnTo>
                                  <a:lnTo>
                                    <a:pt x="137541" y="0"/>
                                  </a:lnTo>
                                  <a:lnTo>
                                    <a:pt x="137541" y="3048"/>
                                  </a:lnTo>
                                  <a:lnTo>
                                    <a:pt x="132969" y="3048"/>
                                  </a:lnTo>
                                  <a:cubicBezTo>
                                    <a:pt x="126873" y="3048"/>
                                    <a:pt x="123730" y="6096"/>
                                    <a:pt x="120682" y="9144"/>
                                  </a:cubicBezTo>
                                  <a:cubicBezTo>
                                    <a:pt x="119158" y="10668"/>
                                    <a:pt x="119158" y="15240"/>
                                    <a:pt x="119158" y="21336"/>
                                  </a:cubicBezTo>
                                  <a:lnTo>
                                    <a:pt x="119158" y="126682"/>
                                  </a:lnTo>
                                  <a:lnTo>
                                    <a:pt x="116110" y="126682"/>
                                  </a:lnTo>
                                  <a:lnTo>
                                    <a:pt x="33623" y="27527"/>
                                  </a:lnTo>
                                  <a:lnTo>
                                    <a:pt x="33623" y="103823"/>
                                  </a:lnTo>
                                  <a:cubicBezTo>
                                    <a:pt x="33623" y="111443"/>
                                    <a:pt x="33623" y="116015"/>
                                    <a:pt x="35147" y="117538"/>
                                  </a:cubicBezTo>
                                  <a:cubicBezTo>
                                    <a:pt x="38195" y="120587"/>
                                    <a:pt x="41243" y="122110"/>
                                    <a:pt x="47339" y="122110"/>
                                  </a:cubicBezTo>
                                  <a:lnTo>
                                    <a:pt x="50387" y="122110"/>
                                  </a:lnTo>
                                  <a:lnTo>
                                    <a:pt x="50387" y="125159"/>
                                  </a:lnTo>
                                  <a:lnTo>
                                    <a:pt x="7620" y="125159"/>
                                  </a:lnTo>
                                  <a:lnTo>
                                    <a:pt x="7620" y="122110"/>
                                  </a:lnTo>
                                  <a:lnTo>
                                    <a:pt x="12192" y="122110"/>
                                  </a:lnTo>
                                  <a:cubicBezTo>
                                    <a:pt x="16764" y="122110"/>
                                    <a:pt x="21336" y="120587"/>
                                    <a:pt x="22860" y="117538"/>
                                  </a:cubicBezTo>
                                  <a:cubicBezTo>
                                    <a:pt x="24479" y="114490"/>
                                    <a:pt x="26003" y="111443"/>
                                    <a:pt x="26003" y="103823"/>
                                  </a:cubicBezTo>
                                  <a:lnTo>
                                    <a:pt x="26003" y="16764"/>
                                  </a:lnTo>
                                  <a:cubicBezTo>
                                    <a:pt x="21336" y="12192"/>
                                    <a:pt x="18288" y="9144"/>
                                    <a:pt x="16764" y="9144"/>
                                  </a:cubicBezTo>
                                  <a:cubicBezTo>
                                    <a:pt x="15240" y="7620"/>
                                    <a:pt x="12192" y="6096"/>
                                    <a:pt x="9144" y="4572"/>
                                  </a:cubicBezTo>
                                  <a:cubicBezTo>
                                    <a:pt x="7620" y="4572"/>
                                    <a:pt x="4572" y="3048"/>
                                    <a:pt x="0" y="3048"/>
                                  </a:cubicBezTo>
                                  <a:lnTo>
                                    <a:pt x="0" y="0"/>
                                  </a:lnTo>
                                  <a:close/>
                                </a:path>
                              </a:pathLst>
                            </a:custGeom>
                            <a:solidFill>
                              <a:srgbClr val="000000"/>
                            </a:solidFill>
                            <a:ln>
                              <a:noFill/>
                            </a:ln>
                          </wps:spPr>
                          <wps:txbx>
                            <w:txbxContent>
                              <w:p w14:paraId="46BF579A" w14:textId="77777777" w:rsidR="00F71491" w:rsidRDefault="00F71491" w:rsidP="00F71491">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7FD83E7E" id="Group 4" o:spid="_x0000_s1026" style="width:199.9pt;height:10.35pt;mso-position-horizontal-relative:char;mso-position-vertical-relative:line" coordorigin="40766,37143" coordsize="25386,1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">
                <v:group id="Group 998962425" o:spid="_x0000_s1027" style="position:absolute;left:40766;top:37143;width:25387;height:1313" coordsize="25386,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">
                  <v:rect id="Rectangle 644246106" o:spid="_x0000_s1028" style="position:absolute;width:25386;height:1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" filled="f" stroked="f">
                    <v:textbox inset="2.53958mm,2.53958mm,2.53958mm,2.53958mm">
                      <w:txbxContent>
                        <w:p w14:paraId="767BC5DB" w14:textId="77777777" w:rsidR="00F71491" w:rsidRDefault="00F71491" w:rsidP="00F71491">
                          <w:pPr>
                            <w:textDirection w:val="btLr"/>
                          </w:pPr>
                        </w:p>
                      </w:txbxContent>
                    </v:textbox>
                  </v:rect>
                  <v:shape id="Freeform: Shape 1932905870" o:spid="_x0000_s1029" style="position:absolute;width:1130;height:1312;visibility:visible;mso-wrap-style:square;v-text-anchor:middle" coordsize="113062,131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" adj="-11796480,,5400" path="m64199,v9143,,18287,3048,27431,7620c93250,9144,94774,9144,96298,9144v1524,,3048,,4572,-1524c102394,6096,103918,3048,103918,r3048,l110014,42767r-3048,c103918,30575,97822,21336,91630,15240,84011,10668,76390,7620,65723,7620v-7716,,-15336,1524,-22956,6096c36671,18288,30575,24384,27527,33623v-4667,9144,-6191,21336,-6191,35052c21336,79343,22860,88487,27527,97727v3048,7619,9144,13716,15240,18288c50387,120587,59627,123635,68770,123635v7620,,15241,-1525,21337,-6097c96298,114490,102394,106871,110014,97727r3048,1524c106966,109918,99346,119063,91630,123635v-9144,4572,-18288,7619,-30479,7619c41243,131254,24384,123635,13716,108395,4572,96202,,83915,,67151,,54959,3048,44291,9144,33623,15240,22860,22860,15240,32099,9144,41243,3048,51911,,64199,xe" fillcolor="black" stroked="f">
                    <v:stroke joinstyle="miter"/>
                    <v:formulas/>
                    <v:path arrowok="t" o:extrusionok="f" o:connecttype="custom" textboxrect="0,0,113062,131254"/>
                    <v:textbox inset="2.53958mm,2.53958mm,2.53958mm,2.53958mm">
                      <w:txbxContent>
                        <w:p w14:paraId="28F555DD" w14:textId="77777777" w:rsidR="00F71491" w:rsidRDefault="00F71491" w:rsidP="00F71491">
                          <w:pPr>
                            <w:textDirection w:val="btLr"/>
                          </w:pPr>
                        </w:p>
                      </w:txbxContent>
                    </v:textbox>
                  </v:shape>
                  <v:shape id="Freeform: Shape 2069416105" o:spid="_x0000_s1030" style="position:absolute;left:1314;width:840;height:1312;visibility:visible;mso-wrap-style:square;v-text-anchor:middle" coordsize="84011,131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" adj="-11796480,,5400" path="m36671,v6096,,13716,1524,21336,6096c61151,7620,64199,7620,65723,7620v1523,,3048,,3048,-1524c70295,6096,70295,3048,71818,r3049,l74867,44291r-3049,c70295,35147,68771,29051,65723,24384,62674,19812,58007,15240,53435,12192,48863,9144,42767,7620,36671,7620v-6096,,-10763,1524,-15335,6096c16764,18288,15240,22860,15240,27527v,3048,1524,7620,3048,10668c22860,42767,32099,48863,45815,56483v12192,6096,19908,10668,24480,13716c74867,73247,77915,77819,79439,82391v3048,4572,4572,9239,4572,13811c84011,105346,79439,114490,71818,120587v-6095,7620,-16859,10667,-27527,10667c39719,131254,36671,131254,33623,129730v-1524,,-6096,-1523,-12287,-3048c15240,125159,12192,123635,10668,123635v-1524,,-3048,1524,-4572,1524c6096,126682,4572,128207,4572,131254r-3048,l1524,88487r3048,c6096,97727,9144,103823,10668,108395v3048,4571,7620,7620,13716,10668c29051,122110,35147,123635,41243,123635v7620,,13716,-1525,18288,-6097c64199,114490,67246,108395,67246,103823v,-3049,-1523,-6096,-3047,-9144c62674,91630,59531,88487,56483,85439,53435,83915,47339,79343,36671,73247,25908,67151,18288,62579,13716,59531,9144,56483,6096,51911,3048,47339,1524,42767,,38195,,33623,,24384,3048,16764,10668,10668,16764,4572,25908,,36671,xe" fillcolor="black" stroked="f">
                    <v:stroke joinstyle="miter"/>
                    <v:formulas/>
                    <v:path arrowok="t" o:extrusionok="f" o:connecttype="custom" textboxrect="0,0,84011,131254"/>
                    <v:textbox inset="2.53958mm,2.53958mm,2.53958mm,2.53958mm">
                      <w:txbxContent>
                        <w:p w14:paraId="7EE1AA38" w14:textId="77777777" w:rsidR="00F71491" w:rsidRDefault="00F71491" w:rsidP="00F71491">
                          <w:pPr>
                            <w:textDirection w:val="btLr"/>
                          </w:pPr>
                        </w:p>
                      </w:txbxContent>
                    </v:textbox>
                  </v:shape>
                  <v:shape id="Freeform: Shape 1745126234" o:spid="_x0000_s1031" style="position:absolute;left:2323;top:30;width:534;height:1252;visibility:visible;mso-wrap-style:square;v-text-anchor:middle" coordsize="53435,125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" adj="-11796480,,5400" path="m,l53435,r,3048l48863,3048v-4572,,-9144,1524,-10668,4572c36671,10668,35147,15240,35147,22860r,80962c35147,109918,35147,114490,36671,116014v,1524,1524,3049,4572,3049c42767,120586,45815,122110,48863,122110r4572,l53435,125158,,125158r,-3048l4572,122110v4572,,9144,-1524,10668,-4572c16764,116014,18288,111443,18288,103822r,-80962c18288,16764,16764,12192,16764,10668,15240,9144,15240,7620,12192,6096,10668,4572,7620,3048,4572,3048l,3048,,xe" fillcolor="black" stroked="f">
                    <v:stroke joinstyle="miter"/>
                    <v:formulas/>
                    <v:path arrowok="t" o:extrusionok="f" o:connecttype="custom" textboxrect="0,0,53435,125158"/>
                    <v:textbox inset="2.53958mm,2.53958mm,2.53958mm,2.53958mm">
                      <w:txbxContent>
                        <w:p w14:paraId="2DA383B7" w14:textId="77777777" w:rsidR="00F71491" w:rsidRDefault="00F71491" w:rsidP="00F71491">
                          <w:pPr>
                            <w:textDirection w:val="btLr"/>
                          </w:pPr>
                        </w:p>
                      </w:txbxContent>
                    </v:textbox>
                  </v:shape>
                  <v:shape id="Freeform: Shape 20031617" o:spid="_x0000_s1032" style="position:absolute;left:2934;top:30;width:1742;height:1282;visibility:visible;mso-wrap-style:square;v-text-anchor:middle" coordsize="174212,1282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" adj="-11796480,,5400" path="m,l45815,r,3048l44291,3048v-4572,,-6096,1524,-7620,3048c35147,7620,33623,9144,33623,10668v,3048,1524,7620,4572,15335l62579,96202,82486,36671,79439,26003,76390,18288c74867,15240,73342,12192,71818,9144v,,-1523,-1524,-3048,-3048c67246,6096,65723,4572,64103,4572v-1524,,-3048,-1524,-4572,-1524l59531,r47435,l106966,3048r-3048,c100870,3048,97726,4572,96202,6096v-1523,1524,-1523,3048,-1523,6096c94679,15240,96202,19812,97726,29051r24480,67151l146685,27527v1524,-7715,3048,-12287,3048,-15335c149733,10668,149733,9144,148209,7620v,-1524,-1524,-1524,-3048,-3048c143637,4572,140589,3048,136017,3048r,-3048l174212,r,3048c171164,3048,168116,4572,166592,6096v-3143,,-4667,3048,-6191,6096c158877,13716,157353,19812,154305,27527l119158,128207r-3048,l87058,48863,59531,128207r-4572,l18288,24479c15240,16764,13716,12192,13716,10668,12192,9144,10668,6096,7620,6096,6096,4572,3048,3048,,3048l,xe" fillcolor="black" stroked="f">
                    <v:stroke joinstyle="miter"/>
                    <v:formulas/>
                    <v:path arrowok="t" o:extrusionok="f" o:connecttype="custom" textboxrect="0,0,174212,128207"/>
                    <v:textbox inset="2.53958mm,2.53958mm,2.53958mm,2.53958mm">
                      <w:txbxContent>
                        <w:p w14:paraId="3B011DF0" w14:textId="77777777" w:rsidR="00F71491" w:rsidRDefault="00F71491" w:rsidP="00F71491">
                          <w:pPr>
                            <w:textDirection w:val="btLr"/>
                          </w:pPr>
                        </w:p>
                      </w:txbxContent>
                    </v:textbox>
                  </v:shape>
                  <v:shape id="Freeform: Shape 411006310" o:spid="_x0000_s1033" style="position:absolute;left:4722;top:30;width:1085;height:1252;visibility:visible;mso-wrap-style:square;v-text-anchor:middle" coordsize="108490,12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" adj="-11796480,,5400" path="m13716,r93250,l24479,117538r50388,c84011,117538,90202,116015,93250,112966v4572,-3048,9144,-10667,12192,-21336l108490,91630r-6096,33529l,125159r,-3049l80963,7620r-41244,c33623,7620,29051,9144,26003,10668v-3048,1524,-4572,3048,-6096,6096c18288,18288,16764,24479,15240,32099r-4572,l13716,xe" fillcolor="black" stroked="f">
                    <v:stroke joinstyle="miter"/>
                    <v:formulas/>
                    <v:path arrowok="t" o:extrusionok="f" o:connecttype="custom" textboxrect="0,0,108490,125159"/>
                    <v:textbox inset="2.53958mm,2.53958mm,2.53958mm,2.53958mm">
                      <w:txbxContent>
                        <w:p w14:paraId="04F8C622" w14:textId="77777777" w:rsidR="00F71491" w:rsidRDefault="00F71491" w:rsidP="00F71491">
                          <w:pPr>
                            <w:textDirection w:val="btLr"/>
                          </w:pPr>
                        </w:p>
                      </w:txbxContent>
                    </v:textbox>
                  </v:shape>
                  <v:shape id="Freeform: Shape 1314718256" o:spid="_x0000_s1034" style="position:absolute;left:5930;width:1283;height:1312;visibility:visible;mso-wrap-style:square;v-text-anchor:middle" coordsize="128302,131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" adj="-11796480,,5400" path="m67247,v4571,,7620,1524,12192,1524c82486,3048,88583,4572,94679,6096v4667,1524,6191,3048,7715,3048c103918,9144,103918,7620,105442,7620v,-1524,1524,-4572,1524,-7620l110014,r3048,39719l110014,39719c106966,30575,102394,22860,97727,18288,90107,10668,80963,7620,68771,7620v-15336,,-27528,6096,-36767,18288c25908,36671,21336,48863,21336,64103v,12192,3048,22860,7620,32099c33623,106871,39719,112966,47339,117538v7620,4572,15240,7621,22956,7621c74867,125159,79439,125159,84011,123635v3048,-1525,7619,-3048,12192,-6097l96203,82391v,-6096,-1524,-10668,-1524,-12192c93154,67151,91630,65627,90107,65627,88583,64103,84011,64103,79439,64103r,-4572l128302,59531r,4572l125254,64103v-4572,,-7620,1524,-9144,4572c114586,70199,113062,74771,113062,82391r,38196c106966,123635,99346,126682,93154,128207v-7619,1523,-15239,3047,-22859,3047c45815,131254,27432,123635,15240,108395,6096,96202,,82391,,67151,,56483,3048,45815,9144,36671,15240,24384,22860,15240,35147,9144,44291,3048,54959,,67247,xe" fillcolor="black" stroked="f">
                    <v:stroke joinstyle="miter"/>
                    <v:formulas/>
                    <v:path arrowok="t" o:extrusionok="f" o:connecttype="custom" textboxrect="0,0,128302,131254"/>
                    <v:textbox inset="2.53958mm,2.53958mm,2.53958mm,2.53958mm">
                      <w:txbxContent>
                        <w:p w14:paraId="5E07E58D" w14:textId="77777777" w:rsidR="00F71491" w:rsidRDefault="00F71491" w:rsidP="00F71491">
                          <w:pPr>
                            <w:textDirection w:val="btLr"/>
                          </w:pPr>
                        </w:p>
                      </w:txbxContent>
                    </v:textbox>
                  </v:shape>
                  <v:shape id="Freeform: Shape 1295936806" o:spid="_x0000_s1035" style="position:absolute;left:7305;top:94;width:397;height:1218;visibility:visible;mso-wrap-style:square;v-text-anchor:middle" coordsize="39720,121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" adj="-11796480,,5400" path="m39720,r,12476l29051,27228v-3143,6096,-6191,13716,-9239,21336l39720,41951r,6980l38195,48564v-1524,,-4571,,-7620,1524c27432,50088,24384,53136,18288,56184v,7620,-1524,15240,-1524,19812c16764,82187,18288,88283,19812,95903v3048,6096,6096,12192,10763,15240l39720,115062r,6749l39719,121811v-9144,,-16859,-3048,-22955,-9144c6096,101999,,86759,,69900,,59232,1524,48564,6096,37896,10668,28752,16764,19608,25908,11892,29766,7320,33600,3891,37422,1224l39720,xe" fillcolor="black" stroked="f">
                    <v:stroke joinstyle="miter"/>
                    <v:formulas/>
                    <v:path arrowok="t" o:extrusionok="f" o:connecttype="custom" textboxrect="0,0,39720,121811"/>
                    <v:textbox inset="2.53958mm,2.53958mm,2.53958mm,2.53958mm">
                      <w:txbxContent>
                        <w:p w14:paraId="07A4D431" w14:textId="77777777" w:rsidR="00F71491" w:rsidRDefault="00F71491" w:rsidP="00F71491">
                          <w:pPr>
                            <w:textDirection w:val="btLr"/>
                          </w:pPr>
                        </w:p>
                      </w:txbxContent>
                    </v:textbox>
                  </v:shape>
                  <v:shape id="Freeform: Shape 1498312871" o:spid="_x0000_s1036" style="position:absolute;left:7702;top:488;width:398;height:824;visibility:visible;mso-wrap-style:square;v-text-anchor:middle" coordsize="39719,823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" adj="-11796480,,5400" path="m7620,v7620,,15335,4572,21431,10668c35147,18288,39719,25908,39719,38100v,9239,-4572,19907,-10668,27527c25193,70961,20979,75152,16204,78010l,82391,,75642r1524,653c7620,76295,12192,74771,16764,68675v3048,-4572,6191,-12192,6191,-21336c22955,36576,19812,27432,16764,19812,14478,16002,11811,13335,8763,11621l,9511,,2531,7620,xe" fillcolor="black" stroked="f">
                    <v:stroke joinstyle="miter"/>
                    <v:formulas/>
                    <v:path arrowok="t" o:extrusionok="f" o:connecttype="custom" textboxrect="0,0,39719,82391"/>
                    <v:textbox inset="2.53958mm,2.53958mm,2.53958mm,2.53958mm">
                      <w:txbxContent>
                        <w:p w14:paraId="47E468FB" w14:textId="77777777" w:rsidR="00F71491" w:rsidRDefault="00F71491" w:rsidP="00F71491">
                          <w:pPr>
                            <w:textDirection w:val="btLr"/>
                          </w:pPr>
                        </w:p>
                      </w:txbxContent>
                    </v:textbox>
                  </v:shape>
                  <v:shape id="Freeform: Shape 1977274910" o:spid="_x0000_s1037" style="position:absolute;left:7702;top:15;width:367;height:204;visibility:visible;mso-wrap-style:square;v-text-anchor:middle" coordsize="36671,203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" adj="-11796480,,5400" path="m30575,r6096,l36671,3048v-7620,,-15335,1524,-19907,4572c12192,10668,6096,13716,1524,18288l,20395,,7920,9144,3048c16764,,24479,,30575,xe" fillcolor="black" stroked="f">
                    <v:stroke joinstyle="miter"/>
                    <v:formulas/>
                    <v:path arrowok="t" o:extrusionok="f" o:connecttype="custom" textboxrect="0,0,36671,20395"/>
                    <v:textbox inset="2.53958mm,2.53958mm,2.53958mm,2.53958mm">
                      <w:txbxContent>
                        <w:p w14:paraId="2791BF2D" w14:textId="77777777" w:rsidR="00F71491" w:rsidRDefault="00F71491" w:rsidP="00F71491">
                          <w:pPr>
                            <w:textDirection w:val="btLr"/>
                          </w:pPr>
                        </w:p>
                      </w:txbxContent>
                    </v:textbox>
                  </v:shape>
                  <v:shape id="Freeform: Shape 773312747" o:spid="_x0000_s1038" style="position:absolute;left:8252;top:15;width:826;height:1267;visibility:visible;mso-wrap-style:square;v-text-anchor:middle" coordsize="82582,126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" adj="-11796480,,5400" path="m38291,c48959,,58103,3048,64198,9144v6192,6096,10764,13716,10764,22955c74962,38195,73438,44291,70390,50387,65722,61055,58103,71723,47435,82391,32099,99251,22955,109918,19907,112966r32100,c58103,112966,62674,112966,65722,112966v3144,-1523,4668,-1523,7716,-3048c74962,108395,76486,105346,78010,102299r4572,l73438,126682,,126682r,-3047c21431,103823,36766,86963,45910,74771,53530,62579,58103,50387,58103,41243v,-9144,-1524,-15240,-6096,-19907c45910,15240,41339,13716,33718,13716v-6191,,-10763,1524,-16859,4572c12287,22860,9239,27527,6191,35147r-3048,c4667,22860,9239,15240,15335,9144,21431,3048,29051,,38291,xe" fillcolor="black" stroked="f">
                    <v:stroke joinstyle="miter"/>
                    <v:formulas/>
                    <v:path arrowok="t" o:extrusionok="f" o:connecttype="custom" textboxrect="0,0,82582,126682"/>
                    <v:textbox inset="2.53958mm,2.53958mm,2.53958mm,2.53958mm">
                      <w:txbxContent>
                        <w:p w14:paraId="0634321D" w14:textId="77777777" w:rsidR="00F71491" w:rsidRDefault="00F71491" w:rsidP="00F71491">
                          <w:pPr>
                            <w:textDirection w:val="btLr"/>
                          </w:pPr>
                        </w:p>
                      </w:txbxContent>
                    </v:textbox>
                  </v:shape>
                  <v:shape id="Freeform: Shape 1831477465" o:spid="_x0000_s1039" style="position:absolute;left:9307;top:15;width:367;height:1297;visibility:visible;mso-wrap-style:square;v-text-anchor:middle" coordsize="36624,1297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" adj="-11796480,,5400" path="m35147,r1477,162l36624,4591,21336,10668v-4572,3048,-6096,7620,-6096,12192c15240,26003,15240,29051,16764,32099v1524,3048,4572,6096,7620,9144l36624,50974r,22734l29051,67151v-4667,4572,-9239,9144,-10763,13716c15240,86963,13716,91631,13716,97727v,7619,3048,13716,7620,19811l36624,123616r,5878l35147,129731v-10763,,-19907,-4572,-27527,-12193c3048,111443,,105346,,97727,,93154,1524,86963,6096,82391,9144,76295,15240,70199,24384,64103,15240,56483,9144,48863,6096,44291,3048,39719,1524,35147,1524,29051v,-7715,3048,-15335,9144,-21431c16764,3048,25908,,35147,xe" fillcolor="black" stroked="f">
                    <v:stroke joinstyle="miter"/>
                    <v:formulas/>
                    <v:path arrowok="t" o:extrusionok="f" o:connecttype="custom" textboxrect="0,0,36624,129731"/>
                    <v:textbox inset="2.53958mm,2.53958mm,2.53958mm,2.53958mm">
                      <w:txbxContent>
                        <w:p w14:paraId="2DDAA38A" w14:textId="77777777" w:rsidR="00F71491" w:rsidRDefault="00F71491" w:rsidP="00F71491">
                          <w:pPr>
                            <w:textDirection w:val="btLr"/>
                          </w:pPr>
                        </w:p>
                      </w:txbxContent>
                    </v:textbox>
                  </v:shape>
                  <v:shape id="Freeform: Shape 1951192905" o:spid="_x0000_s1040" style="position:absolute;left:9674;top:16;width:352;height:1294;visibility:visible;mso-wrap-style:square;v-text-anchor:middle" coordsize="35195,1293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" adj="-11796480,,5400" path="m,l12430,1362v4001,1143,7430,3048,10478,6096c29099,13554,32147,19650,32147,25841v,4572,-1524,9144,-4572,15240c24432,45653,16812,50225,7668,57845v10668,7620,16764,15240,21431,19812c33671,83753,35195,89945,35195,97565v,7620,-3048,15240,-9144,21336c22193,122711,18359,125378,13966,127092l,129332r,-5878l48,123473v7620,,12192,-1524,16764,-4572c19860,114329,22908,109757,22908,105185v,-4572,-1524,-9144,-4572,-12192c16812,89897,13764,86063,9382,81670l,73546,,50812r3096,2461c10716,47177,15288,42605,16812,38033v1524,-3048,3048,-7620,3048,-12192c19860,18126,18336,13554,13764,10506,10716,5934,6144,4410,48,4410l,4429,,xe" fillcolor="black" stroked="f">
                    <v:stroke joinstyle="miter"/>
                    <v:formulas/>
                    <v:path arrowok="t" o:extrusionok="f" o:connecttype="custom" textboxrect="0,0,35195,129332"/>
                    <v:textbox inset="2.53958mm,2.53958mm,2.53958mm,2.53958mm">
                      <w:txbxContent>
                        <w:p w14:paraId="764EC070" w14:textId="77777777" w:rsidR="00F71491" w:rsidRDefault="00F71491" w:rsidP="00F71491">
                          <w:pPr>
                            <w:textDirection w:val="btLr"/>
                          </w:pPr>
                        </w:p>
                      </w:txbxContent>
                    </v:textbox>
                  </v:shape>
                  <v:shape id="Freeform: Shape 248270542" o:spid="_x0000_s1041" style="position:absolute;left:10239;top:30;width:1055;height:1252;visibility:visible;mso-wrap-style:square;v-text-anchor:middle" coordsize="105537,12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" adj="-11796480,,5400" path="m1619,l104013,r1524,29051l100870,29051v,-4572,-1524,-7715,-3048,-10763c96298,15240,94774,12192,90202,10668,87154,9144,84106,7620,78010,7620r-16859,l61151,103823v,7620,,12192,1523,13715c65722,120587,68866,122110,73438,122110r4572,l78010,125159r-52007,l26003,122110r3048,c35242,122110,38291,120587,41339,117538v1524,-3048,1524,-6095,1524,-13715l42863,7620r-15336,c21431,7620,18383,9144,15335,9144v-3048,1524,-6096,3048,-7620,7620c4667,19812,3143,24479,3143,29051l,29051,1619,xe" fillcolor="black" stroked="f">
                    <v:stroke joinstyle="miter"/>
                    <v:formulas/>
                    <v:path arrowok="t" o:extrusionok="f" o:connecttype="custom" textboxrect="0,0,105537,125159"/>
                    <v:textbox inset="2.53958mm,2.53958mm,2.53958mm,2.53958mm">
                      <w:txbxContent>
                        <w:p w14:paraId="2953986C" w14:textId="77777777" w:rsidR="00F71491" w:rsidRDefault="00F71491" w:rsidP="00F71491">
                          <w:pPr>
                            <w:textDirection w:val="btLr"/>
                          </w:pPr>
                        </w:p>
                      </w:txbxContent>
                    </v:textbox>
                  </v:shape>
                  <v:shape id="Freeform: Shape 1826930452" o:spid="_x0000_s1042" style="position:absolute;left:11844;top:30;width:703;height:1252;visibility:visible;mso-wrap-style:square;v-text-anchor:middle" coordsize="70294,12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" adj="-11796480,,5400" path="m,l50483,,70294,1521r,8959l55054,7620v-6095,,-12191,,-19907,3048l35147,116015v7716,1524,15336,3048,19907,3048l70294,116203r,6694l55054,125159,,125159r,-3048l4572,122111v4667,,9239,-1524,10763,-4572c16859,114491,18383,109919,18383,103823r,-80963c18383,15240,16859,9144,15335,7620,12287,4572,9239,3048,4572,3048l,3048,,xe" fillcolor="black" stroked="f">
                    <v:stroke joinstyle="miter"/>
                    <v:formulas/>
                    <v:path arrowok="t" o:extrusionok="f" o:connecttype="custom" textboxrect="0,0,70294,125159"/>
                    <v:textbox inset="2.53958mm,2.53958mm,2.53958mm,2.53958mm">
                      <w:txbxContent>
                        <w:p w14:paraId="5076E501" w14:textId="77777777" w:rsidR="00F71491" w:rsidRDefault="00F71491" w:rsidP="00F71491">
                          <w:pPr>
                            <w:textDirection w:val="btLr"/>
                          </w:pPr>
                        </w:p>
                      </w:txbxContent>
                    </v:textbox>
                  </v:shape>
                  <v:shape id="Freeform: Shape 1789606343" o:spid="_x0000_s1043" style="position:absolute;left:12547;top:45;width:550;height:1214;visibility:visible;mso-wrap-style:square;v-text-anchor:middle" coordsize="55055,121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" adj="-11796480,,5400" path="m,l5001,384v7263,1143,13382,2667,17955,4191c32100,9147,41339,16767,45911,26006v6096,10668,9144,21336,9144,35052c55055,77822,50483,93157,39815,103826v-6143,6857,-13788,11810,-22955,15049l,121376r,-6694l4049,113922v5929,-2476,11286,-6286,15859,-11620c29052,91634,35147,79346,35147,61058v,-16764,-6095,-30480,-15239,-39719c15335,16005,9978,12195,4049,9718l,8959,,xe" fillcolor="black" stroked="f">
                    <v:stroke joinstyle="miter"/>
                    <v:formulas/>
                    <v:path arrowok="t" o:extrusionok="f" o:connecttype="custom" textboxrect="0,0,55055,121376"/>
                    <v:textbox inset="2.53958mm,2.53958mm,2.53958mm,2.53958mm">
                      <w:txbxContent>
                        <w:p w14:paraId="2C4C88A9" w14:textId="77777777" w:rsidR="00F71491" w:rsidRDefault="00F71491" w:rsidP="00F71491">
                          <w:pPr>
                            <w:textDirection w:val="btLr"/>
                          </w:pPr>
                        </w:p>
                      </w:txbxContent>
                    </v:textbox>
                  </v:shape>
                  <v:shape id="Freeform: Shape 129742300" o:spid="_x0000_s1044" style="position:absolute;left:13204;top:30;width:535;height:1252;visibility:visible;mso-wrap-style:square;v-text-anchor:middle" coordsize="53530,125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" adj="-11796480,,5400" path="m,l53530,r,3048l48959,3048v-4573,,-7620,1524,-10669,4572c36671,10668,36671,15240,36671,22860r,80962c36671,109918,36671,114490,36671,116014v1619,1524,3144,3049,4668,3049c44386,120586,45910,122110,48959,122110r4571,l53530,125158,,125158r,-3048l4572,122110v6191,,9239,-1524,10763,-4572c16859,116014,18383,111443,18383,103822r,-80962c18383,16764,18383,12192,16859,10668v,-1524,-1524,-3048,-3048,-4572c10763,4572,7715,3048,4572,3048l,3048,,xe" fillcolor="black" stroked="f">
                    <v:stroke joinstyle="miter"/>
                    <v:formulas/>
                    <v:path arrowok="t" o:extrusionok="f" o:connecttype="custom" textboxrect="0,0,53530,125158"/>
                    <v:textbox inset="2.53958mm,2.53958mm,2.53958mm,2.53958mm">
                      <w:txbxContent>
                        <w:p w14:paraId="5EBFE2E7" w14:textId="77777777" w:rsidR="00F71491" w:rsidRDefault="00F71491" w:rsidP="00F71491">
                          <w:pPr>
                            <w:textDirection w:val="btLr"/>
                          </w:pPr>
                        </w:p>
                      </w:txbxContent>
                    </v:textbox>
                  </v:shape>
                  <v:shape id="Freeform: Shape 1212462556" o:spid="_x0000_s1045" style="position:absolute;left:13907;width:826;height:1312;visibility:visible;mso-wrap-style:square;v-text-anchor:middle" coordsize="82582,131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" adj="-11796480,,5400" path="m36766,v6097,,13717,1524,21336,6096c61151,7620,64198,7620,65722,7620v1524,,1524,,3144,-1524c70390,6096,70390,3048,71914,r3048,l74962,44291r-3048,c70390,35147,68866,29051,65722,24384,62674,19812,58102,15240,53530,12192,47434,9144,42863,7620,36766,7620v-6191,,-12287,1524,-15335,6096c16859,18288,15335,22860,15335,27527v,3048,,7620,3048,10668c22955,42767,32099,48863,45910,56483v12192,6096,19812,10668,24480,13716c73438,73247,78010,77819,79534,82391v3048,4572,3048,9239,3048,13811c82582,105346,79534,114490,71914,120587v-7716,7620,-16860,10667,-27528,10667c39815,131254,36766,131254,33623,129730v-1524,,-6096,-1523,-12192,-3048c15335,125159,12287,123635,10763,123635v-1524,,-3048,1524,-4572,1524c6191,126682,4667,128207,4667,131254r-3048,l1619,88487r3048,c6191,97727,7715,103823,10763,108395v3048,4571,7620,7620,12192,10668c29051,122110,35242,123635,41339,123635v7620,,13715,-1525,18288,-6097c64198,114490,67246,108395,67246,103823v,-3049,-1524,-6096,-3048,-9144c62674,91630,59627,88487,56578,85439,53530,83915,47434,79343,36766,73247,26003,67151,18383,62579,13811,59531,9239,56483,6191,51911,3143,47339,1619,42767,,38195,,33623,,24384,3143,16764,10763,10668,16859,4572,26003,,36766,xe" fillcolor="black" stroked="f">
                    <v:stroke joinstyle="miter"/>
                    <v:formulas/>
                    <v:path arrowok="t" o:extrusionok="f" o:connecttype="custom" textboxrect="0,0,82582,131254"/>
                    <v:textbox inset="2.53958mm,2.53958mm,2.53958mm,2.53958mm">
                      <w:txbxContent>
                        <w:p w14:paraId="38A7D6B2" w14:textId="77777777" w:rsidR="00F71491" w:rsidRDefault="00F71491" w:rsidP="00F71491">
                          <w:pPr>
                            <w:textDirection w:val="btLr"/>
                          </w:pPr>
                        </w:p>
                      </w:txbxContent>
                    </v:textbox>
                  </v:shape>
                  <v:shape id="Freeform: Shape 159024104" o:spid="_x0000_s1046" style="position:absolute;left:14978;width:840;height:1312;visibility:visible;mso-wrap-style:square;v-text-anchor:middle" coordsize="84010,131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" adj="-11796480,,5400" path="m36671,v7620,,13716,1524,21336,6096c61151,7620,64198,7620,65722,7620v1524,,3048,,3048,-1524c70295,6096,71818,3048,71818,r3048,l74866,44291r-3048,c70295,35147,68770,29051,65722,24384,62674,19812,59531,15240,53435,12192,48863,9144,42767,7620,36671,7620v-6096,,-10763,1524,-15335,6096c16764,18288,15240,22860,15240,27527v,3048,1524,7620,4572,10668c22860,42767,32099,48863,45815,56483v12192,6096,19907,10668,24480,13716c74866,73247,77914,77819,79438,82391v3048,4572,4572,9239,4572,13811c84010,105346,79438,114490,73342,120587v-7620,7620,-16859,10667,-29051,10667c41243,131254,36671,131254,33623,129730v-1524,,-6096,-1523,-10763,-3048c16764,125159,12192,123635,10668,123635v-1524,,-3048,1524,-3048,1524c6096,126682,6096,128207,4572,131254r-3048,l1524,88487r3048,c6096,97727,9144,103823,12192,108395v1524,4571,6096,7620,12192,10668c29051,122110,35147,123635,42767,123635v7620,,13716,-1525,18384,-6097c65722,114490,67246,108395,67246,103823v,-3049,-1524,-6096,-3048,-9144c62674,91630,61151,88487,56483,85439,54959,83915,47339,79343,36671,73247,25908,67151,18288,62579,13716,59531,9144,56483,6096,51911,4572,47339,1524,42767,,38195,,33623,,24384,4572,16764,10668,10668,18288,4572,25908,,36671,xe" fillcolor="black" stroked="f">
                    <v:stroke joinstyle="miter"/>
                    <v:formulas/>
                    <v:path arrowok="t" o:extrusionok="f" o:connecttype="custom" textboxrect="0,0,84010,131254"/>
                    <v:textbox inset="2.53958mm,2.53958mm,2.53958mm,2.53958mm">
                      <w:txbxContent>
                        <w:p w14:paraId="61E3570A" w14:textId="77777777" w:rsidR="00F71491" w:rsidRDefault="00F71491" w:rsidP="00F71491">
                          <w:pPr>
                            <w:textDirection w:val="btLr"/>
                          </w:pPr>
                        </w:p>
                      </w:txbxContent>
                    </v:textbox>
                  </v:shape>
                  <v:shape id="Freeform: Shape 1826607804" o:spid="_x0000_s1047" style="position:absolute;left:15986;top:30;width:1070;height:1252;visibility:visible;mso-wrap-style:square;v-text-anchor:middle" coordsize="106966,125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" adj="-11796480,,5400" path="m,l96298,r1524,27527l93250,27527c91630,21336,90107,16764,88582,13716,87058,12192,85534,9144,82486,9144,79438,7620,74866,7620,68770,7620r-33623,l35147,56483r27527,c70294,56483,74866,54959,76390,53435v3048,-3048,6096,-7620,6096,-15240l85534,38195r,44196l82486,82391c80963,76295,80963,71723,79438,70199,77914,68675,76390,67151,74866,65627,71818,64103,67246,62579,62674,62579r-27527,l35147,103822v,6096,,9144,,10668c36671,116015,36671,116015,38195,117538v1524,,3048,1525,7620,1525l67246,119063v6096,,12192,-1525,15240,-1525c85534,116015,88582,114490,91630,111443v3144,-4572,7715,-9144,10764,-16764l106966,94679,96298,125158,,125158r,-3048l4572,122110v1524,,4572,-1524,7620,-3047c13716,119063,15240,117538,16764,116015v,-3049,,-6097,,-12193l16764,22860v,-9144,,-13716,-1524,-15240c12192,4572,9144,3048,4572,3048l,3048,,xe" fillcolor="black" stroked="f">
                    <v:stroke joinstyle="miter"/>
                    <v:formulas/>
                    <v:path arrowok="t" o:extrusionok="f" o:connecttype="custom" textboxrect="0,0,106966,125158"/>
                    <v:textbox inset="2.53958mm,2.53958mm,2.53958mm,2.53958mm">
                      <w:txbxContent>
                        <w:p w14:paraId="31787BC1" w14:textId="77777777" w:rsidR="00F71491" w:rsidRDefault="00F71491" w:rsidP="00F71491">
                          <w:pPr>
                            <w:textDirection w:val="btLr"/>
                          </w:pPr>
                        </w:p>
                      </w:txbxContent>
                    </v:textbox>
                  </v:shape>
                  <v:shape id="Freeform: Shape 412673764" o:spid="_x0000_s1048" style="position:absolute;left:17147;top:30;width:558;height:1252;visibility:visible;mso-wrap-style:square;v-text-anchor:middle" coordsize="55769,12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" adj="-11796480,,5400" path="m,l45910,r9859,560l55769,8403,50483,7620v-4573,,-9240,,-15336,1524l35147,61055v1524,,1524,,3048,c39719,61055,39719,61055,39719,61055l55769,56613r,20116l48959,67151v-3049,,-6192,,-7716,c39719,67151,39719,67151,38195,67151v-1524,,-1524,,-3048,l35147,103823v,7620,1524,12192,3048,13716c39719,120587,44386,122111,48959,122111r4571,l53530,125159,,125159r,-3048l4572,122111v4572,,9239,-1524,10763,-6096c16859,114491,18383,109919,18383,103823r,-80963c18383,15240,16859,9144,15335,7620,12287,4572,9144,3048,4572,3048l,3048,,xe" fillcolor="black" stroked="f">
                    <v:stroke joinstyle="miter"/>
                    <v:formulas/>
                    <v:path arrowok="t" o:extrusionok="f" o:connecttype="custom" textboxrect="0,0,55769,125159"/>
                    <v:textbox inset="2.53958mm,2.53958mm,2.53958mm,2.53958mm">
                      <w:txbxContent>
                        <w:p w14:paraId="37B697D8" w14:textId="77777777" w:rsidR="00F71491" w:rsidRDefault="00F71491" w:rsidP="00F71491">
                          <w:pPr>
                            <w:textDirection w:val="btLr"/>
                          </w:pPr>
                        </w:p>
                      </w:txbxContent>
                    </v:textbox>
                  </v:shape>
                  <v:shape id="Freeform: Shape 965182356" o:spid="_x0000_s1049" style="position:absolute;left:17705;top:36;width:681;height:1246;visibility:visible;mso-wrap-style:square;v-text-anchor:middle" coordsize="68056,1245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" adj="-11796480,,5400" path="m,l6906,392v4953,572,9144,1334,12192,2096c25289,4012,29861,8584,34433,13156v4572,6096,7620,12287,7620,18383c42053,39159,39005,46779,34433,51351,28337,57447,20622,62019,9954,63543r26003,36671c42053,107834,48149,113930,51197,115454v4667,3048,10763,4572,16859,6096l68056,124598r-33623,l,76169,,56052,11478,52875v6096,-4572,9144,-12192,9144,-19812c20622,25443,17574,19252,13002,14680,10716,11632,8049,9727,5001,8584l,7843,,xe" fillcolor="black" stroked="f">
                    <v:stroke joinstyle="miter"/>
                    <v:formulas/>
                    <v:path arrowok="t" o:extrusionok="f" o:connecttype="custom" textboxrect="0,0,68056,124598"/>
                    <v:textbox inset="2.53958mm,2.53958mm,2.53958mm,2.53958mm">
                      <w:txbxContent>
                        <w:p w14:paraId="66710693" w14:textId="77777777" w:rsidR="00F71491" w:rsidRDefault="00F71491" w:rsidP="00F71491">
                          <w:pPr>
                            <w:textDirection w:val="btLr"/>
                          </w:pPr>
                        </w:p>
                      </w:txbxContent>
                    </v:textbox>
                  </v:shape>
                  <v:shape id="Freeform: Shape 1154512136" o:spid="_x0000_s1050" style="position:absolute;left:18430;top:30;width:1056;height:1252;visibility:visible;mso-wrap-style:square;v-text-anchor:middle" coordsize="105537,12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" adj="-11796480,,5400" path="m1619,l104013,r1524,29051l100870,29051v,-4572,-1524,-7715,-3048,-10763c96298,15240,94774,12192,90202,10668,87154,9144,84106,7620,78010,7620r-16859,l61151,103823v,7620,,12192,1523,13715c65722,120587,68866,122110,73438,122110r4572,l78010,125159r-52007,l26003,122110r3048,c35242,122110,38291,120587,41339,117538v1524,-3048,1524,-6095,1524,-13715l42863,7620r-15336,c21431,7620,18383,9144,15335,9144v-3048,1524,-6096,3048,-7620,7620c4667,19812,3143,24479,3143,29051l,29051,1619,xe" fillcolor="black" stroked="f">
                    <v:stroke joinstyle="miter"/>
                    <v:formulas/>
                    <v:path arrowok="t" o:extrusionok="f" o:connecttype="custom" textboxrect="0,0,105537,125159"/>
                    <v:textbox inset="2.53958mm,2.53958mm,2.53958mm,2.53958mm">
                      <w:txbxContent>
                        <w:p w14:paraId="024761AD" w14:textId="77777777" w:rsidR="00F71491" w:rsidRDefault="00F71491" w:rsidP="00F71491">
                          <w:pPr>
                            <w:textDirection w:val="btLr"/>
                          </w:pPr>
                        </w:p>
                      </w:txbxContent>
                    </v:textbox>
                  </v:shape>
                  <v:shape id="Freeform: Shape 1765883104" o:spid="_x0000_s1051" style="position:absolute;left:19562;top:106;width:597;height:1176;visibility:visible;mso-wrap-style:square;v-text-anchor:middle" coordsize="59674,1176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" adj="-11796480,,5400" path="m59674,r,21694l38290,68737r21384,l59674,76357r-24527,l27527,96265v-1524,4572,-3048,7620,-3048,10668c24479,108457,24479,109981,27527,111505v1524,1524,4572,3048,10763,3048l38290,117601,,117601r,-3048c4667,113029,7715,111505,9239,111505v3048,-3048,7620,-9144,10668,-18288l59674,xe" fillcolor="black" stroked="f">
                    <v:stroke joinstyle="miter"/>
                    <v:formulas/>
                    <v:path arrowok="t" o:extrusionok="f" o:connecttype="custom" textboxrect="0,0,59674,117601"/>
                    <v:textbox inset="2.53958mm,2.53958mm,2.53958mm,2.53958mm">
                      <w:txbxContent>
                        <w:p w14:paraId="108C3F31" w14:textId="77777777" w:rsidR="00F71491" w:rsidRDefault="00F71491" w:rsidP="00F71491">
                          <w:pPr>
                            <w:textDirection w:val="btLr"/>
                          </w:pPr>
                        </w:p>
                      </w:txbxContent>
                    </v:textbox>
                  </v:shape>
                  <v:shape id="Freeform: Shape 928750729" o:spid="_x0000_s1052" style="position:absolute;left:20159;width:717;height:1282;visibility:visible;mso-wrap-style:square;v-text-anchor:middle" coordsize="71771,1282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" adj="-11796480,,5400" path="m4525,l7572,,50435,103823v4572,9144,7620,13716,10668,16764c64151,123635,67199,125159,71771,125159r,3048l22908,128207r,-3048c27480,125159,32052,123635,33576,122111v1524,-1524,3048,-3048,3048,-4572c36624,114491,35100,109919,32052,103823l24432,86963,,86963,,79343r21384,l1477,29051,,32300,,10606,4525,xe" fillcolor="black" stroked="f">
                    <v:stroke joinstyle="miter"/>
                    <v:formulas/>
                    <v:path arrowok="t" o:extrusionok="f" o:connecttype="custom" textboxrect="0,0,71771,128207"/>
                    <v:textbox inset="2.53958mm,2.53958mm,2.53958mm,2.53958mm">
                      <w:txbxContent>
                        <w:p w14:paraId="742BB4CA" w14:textId="77777777" w:rsidR="00F71491" w:rsidRDefault="00F71491" w:rsidP="00F71491">
                          <w:pPr>
                            <w:textDirection w:val="btLr"/>
                          </w:pPr>
                        </w:p>
                      </w:txbxContent>
                    </v:textbox>
                  </v:shape>
                  <v:shape id="Freeform: Shape 1887274355" o:spid="_x0000_s1053" style="position:absolute;left:20954;top:30;width:1039;height:1252;visibility:visible;mso-wrap-style:square;v-text-anchor:middle" coordsize="103918,12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" adj="-11796480,,5400" path="m1524,l103918,r,29051l100870,29051v,-4572,-1524,-7715,-3048,-10763c96202,15240,93154,12192,90107,10668,87058,9144,84010,7620,77915,7620r-16860,l61055,103823v,7620,,12192,1524,13715c65722,120587,68771,122110,73342,122110r4573,l77915,125159r-53531,l24384,122110r4572,c35147,122110,38195,120587,41243,117538v1524,-3048,1524,-6095,1524,-13715l42767,7620r-15335,c21336,7620,18288,9144,15240,9144v-3048,1524,-6096,3048,-7620,7620c4572,19812,3048,24479,3048,29051l,29051,1524,xe" fillcolor="black" stroked="f">
                    <v:stroke joinstyle="miter"/>
                    <v:formulas/>
                    <v:path arrowok="t" o:extrusionok="f" o:connecttype="custom" textboxrect="0,0,103918,125159"/>
                    <v:textbox inset="2.53958mm,2.53958mm,2.53958mm,2.53958mm">
                      <w:txbxContent>
                        <w:p w14:paraId="2BE635E5" w14:textId="77777777" w:rsidR="00F71491" w:rsidRDefault="00F71491" w:rsidP="00F71491">
                          <w:pPr>
                            <w:textDirection w:val="btLr"/>
                          </w:pPr>
                        </w:p>
                      </w:txbxContent>
                    </v:textbox>
                  </v:shape>
                  <v:shape id="Freeform: Shape 669669274" o:spid="_x0000_s1054" style="position:absolute;left:22115;top:30;width:535;height:1252;visibility:visible;mso-wrap-style:square;v-text-anchor:middle" coordsize="53530,125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" adj="-11796480,,5400" path="m,l53530,r,3048l48959,3048v-6192,,-9240,1524,-12288,4572c35147,10668,35147,15240,35147,22860r,80962c35147,109918,35147,114490,36671,116014v,1524,1524,3049,3048,3049c42767,120586,45815,122110,48959,122110r4571,l53530,125158,,125158r,-3048l3048,122110v6096,,9144,-1524,12287,-4572c16859,116014,16859,111443,16859,103822r,-80962c16859,16764,16859,12192,15335,10668v,-1524,-1524,-3048,-3143,-4572c9144,4572,6096,3048,3048,3048l,3048,,xe" fillcolor="black" stroked="f">
                    <v:stroke joinstyle="miter"/>
                    <v:formulas/>
                    <v:path arrowok="t" o:extrusionok="f" o:connecttype="custom" textboxrect="0,0,53530,125158"/>
                    <v:textbox inset="2.53958mm,2.53958mm,2.53958mm,2.53958mm">
                      <w:txbxContent>
                        <w:p w14:paraId="73A9DE1E" w14:textId="77777777" w:rsidR="00F71491" w:rsidRDefault="00F71491" w:rsidP="00F71491">
                          <w:pPr>
                            <w:textDirection w:val="btLr"/>
                          </w:pPr>
                        </w:p>
                      </w:txbxContent>
                    </v:textbox>
                  </v:shape>
                  <v:shape id="Freeform: Shape 215485553" o:spid="_x0000_s1055" style="position:absolute;left:22757;top:2;width:611;height:1310;visibility:visible;mso-wrap-style:square;v-text-anchor:middle" coordsize="61151,1309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" adj="-11796480,,5400" path="m61151,r,7331c48863,7331,41243,11903,33623,19523,26003,30287,21431,45527,21431,65339v,19812,4572,35147,12192,45815c41243,120298,50483,124870,61151,124870r,6096c44291,130966,29051,124870,18383,112678,6096,100486,,85151,,65339,,45527,6096,28763,19907,16475,26003,11141,32480,6950,39541,4093l61151,xe" fillcolor="black" stroked="f">
                    <v:stroke joinstyle="miter"/>
                    <v:formulas/>
                    <v:path arrowok="t" o:extrusionok="f" o:connecttype="custom" textboxrect="0,0,61151,130966"/>
                    <v:textbox inset="2.53958mm,2.53958mm,2.53958mm,2.53958mm">
                      <w:txbxContent>
                        <w:p w14:paraId="643D8B9B" w14:textId="77777777" w:rsidR="00F71491" w:rsidRDefault="00F71491" w:rsidP="00F71491">
                          <w:pPr>
                            <w:textDirection w:val="btLr"/>
                          </w:pPr>
                        </w:p>
                      </w:txbxContent>
                    </v:textbox>
                  </v:shape>
                  <v:shape id="Freeform: Shape 1615248612" o:spid="_x0000_s1056" style="position:absolute;left:23368;width:612;height:1312;visibility:visible;mso-wrap-style:square;v-text-anchor:middle" coordsize="61151,131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" adj="-11796480,,5400" path="m1524,c16764,,32099,6096,42767,18288,55054,32099,61151,47339,61151,65627v,18288,-6097,33624,-18384,47339c32099,125159,16764,131254,,131254r,-6095c10668,125159,21336,120587,29051,111443,36671,102299,39719,86963,39719,67151v,-21336,-3048,-36576,-12192,-47339c21336,12192,12192,7620,,7620l,289,1524,xe" fillcolor="black" stroked="f">
                    <v:stroke joinstyle="miter"/>
                    <v:formulas/>
                    <v:path arrowok="t" o:extrusionok="f" o:connecttype="custom" textboxrect="0,0,61151,131254"/>
                    <v:textbox inset="2.53958mm,2.53958mm,2.53958mm,2.53958mm">
                      <w:txbxContent>
                        <w:p w14:paraId="3032CFA2" w14:textId="77777777" w:rsidR="00F71491" w:rsidRDefault="00F71491" w:rsidP="00F71491">
                          <w:pPr>
                            <w:textDirection w:val="btLr"/>
                          </w:pPr>
                        </w:p>
                      </w:txbxContent>
                    </v:textbox>
                  </v:shape>
                  <v:shape id="Freeform: Shape 558233192" o:spid="_x0000_s1057" style="position:absolute;left:24010;top:30;width:1376;height:1267;visibility:visible;mso-wrap-style:square;v-text-anchor:middle" coordsize="137541,1266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" adj="-11796480,,5400" path="m,l35147,r76391,94679l111538,21336v,-7620,-1524,-12192,-3048,-13716c105442,4572,102394,3048,97822,3048r-4572,l93250,r44291,l137541,3048r-4572,c126873,3048,123730,6096,120682,9144v-1524,1524,-1524,6096,-1524,12192l119158,126682r-3048,l33623,27527r,76296c33623,111443,33623,116015,35147,117538v3048,3049,6096,4572,12192,4572l50387,122110r,3049l7620,125159r,-3049l12192,122110v4572,,9144,-1523,10668,-4572c24479,114490,26003,111443,26003,103823r,-87059c21336,12192,18288,9144,16764,9144,15240,7620,12192,6096,9144,4572,7620,4572,4572,3048,,3048l,xe" fillcolor="black" stroked="f">
                    <v:stroke joinstyle="miter"/>
                    <v:formulas/>
                    <v:path arrowok="t" o:extrusionok="f" o:connecttype="custom" textboxrect="0,0,137541,126682"/>
                    <v:textbox inset="2.53958mm,2.53958mm,2.53958mm,2.53958mm">
                      <w:txbxContent>
                        <w:p w14:paraId="46BF579A" w14:textId="77777777" w:rsidR="00F71491" w:rsidRDefault="00F71491" w:rsidP="00F71491">
                          <w:pPr>
                            <w:textDirection w:val="btLr"/>
                          </w:pPr>
                        </w:p>
                      </w:txbxContent>
                    </v:textbox>
                  </v:shape>
                </v:group>
                <w10:anchorlock/>
              </v:group>
            </w:pict>
          </mc:Fallback>
        </mc:AlternateContent>
      </w:r>
    </w:p>
    <w:p w14:paraId="70A1B887" w14:textId="77777777" w:rsidR="00F71491" w:rsidRDefault="00F71491" w:rsidP="00F71491">
      <w:pPr>
        <w:spacing w:line="360" w:lineRule="auto"/>
        <w:jc w:val="center"/>
        <w:rPr>
          <w:sz w:val="28"/>
          <w:szCs w:val="28"/>
        </w:rPr>
      </w:pPr>
    </w:p>
    <w:p w14:paraId="0730FF9E" w14:textId="77777777" w:rsidR="00F71491" w:rsidRDefault="00F71491" w:rsidP="00F71491">
      <w:pPr>
        <w:spacing w:line="360" w:lineRule="auto"/>
        <w:ind w:left="63"/>
        <w:jc w:val="center"/>
      </w:pPr>
    </w:p>
    <w:p w14:paraId="7DCB0B83" w14:textId="77777777" w:rsidR="00F71491" w:rsidRDefault="00F71491" w:rsidP="00F714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r>
        <w:rPr>
          <w:rFonts w:ascii="Times New Roman" w:eastAsia="Times New Roman" w:hAnsi="Times New Roman" w:cs="Times New Roman"/>
          <w:sz w:val="28"/>
          <w:szCs w:val="28"/>
        </w:rPr>
        <w:tab/>
      </w:r>
    </w:p>
    <w:p w14:paraId="7185ACDA" w14:textId="77777777" w:rsidR="00F71491" w:rsidRDefault="00F71491" w:rsidP="00F714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Kavya V</w:t>
      </w:r>
    </w:p>
    <w:p w14:paraId="30452899" w14:textId="77777777" w:rsidR="00F71491" w:rsidRDefault="00F71491" w:rsidP="00F714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2021WA86612</w:t>
      </w:r>
      <w:r>
        <w:rPr>
          <w:rFonts w:ascii="Times New Roman" w:eastAsia="Times New Roman" w:hAnsi="Times New Roman" w:cs="Times New Roman"/>
          <w:sz w:val="28"/>
          <w:szCs w:val="28"/>
        </w:rPr>
        <w:br/>
      </w:r>
    </w:p>
    <w:p w14:paraId="683343BB" w14:textId="77777777" w:rsidR="00F71491" w:rsidRDefault="00F71491" w:rsidP="00F714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Dissertation Work carried out at </w:t>
      </w:r>
    </w:p>
    <w:p w14:paraId="11BA4816" w14:textId="77777777" w:rsidR="00F71491" w:rsidRDefault="00F71491" w:rsidP="00F714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Wipro Technologies, Bangalore</w:t>
      </w:r>
    </w:p>
    <w:p w14:paraId="326C1DBA" w14:textId="77777777" w:rsidR="00F71491" w:rsidRDefault="00F71491" w:rsidP="00F71491">
      <w:pPr>
        <w:spacing w:line="360" w:lineRule="auto"/>
        <w:jc w:val="center"/>
        <w:rPr>
          <w:rFonts w:ascii="Times New Roman" w:eastAsia="Times New Roman" w:hAnsi="Times New Roman" w:cs="Times New Roman"/>
          <w:sz w:val="28"/>
          <w:szCs w:val="28"/>
        </w:rPr>
      </w:pPr>
    </w:p>
    <w:p w14:paraId="78BD4913" w14:textId="77777777" w:rsidR="00F71491" w:rsidRDefault="00F71491" w:rsidP="00F71491">
      <w:pPr>
        <w:spacing w:line="360" w:lineRule="auto"/>
        <w:jc w:val="center"/>
        <w:rPr>
          <w:rFonts w:ascii="Times New Roman" w:eastAsia="Times New Roman" w:hAnsi="Times New Roman" w:cs="Times New Roman"/>
          <w:sz w:val="28"/>
          <w:szCs w:val="28"/>
        </w:rPr>
      </w:pPr>
    </w:p>
    <w:p w14:paraId="10A95C4F" w14:textId="77777777" w:rsidR="00F71491" w:rsidRDefault="00F71491" w:rsidP="00F7149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BIRLA INSTITUTE OF TECHNOLOGY AND SCIENCE</w:t>
      </w:r>
    </w:p>
    <w:p w14:paraId="4C4706A9" w14:textId="77777777" w:rsidR="00F71491" w:rsidRDefault="00F71491" w:rsidP="00F7149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Pilani (Rajasthan) India</w:t>
      </w:r>
    </w:p>
    <w:p w14:paraId="5BD75191" w14:textId="77777777" w:rsidR="00F71491" w:rsidRDefault="00F71491" w:rsidP="00F71491">
      <w:pPr>
        <w:pBdr>
          <w:top w:val="nil"/>
          <w:left w:val="nil"/>
          <w:bottom w:val="nil"/>
          <w:right w:val="nil"/>
          <w:between w:val="nil"/>
        </w:pBdr>
        <w:spacing w:line="360" w:lineRule="auto"/>
        <w:jc w:val="both"/>
        <w:rPr>
          <w:rFonts w:ascii="o" w:eastAsia="o" w:hAnsi="o" w:cs="o"/>
          <w:color w:val="000000"/>
          <w:sz w:val="20"/>
          <w:szCs w:val="20"/>
        </w:rPr>
      </w:pPr>
    </w:p>
    <w:p w14:paraId="28ED5CEA" w14:textId="7AE200A6" w:rsidR="00F71491" w:rsidRPr="00F71491" w:rsidRDefault="00F71491" w:rsidP="00F71491">
      <w:pPr>
        <w:pBdr>
          <w:top w:val="nil"/>
          <w:left w:val="nil"/>
          <w:bottom w:val="nil"/>
          <w:right w:val="nil"/>
          <w:between w:val="nil"/>
        </w:pBdr>
        <w:spacing w:line="360" w:lineRule="auto"/>
        <w:ind w:left="720" w:hanging="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November - 202</w:t>
      </w:r>
      <w:bookmarkStart w:id="1" w:name="_qgtg2y3tx9ip" w:colFirst="0" w:colLast="0"/>
      <w:bookmarkEnd w:id="1"/>
      <w:r>
        <w:rPr>
          <w:rFonts w:ascii="Times New Roman" w:eastAsia="Times New Roman" w:hAnsi="Times New Roman" w:cs="Times New Roman"/>
          <w:sz w:val="28"/>
          <w:szCs w:val="28"/>
        </w:rPr>
        <w:t>5</w:t>
      </w:r>
    </w:p>
    <w:p w14:paraId="351237AD" w14:textId="77777777" w:rsidR="00F71491" w:rsidRDefault="00F71491" w:rsidP="00F71491">
      <w:pPr>
        <w:pStyle w:val="Heading3"/>
      </w:pPr>
      <w:bookmarkStart w:id="2" w:name="_4yckpxqxx8zh" w:colFirst="0" w:colLast="0"/>
      <w:bookmarkEnd w:id="2"/>
      <w:r>
        <w:lastRenderedPageBreak/>
        <w:t>Abstract</w:t>
      </w:r>
    </w:p>
    <w:p w14:paraId="16EECA4E" w14:textId="77777777" w:rsidR="00F71491" w:rsidRDefault="00F71491" w:rsidP="00F71491"/>
    <w:p w14:paraId="61D3DFBC" w14:textId="77777777" w:rsidR="00F71491" w:rsidRDefault="00F71491" w:rsidP="00F71491">
      <w:pPr>
        <w:pBdr>
          <w:top w:val="nil"/>
          <w:left w:val="nil"/>
          <w:bottom w:val="nil"/>
          <w:right w:val="nil"/>
          <w:between w:val="nil"/>
        </w:pBdr>
        <w:jc w:val="both"/>
        <w:rPr>
          <w:rFonts w:ascii="Caladea" w:eastAsia="Caladea" w:hAnsi="Caladea" w:cs="Caladea"/>
          <w:color w:val="000000"/>
          <w:sz w:val="24"/>
          <w:szCs w:val="24"/>
        </w:rPr>
      </w:pPr>
      <w:r>
        <w:rPr>
          <w:rFonts w:ascii="Caladea" w:eastAsia="Caladea" w:hAnsi="Caladea" w:cs="Caladea"/>
          <w:color w:val="000000"/>
          <w:sz w:val="24"/>
          <w:szCs w:val="24"/>
        </w:rPr>
        <w:t>The rapid growth of big data applications has driven the adoption of distributed computing frameworks like Apache Spark, which are increasingly deployed on container orchestration platforms such as Kubernetes. While Kubernetes excels at managing containerized environments, its default scheduler is primarily designed for long-running services and fails to meet the specific requirements of batch-processing workloads. These workloads demand “gang scheduling”, where all tasks must start simultaneously and consequently suffer from resource deadlocks and inefficiencies under the default scheduler.</w:t>
      </w:r>
    </w:p>
    <w:p w14:paraId="183B217E" w14:textId="77777777" w:rsidR="00F71491" w:rsidRDefault="00F71491" w:rsidP="00F71491">
      <w:pPr>
        <w:pBdr>
          <w:top w:val="nil"/>
          <w:left w:val="nil"/>
          <w:bottom w:val="nil"/>
          <w:right w:val="nil"/>
          <w:between w:val="nil"/>
        </w:pBdr>
        <w:jc w:val="both"/>
        <w:rPr>
          <w:rFonts w:ascii="Caladea" w:eastAsia="Caladea" w:hAnsi="Caladea" w:cs="Caladea"/>
          <w:color w:val="000000"/>
          <w:sz w:val="24"/>
          <w:szCs w:val="24"/>
        </w:rPr>
      </w:pPr>
    </w:p>
    <w:p w14:paraId="2F808B5B" w14:textId="77777777" w:rsidR="00F71491" w:rsidRDefault="00F71491" w:rsidP="00F71491">
      <w:pPr>
        <w:pBdr>
          <w:top w:val="nil"/>
          <w:left w:val="nil"/>
          <w:bottom w:val="nil"/>
          <w:right w:val="nil"/>
          <w:between w:val="nil"/>
        </w:pBdr>
        <w:jc w:val="both"/>
        <w:rPr>
          <w:rFonts w:ascii="Caladea" w:eastAsia="Caladea" w:hAnsi="Caladea" w:cs="Caladea"/>
          <w:color w:val="000000"/>
          <w:sz w:val="24"/>
          <w:szCs w:val="24"/>
        </w:rPr>
      </w:pPr>
      <w:r>
        <w:rPr>
          <w:rFonts w:ascii="Caladea" w:eastAsia="Caladea" w:hAnsi="Caladea" w:cs="Caladea"/>
          <w:color w:val="000000"/>
          <w:sz w:val="24"/>
          <w:szCs w:val="24"/>
        </w:rPr>
        <w:t>This dissertation presents an empirical performance analysis comparing the default Kubernetes scheduler with the specialized, batch-aware Volcano scheduler. Using a multi-node Kubernetes cluster and standardized Apache Spark benchmarks, this study systematically collected and analysed key performance indicators.</w:t>
      </w:r>
    </w:p>
    <w:p w14:paraId="716EFED1" w14:textId="77777777" w:rsidR="00F71491" w:rsidRDefault="00F71491" w:rsidP="00F71491">
      <w:pPr>
        <w:pBdr>
          <w:top w:val="nil"/>
          <w:left w:val="nil"/>
          <w:bottom w:val="nil"/>
          <w:right w:val="nil"/>
          <w:between w:val="nil"/>
        </w:pBdr>
        <w:jc w:val="both"/>
        <w:rPr>
          <w:rFonts w:ascii="Caladea" w:eastAsia="Caladea" w:hAnsi="Caladea" w:cs="Caladea"/>
          <w:color w:val="000000"/>
          <w:sz w:val="24"/>
          <w:szCs w:val="24"/>
        </w:rPr>
      </w:pPr>
    </w:p>
    <w:p w14:paraId="4A32932F" w14:textId="77777777" w:rsidR="00F71491" w:rsidRDefault="00F71491" w:rsidP="00F71491">
      <w:pPr>
        <w:pBdr>
          <w:top w:val="nil"/>
          <w:left w:val="nil"/>
          <w:bottom w:val="nil"/>
          <w:right w:val="nil"/>
          <w:between w:val="nil"/>
        </w:pBdr>
        <w:jc w:val="both"/>
        <w:rPr>
          <w:rFonts w:ascii="Caladea" w:eastAsia="Caladea" w:hAnsi="Caladea" w:cs="Caladea"/>
          <w:color w:val="000000"/>
          <w:sz w:val="24"/>
          <w:szCs w:val="24"/>
        </w:rPr>
      </w:pPr>
      <w:r>
        <w:rPr>
          <w:rFonts w:ascii="Caladea" w:eastAsia="Caladea" w:hAnsi="Caladea" w:cs="Caladea"/>
          <w:color w:val="000000"/>
          <w:sz w:val="24"/>
          <w:szCs w:val="24"/>
        </w:rPr>
        <w:t>The results are definitive: the default scheduler is fundamentally unsuitable for parallel batch workloads, leading to job failures due to resource deadlocks. In stark contrast, Volcano's "all-or-nothing" gang scheduling mechanism solves this problem, achieving a 100% job success rate. The data further reveals that Volcano is dramatically more efficient. On successful runs, Volcano completed jobs in ~2.5 minutes (2 min 29 sec), while the default scheduler took over 9.5 minutes (9 min 33 sec). This is underpinned by a ~100x higher scheduler throughput (~0.98 pods/s for Volcano vs. ~0.01 pods/s for the default) and lower p99 scheduling latency (112 ms vs. 158.4 ms). This superior performance comes at a negligible cost, with Volcano's application-aware logic requiring only a minor increase in CPU (~0.02 cores) and memory (~4 MiB). This research concludes that adopting a specialized, batch-aware scheduler is not merely an optimization but a foundational requirement for any reliable and performant big data platform on Kubernetes.</w:t>
      </w:r>
    </w:p>
    <w:p w14:paraId="11454446" w14:textId="77777777" w:rsidR="00F71491" w:rsidRDefault="00F71491" w:rsidP="00F71491"/>
    <w:p w14:paraId="2958EEDF" w14:textId="77777777" w:rsidR="00F71491" w:rsidRDefault="00F71491" w:rsidP="00F71491"/>
    <w:p w14:paraId="53D0B8C0" w14:textId="77777777" w:rsidR="00F71491" w:rsidRDefault="00F71491" w:rsidP="00F71491"/>
    <w:p w14:paraId="094C927E" w14:textId="77777777" w:rsidR="00F71491" w:rsidRDefault="00F71491" w:rsidP="00F71491"/>
    <w:p w14:paraId="599C9F19" w14:textId="77777777" w:rsidR="00F71491" w:rsidRDefault="00F71491" w:rsidP="00F71491"/>
    <w:p w14:paraId="68906C2E" w14:textId="77777777" w:rsidR="00F71491" w:rsidRDefault="00F71491" w:rsidP="00F71491"/>
    <w:p w14:paraId="07930259" w14:textId="77777777" w:rsidR="00F71491" w:rsidRDefault="00F71491" w:rsidP="00F71491"/>
    <w:p w14:paraId="2DCDB772" w14:textId="77777777" w:rsidR="00F71491" w:rsidRDefault="00F71491" w:rsidP="00F71491"/>
    <w:p w14:paraId="48036336" w14:textId="77777777" w:rsidR="00F71491" w:rsidRDefault="00F71491" w:rsidP="00F71491"/>
    <w:p w14:paraId="4501DD71" w14:textId="77777777" w:rsidR="00F71491" w:rsidRDefault="00F71491" w:rsidP="00F71491"/>
    <w:p w14:paraId="7399152F" w14:textId="77777777" w:rsidR="00F71491" w:rsidRDefault="00F71491" w:rsidP="00F71491"/>
    <w:p w14:paraId="52CEA3CF" w14:textId="77777777" w:rsidR="00F71491" w:rsidRDefault="00F71491" w:rsidP="00F71491"/>
    <w:p w14:paraId="5C6F203A" w14:textId="77777777" w:rsidR="00F71491" w:rsidRDefault="00F71491" w:rsidP="00F71491"/>
    <w:p w14:paraId="2E343DB8" w14:textId="77777777" w:rsidR="00F71491" w:rsidRDefault="00F71491" w:rsidP="00F71491"/>
    <w:p w14:paraId="25307DDC" w14:textId="77777777" w:rsidR="00F71491" w:rsidRDefault="00F71491" w:rsidP="00F71491"/>
    <w:p w14:paraId="5059155F" w14:textId="77777777" w:rsidR="00F71491" w:rsidRDefault="00F71491" w:rsidP="00F71491"/>
    <w:p w14:paraId="0495BD0D" w14:textId="77777777" w:rsidR="00F71491" w:rsidRDefault="00F71491" w:rsidP="00F71491"/>
    <w:p w14:paraId="7F823F89" w14:textId="77777777" w:rsidR="00F71491" w:rsidRDefault="00F71491" w:rsidP="00F71491"/>
    <w:p w14:paraId="42CC643A" w14:textId="77777777" w:rsidR="00F71491" w:rsidRDefault="00F71491" w:rsidP="00F71491"/>
    <w:p w14:paraId="362DEFD8" w14:textId="77777777" w:rsidR="00F71491" w:rsidRDefault="00F71491" w:rsidP="00F71491">
      <w:pPr>
        <w:keepNext/>
        <w:keepLines/>
        <w:pBdr>
          <w:top w:val="nil"/>
          <w:left w:val="nil"/>
          <w:bottom w:val="nil"/>
          <w:right w:val="nil"/>
          <w:between w:val="nil"/>
        </w:pBdr>
        <w:spacing w:before="240"/>
        <w:rPr>
          <w:rFonts w:ascii="Calibri" w:eastAsia="Calibri" w:hAnsi="Calibri" w:cs="Calibri"/>
          <w:color w:val="2F5496"/>
          <w:sz w:val="32"/>
          <w:szCs w:val="32"/>
        </w:rPr>
      </w:pPr>
      <w:r>
        <w:rPr>
          <w:rFonts w:ascii="Calibri" w:eastAsia="Calibri" w:hAnsi="Calibri" w:cs="Calibri"/>
          <w:color w:val="2F5496"/>
          <w:sz w:val="32"/>
          <w:szCs w:val="32"/>
        </w:rPr>
        <w:lastRenderedPageBreak/>
        <w:t>Table of Contents</w:t>
      </w:r>
    </w:p>
    <w:sdt>
      <w:sdtPr>
        <w:id w:val="-465463028"/>
        <w:docPartObj>
          <w:docPartGallery w:val="Table of Contents"/>
          <w:docPartUnique/>
        </w:docPartObj>
      </w:sdtPr>
      <w:sdtEndPr/>
      <w:sdtContent>
        <w:p w14:paraId="1B570517" w14:textId="77777777" w:rsidR="00F71491" w:rsidRDefault="00F71491" w:rsidP="00F71491">
          <w:pPr>
            <w:pBdr>
              <w:top w:val="nil"/>
              <w:left w:val="nil"/>
              <w:bottom w:val="nil"/>
              <w:right w:val="nil"/>
              <w:between w:val="nil"/>
            </w:pBdr>
            <w:tabs>
              <w:tab w:val="right" w:leader="dot" w:pos="9350"/>
            </w:tabs>
            <w:spacing w:after="100"/>
            <w:ind w:left="440"/>
            <w:rPr>
              <w:color w:val="000000"/>
            </w:rPr>
          </w:pPr>
          <w:r>
            <w:fldChar w:fldCharType="begin"/>
          </w:r>
          <w:r>
            <w:instrText xml:space="preserve"> TOC \h \u \z \t "Heading 1,1,Heading 2,2,Heading 3,3,"</w:instrText>
          </w:r>
          <w:r>
            <w:fldChar w:fldCharType="separate"/>
          </w:r>
          <w:hyperlink w:anchor="_4yckpxqxx8zh">
            <w:r>
              <w:rPr>
                <w:color w:val="000000"/>
              </w:rPr>
              <w:t>Abstract</w:t>
            </w:r>
            <w:r>
              <w:rPr>
                <w:color w:val="000000"/>
              </w:rPr>
              <w:tab/>
              <w:t>5</w:t>
            </w:r>
          </w:hyperlink>
        </w:p>
        <w:p w14:paraId="746B121A" w14:textId="77777777" w:rsidR="00F71491" w:rsidRDefault="00F71491" w:rsidP="00F71491">
          <w:pPr>
            <w:pBdr>
              <w:top w:val="nil"/>
              <w:left w:val="nil"/>
              <w:bottom w:val="nil"/>
              <w:right w:val="nil"/>
              <w:between w:val="nil"/>
            </w:pBdr>
            <w:tabs>
              <w:tab w:val="right" w:leader="dot" w:pos="9350"/>
            </w:tabs>
            <w:spacing w:after="100"/>
            <w:ind w:left="440"/>
            <w:rPr>
              <w:color w:val="0000FF"/>
              <w:u w:val="single"/>
            </w:rPr>
          </w:pPr>
          <w:hyperlink w:anchor="_66zpm4g72f8">
            <w:r>
              <w:rPr>
                <w:color w:val="000000"/>
              </w:rPr>
              <w:t>1. Introduction</w:t>
            </w:r>
            <w:r>
              <w:rPr>
                <w:color w:val="000000"/>
              </w:rPr>
              <w:tab/>
              <w:t>7</w:t>
            </w:r>
          </w:hyperlink>
        </w:p>
        <w:p w14:paraId="4AA26BFA" w14:textId="77777777" w:rsidR="00F71491" w:rsidRDefault="00F71491" w:rsidP="00F71491">
          <w:r>
            <w:tab/>
            <w:t>1.1 Background</w:t>
          </w:r>
        </w:p>
        <w:p w14:paraId="54152B76" w14:textId="77777777" w:rsidR="00F71491" w:rsidRDefault="00F71491" w:rsidP="00F71491">
          <w:pPr>
            <w:ind w:firstLine="720"/>
          </w:pPr>
          <w:r>
            <w:t>1.2 System Architecture</w:t>
          </w:r>
        </w:p>
        <w:p w14:paraId="4B313F4F" w14:textId="77777777" w:rsidR="00F71491" w:rsidRDefault="00F71491" w:rsidP="00F71491">
          <w:pPr>
            <w:pBdr>
              <w:top w:val="nil"/>
              <w:left w:val="nil"/>
              <w:bottom w:val="nil"/>
              <w:right w:val="nil"/>
              <w:between w:val="nil"/>
            </w:pBdr>
            <w:tabs>
              <w:tab w:val="right" w:leader="dot" w:pos="9350"/>
            </w:tabs>
            <w:spacing w:after="100"/>
            <w:ind w:left="440"/>
            <w:rPr>
              <w:color w:val="0000FF"/>
              <w:u w:val="single"/>
            </w:rPr>
          </w:pPr>
          <w:hyperlink w:anchor="_7602yafztpj6">
            <w:r>
              <w:rPr>
                <w:color w:val="000000"/>
              </w:rPr>
              <w:t>2. Background</w:t>
            </w:r>
            <w:r>
              <w:rPr>
                <w:color w:val="000000"/>
              </w:rPr>
              <w:tab/>
              <w:t>9</w:t>
            </w:r>
          </w:hyperlink>
        </w:p>
        <w:p w14:paraId="3B5693B0" w14:textId="77777777" w:rsidR="00F71491" w:rsidRDefault="00F71491" w:rsidP="00F71491">
          <w:r>
            <w:tab/>
            <w:t>2.1 Existing System (and its Limitations)</w:t>
          </w:r>
        </w:p>
        <w:p w14:paraId="036CA68D" w14:textId="77777777" w:rsidR="00F71491" w:rsidRDefault="00F71491" w:rsidP="00F71491">
          <w:pPr>
            <w:ind w:firstLine="720"/>
          </w:pPr>
          <w:r>
            <w:t>2.2 Proposed System</w:t>
          </w:r>
        </w:p>
        <w:p w14:paraId="7A3E1A01" w14:textId="77777777" w:rsidR="00F71491" w:rsidRDefault="00F71491" w:rsidP="00F71491">
          <w:pPr>
            <w:pBdr>
              <w:top w:val="nil"/>
              <w:left w:val="nil"/>
              <w:bottom w:val="nil"/>
              <w:right w:val="nil"/>
              <w:between w:val="nil"/>
            </w:pBdr>
            <w:tabs>
              <w:tab w:val="right" w:leader="dot" w:pos="9350"/>
            </w:tabs>
            <w:spacing w:after="100"/>
            <w:ind w:left="440"/>
            <w:rPr>
              <w:color w:val="0000FF"/>
              <w:u w:val="single"/>
            </w:rPr>
          </w:pPr>
          <w:hyperlink w:anchor="_mzyvyn6582fw">
            <w:r>
              <w:rPr>
                <w:color w:val="000000"/>
              </w:rPr>
              <w:t>3. Literature Review</w:t>
            </w:r>
            <w:r>
              <w:rPr>
                <w:color w:val="000000"/>
              </w:rPr>
              <w:tab/>
              <w:t>11</w:t>
            </w:r>
          </w:hyperlink>
        </w:p>
        <w:p w14:paraId="3B788DB4" w14:textId="77777777" w:rsidR="00F71491" w:rsidRDefault="00F71491" w:rsidP="00F71491">
          <w:r>
            <w:tab/>
            <w:t>3.6 Analysis and Comparison with Published Literature</w:t>
          </w:r>
        </w:p>
        <w:p w14:paraId="1AE0F741" w14:textId="77777777" w:rsidR="00F71491" w:rsidRDefault="00F71491" w:rsidP="00F71491">
          <w:pPr>
            <w:pBdr>
              <w:top w:val="nil"/>
              <w:left w:val="nil"/>
              <w:bottom w:val="nil"/>
              <w:right w:val="nil"/>
              <w:between w:val="nil"/>
            </w:pBdr>
            <w:tabs>
              <w:tab w:val="right" w:leader="dot" w:pos="9350"/>
            </w:tabs>
            <w:spacing w:after="100"/>
            <w:ind w:left="440"/>
            <w:rPr>
              <w:color w:val="0000FF"/>
              <w:u w:val="single"/>
            </w:rPr>
          </w:pPr>
          <w:hyperlink w:anchor="_s7s4fjf8j38d">
            <w:r>
              <w:rPr>
                <w:color w:val="000000"/>
              </w:rPr>
              <w:t>4. Methodology</w:t>
            </w:r>
            <w:r>
              <w:rPr>
                <w:color w:val="000000"/>
              </w:rPr>
              <w:tab/>
              <w:t>15</w:t>
            </w:r>
          </w:hyperlink>
        </w:p>
        <w:p w14:paraId="437A2951" w14:textId="77777777" w:rsidR="00F71491" w:rsidRDefault="00F71491" w:rsidP="00F71491">
          <w:pPr>
            <w:pBdr>
              <w:top w:val="nil"/>
              <w:left w:val="nil"/>
              <w:bottom w:val="nil"/>
              <w:right w:val="nil"/>
              <w:between w:val="nil"/>
            </w:pBdr>
            <w:tabs>
              <w:tab w:val="right" w:leader="dot" w:pos="9350"/>
            </w:tabs>
            <w:spacing w:after="100"/>
            <w:ind w:left="440"/>
            <w:rPr>
              <w:color w:val="000000"/>
            </w:rPr>
          </w:pPr>
          <w:hyperlink w:anchor="_1i7eegdpnhwe">
            <w:r>
              <w:rPr>
                <w:color w:val="000000"/>
              </w:rPr>
              <w:t>5. Requirements</w:t>
            </w:r>
            <w:r>
              <w:rPr>
                <w:color w:val="000000"/>
              </w:rPr>
              <w:tab/>
              <w:t>17</w:t>
            </w:r>
          </w:hyperlink>
        </w:p>
        <w:p w14:paraId="408FE4D0" w14:textId="77777777" w:rsidR="00F71491" w:rsidRDefault="00F71491" w:rsidP="00F71491">
          <w:pPr>
            <w:pBdr>
              <w:top w:val="nil"/>
              <w:left w:val="nil"/>
              <w:bottom w:val="nil"/>
              <w:right w:val="nil"/>
              <w:between w:val="nil"/>
            </w:pBdr>
            <w:tabs>
              <w:tab w:val="right" w:leader="dot" w:pos="9350"/>
            </w:tabs>
            <w:spacing w:after="100"/>
            <w:ind w:left="440"/>
            <w:rPr>
              <w:color w:val="0000FF"/>
              <w:u w:val="single"/>
            </w:rPr>
          </w:pPr>
          <w:hyperlink w:anchor="_ycu6wmuccbd1">
            <w:r>
              <w:rPr>
                <w:color w:val="000000"/>
              </w:rPr>
              <w:t>6. Design Specifications</w:t>
            </w:r>
            <w:r>
              <w:rPr>
                <w:color w:val="000000"/>
              </w:rPr>
              <w:tab/>
              <w:t>18</w:t>
            </w:r>
          </w:hyperlink>
        </w:p>
        <w:p w14:paraId="6B49D7FA" w14:textId="77777777" w:rsidR="00F71491" w:rsidRDefault="00F71491" w:rsidP="00F71491">
          <w:r>
            <w:tab/>
            <w:t>6.1 Context Diagram</w:t>
          </w:r>
        </w:p>
        <w:p w14:paraId="0AEF788D" w14:textId="77777777" w:rsidR="00F71491" w:rsidRDefault="00F71491" w:rsidP="00F71491">
          <w:pPr>
            <w:ind w:firstLine="720"/>
          </w:pPr>
          <w:r>
            <w:t>6.2 Default scheduler workflow</w:t>
          </w:r>
        </w:p>
        <w:p w14:paraId="1FF06DE6" w14:textId="77777777" w:rsidR="00F71491" w:rsidRDefault="00F71491" w:rsidP="00F71491">
          <w:pPr>
            <w:ind w:firstLine="720"/>
          </w:pPr>
          <w:r>
            <w:t>6.3 Scheduling process diagram for default scheduler</w:t>
          </w:r>
        </w:p>
        <w:p w14:paraId="65B4DEA1" w14:textId="77777777" w:rsidR="00F71491" w:rsidRDefault="00F71491" w:rsidP="00F71491">
          <w:pPr>
            <w:ind w:firstLine="720"/>
          </w:pPr>
          <w:r>
            <w:t>6.4 Volcano Scheduler workflow</w:t>
          </w:r>
        </w:p>
        <w:p w14:paraId="66CDAAAA" w14:textId="77777777" w:rsidR="00F71491" w:rsidRDefault="00F71491" w:rsidP="00F71491">
          <w:pPr>
            <w:pBdr>
              <w:top w:val="nil"/>
              <w:left w:val="nil"/>
              <w:bottom w:val="nil"/>
              <w:right w:val="nil"/>
              <w:between w:val="nil"/>
            </w:pBdr>
            <w:tabs>
              <w:tab w:val="right" w:leader="dot" w:pos="9350"/>
            </w:tabs>
            <w:spacing w:after="100"/>
            <w:ind w:left="440"/>
            <w:rPr>
              <w:color w:val="0000FF"/>
              <w:u w:val="single"/>
            </w:rPr>
          </w:pPr>
          <w:hyperlink w:anchor="_bqlu3lieih6">
            <w:r>
              <w:rPr>
                <w:color w:val="000000"/>
              </w:rPr>
              <w:t>7. Results and Analysis</w:t>
            </w:r>
            <w:r>
              <w:rPr>
                <w:color w:val="000000"/>
              </w:rPr>
              <w:tab/>
              <w:t>20</w:t>
            </w:r>
          </w:hyperlink>
        </w:p>
        <w:p w14:paraId="7B193656" w14:textId="77777777" w:rsidR="00F71491" w:rsidRDefault="00F71491" w:rsidP="00F71491">
          <w:r>
            <w:tab/>
            <w:t>7.1 Experimental Results</w:t>
          </w:r>
        </w:p>
        <w:p w14:paraId="114687BE" w14:textId="77777777" w:rsidR="00F71491" w:rsidRDefault="00F71491" w:rsidP="00F71491">
          <w:pPr>
            <w:pBdr>
              <w:top w:val="nil"/>
              <w:left w:val="nil"/>
              <w:bottom w:val="nil"/>
              <w:right w:val="nil"/>
              <w:between w:val="nil"/>
            </w:pBdr>
            <w:tabs>
              <w:tab w:val="right" w:leader="dot" w:pos="9350"/>
            </w:tabs>
            <w:spacing w:after="100"/>
            <w:ind w:left="440"/>
            <w:rPr>
              <w:color w:val="000000"/>
            </w:rPr>
          </w:pPr>
          <w:hyperlink w:anchor="_2dg4nyf99vc6">
            <w:r>
              <w:rPr>
                <w:color w:val="000000"/>
              </w:rPr>
              <w:t>8. Conclusion and Future Work</w:t>
            </w:r>
            <w:r>
              <w:rPr>
                <w:color w:val="000000"/>
              </w:rPr>
              <w:tab/>
              <w:t>22</w:t>
            </w:r>
          </w:hyperlink>
        </w:p>
        <w:p w14:paraId="59D2394C" w14:textId="77777777" w:rsidR="00F71491" w:rsidRDefault="00F71491" w:rsidP="00F71491">
          <w:pPr>
            <w:pBdr>
              <w:top w:val="nil"/>
              <w:left w:val="nil"/>
              <w:bottom w:val="nil"/>
              <w:right w:val="nil"/>
              <w:between w:val="nil"/>
            </w:pBdr>
            <w:tabs>
              <w:tab w:val="right" w:leader="dot" w:pos="9350"/>
            </w:tabs>
            <w:spacing w:after="100"/>
            <w:ind w:left="440"/>
            <w:rPr>
              <w:color w:val="000000"/>
            </w:rPr>
          </w:pPr>
          <w:hyperlink w:anchor="_2p0y98gfmxu5">
            <w:r>
              <w:rPr>
                <w:color w:val="000000"/>
              </w:rPr>
              <w:t>9. List of References</w:t>
            </w:r>
            <w:r>
              <w:rPr>
                <w:color w:val="000000"/>
              </w:rPr>
              <w:tab/>
              <w:t>24</w:t>
            </w:r>
          </w:hyperlink>
        </w:p>
        <w:p w14:paraId="70ECF811" w14:textId="77777777" w:rsidR="00F71491" w:rsidRDefault="00F71491" w:rsidP="00F71491">
          <w:r>
            <w:fldChar w:fldCharType="end"/>
          </w:r>
        </w:p>
      </w:sdtContent>
    </w:sdt>
    <w:p w14:paraId="4DF58DC0" w14:textId="77777777" w:rsidR="00F71491" w:rsidRDefault="00F71491" w:rsidP="00F71491">
      <w:pPr>
        <w:spacing w:after="240" w:line="276" w:lineRule="auto"/>
        <w:rPr>
          <w:color w:val="1B1C1D"/>
          <w:sz w:val="24"/>
          <w:szCs w:val="24"/>
        </w:rPr>
      </w:pPr>
    </w:p>
    <w:p w14:paraId="604BD60A" w14:textId="77777777" w:rsidR="00F71491" w:rsidRDefault="00F71491" w:rsidP="00F71491">
      <w:pPr>
        <w:spacing w:after="240" w:line="276"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List of Figures</w:t>
      </w:r>
    </w:p>
    <w:tbl>
      <w:tblPr>
        <w:tblW w:w="9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2"/>
      </w:tblGrid>
      <w:tr w:rsidR="00F71491" w14:paraId="56980626" w14:textId="77777777" w:rsidTr="00115C7D">
        <w:trPr>
          <w:trHeight w:val="298"/>
        </w:trPr>
        <w:tc>
          <w:tcPr>
            <w:tcW w:w="9302" w:type="dxa"/>
          </w:tcPr>
          <w:p w14:paraId="585F2EEC" w14:textId="77777777" w:rsidR="00F71491" w:rsidRDefault="00F71491" w:rsidP="00115C7D">
            <w:p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Fig 6.1: Context diagram</w:t>
            </w:r>
          </w:p>
        </w:tc>
      </w:tr>
      <w:tr w:rsidR="00F71491" w14:paraId="6768486D" w14:textId="77777777" w:rsidTr="00115C7D">
        <w:trPr>
          <w:trHeight w:val="275"/>
        </w:trPr>
        <w:tc>
          <w:tcPr>
            <w:tcW w:w="9302" w:type="dxa"/>
          </w:tcPr>
          <w:p w14:paraId="2130C7A8" w14:textId="77777777" w:rsidR="00F71491" w:rsidRDefault="00F71491" w:rsidP="00115C7D">
            <w:p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Fig 6.2: Default scheduler workflow</w:t>
            </w:r>
          </w:p>
        </w:tc>
      </w:tr>
      <w:tr w:rsidR="00F71491" w14:paraId="34E759BE" w14:textId="77777777" w:rsidTr="00115C7D">
        <w:trPr>
          <w:trHeight w:val="275"/>
        </w:trPr>
        <w:tc>
          <w:tcPr>
            <w:tcW w:w="9302" w:type="dxa"/>
          </w:tcPr>
          <w:p w14:paraId="26AF79FB" w14:textId="77777777" w:rsidR="00F71491" w:rsidRDefault="00F71491" w:rsidP="00115C7D">
            <w:p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Fig 6.3: Scheduling process diagram for default scheduler</w:t>
            </w:r>
          </w:p>
        </w:tc>
      </w:tr>
      <w:tr w:rsidR="00F71491" w14:paraId="55A5DE43" w14:textId="77777777" w:rsidTr="00115C7D">
        <w:trPr>
          <w:trHeight w:val="275"/>
        </w:trPr>
        <w:tc>
          <w:tcPr>
            <w:tcW w:w="9302" w:type="dxa"/>
          </w:tcPr>
          <w:p w14:paraId="2A6A9369" w14:textId="77777777" w:rsidR="00F71491" w:rsidRDefault="00F71491" w:rsidP="00115C7D">
            <w:p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Fig 6.4: Volcano Scheduler workflow</w:t>
            </w:r>
          </w:p>
        </w:tc>
      </w:tr>
    </w:tbl>
    <w:p w14:paraId="574C963E" w14:textId="77777777" w:rsidR="00F71491" w:rsidRDefault="00F71491" w:rsidP="00F71491">
      <w:pPr>
        <w:spacing w:after="240" w:line="276" w:lineRule="auto"/>
        <w:rPr>
          <w:color w:val="1B1C1D"/>
        </w:rPr>
      </w:pPr>
    </w:p>
    <w:p w14:paraId="302CA390" w14:textId="77777777" w:rsidR="00F71491" w:rsidRDefault="00F71491" w:rsidP="00F71491">
      <w:pPr>
        <w:spacing w:after="240" w:line="276"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List of Tables</w:t>
      </w:r>
    </w:p>
    <w:tbl>
      <w:tblPr>
        <w:tblW w:w="9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18"/>
      </w:tblGrid>
      <w:tr w:rsidR="00F71491" w14:paraId="75884F24" w14:textId="77777777" w:rsidTr="00115C7D">
        <w:trPr>
          <w:trHeight w:val="261"/>
        </w:trPr>
        <w:tc>
          <w:tcPr>
            <w:tcW w:w="9318" w:type="dxa"/>
          </w:tcPr>
          <w:p w14:paraId="3B8B9963" w14:textId="77777777" w:rsidR="00F71491" w:rsidRDefault="00F71491" w:rsidP="00115C7D">
            <w:pPr>
              <w:rPr>
                <w:rFonts w:ascii="Times New Roman" w:eastAsia="Times New Roman" w:hAnsi="Times New Roman" w:cs="Times New Roman"/>
              </w:rPr>
            </w:pPr>
            <w:r>
              <w:rPr>
                <w:rFonts w:ascii="Times New Roman" w:eastAsia="Times New Roman" w:hAnsi="Times New Roman" w:cs="Times New Roman"/>
              </w:rPr>
              <w:t>Tab 7.1: Experimental Results</w:t>
            </w:r>
          </w:p>
        </w:tc>
      </w:tr>
      <w:tr w:rsidR="00F71491" w14:paraId="0645BD88" w14:textId="77777777" w:rsidTr="00115C7D">
        <w:trPr>
          <w:trHeight w:val="261"/>
        </w:trPr>
        <w:tc>
          <w:tcPr>
            <w:tcW w:w="9318" w:type="dxa"/>
          </w:tcPr>
          <w:p w14:paraId="095112AA" w14:textId="77777777" w:rsidR="00F71491" w:rsidRDefault="00F71491" w:rsidP="00115C7D">
            <w:pPr>
              <w:rPr>
                <w:rFonts w:ascii="Times New Roman" w:eastAsia="Times New Roman" w:hAnsi="Times New Roman" w:cs="Times New Roman"/>
              </w:rPr>
            </w:pPr>
            <w:r>
              <w:rPr>
                <w:rFonts w:ascii="Times New Roman" w:eastAsia="Times New Roman" w:hAnsi="Times New Roman" w:cs="Times New Roman"/>
              </w:rPr>
              <w:t>Tab 3.6: Analysis and Comparison with Published Literature</w:t>
            </w:r>
          </w:p>
        </w:tc>
      </w:tr>
    </w:tbl>
    <w:p w14:paraId="3C84BF9B" w14:textId="77777777" w:rsidR="00F71491" w:rsidRDefault="00F71491" w:rsidP="00F71491"/>
    <w:p w14:paraId="4BB775CC" w14:textId="77777777" w:rsidR="00F71491" w:rsidRDefault="00F71491" w:rsidP="00F71491"/>
    <w:p w14:paraId="582F00CE" w14:textId="77777777" w:rsidR="00F71491" w:rsidRDefault="00F71491" w:rsidP="00F71491">
      <w:bookmarkStart w:id="3" w:name="_35l0k2xu8v1o" w:colFirst="0" w:colLast="0"/>
      <w:bookmarkEnd w:id="3"/>
    </w:p>
    <w:p w14:paraId="1E3EB5AE" w14:textId="77777777" w:rsidR="00F71491" w:rsidRDefault="00F71491" w:rsidP="00F71491"/>
    <w:p w14:paraId="66CC9BB1" w14:textId="77777777" w:rsidR="00F71491" w:rsidRDefault="00F71491" w:rsidP="00F71491"/>
    <w:p w14:paraId="527DBA14" w14:textId="77777777" w:rsidR="00F71491" w:rsidRDefault="00F71491" w:rsidP="00F71491"/>
    <w:p w14:paraId="3C5876DE" w14:textId="77777777" w:rsidR="00F71491" w:rsidRDefault="00F71491" w:rsidP="00F71491">
      <w:pPr>
        <w:pStyle w:val="Heading3"/>
      </w:pPr>
      <w:r>
        <w:lastRenderedPageBreak/>
        <w:t>1. Introduction</w:t>
      </w:r>
    </w:p>
    <w:p w14:paraId="28D5082E" w14:textId="77777777" w:rsidR="00F71491" w:rsidRDefault="00F71491" w:rsidP="00F71491">
      <w:pPr>
        <w:jc w:val="both"/>
      </w:pPr>
    </w:p>
    <w:p w14:paraId="0FA784E9" w14:textId="77777777" w:rsidR="00F71491" w:rsidRDefault="00F71491" w:rsidP="00F71491">
      <w:pPr>
        <w:pStyle w:val="Heading4"/>
      </w:pPr>
      <w:bookmarkStart w:id="4" w:name="_9xt00okh8nnh" w:colFirst="0" w:colLast="0"/>
      <w:bookmarkEnd w:id="4"/>
      <w:r>
        <w:t>1.1 Background</w:t>
      </w:r>
    </w:p>
    <w:p w14:paraId="28A29AF7" w14:textId="77777777" w:rsidR="00F71491" w:rsidRDefault="00F71491" w:rsidP="00F71491">
      <w:pPr>
        <w:jc w:val="both"/>
        <w:rPr>
          <w:sz w:val="24"/>
          <w:szCs w:val="24"/>
        </w:rPr>
      </w:pPr>
      <w:r>
        <w:rPr>
          <w:sz w:val="24"/>
          <w:szCs w:val="24"/>
        </w:rPr>
        <w:t>In the contemporary technological landscape, the ability to process and analyse vast quantities of data has become a critical driver of innovation and competitive advantage across industries. Big data workloads, which involve processing datasets at a scale that exceeds the capabilities of traditional database systems, require distributed computing frameworks. Apache Spark has emerged as a leading engine for large-scale data processing due to its in-memory computation capabilities, which offer significant speed advantages over earlier frameworks like Hadoop MapReduce.</w:t>
      </w:r>
    </w:p>
    <w:p w14:paraId="011FB1AD" w14:textId="77777777" w:rsidR="00F71491" w:rsidRDefault="00F71491" w:rsidP="00F71491">
      <w:pPr>
        <w:jc w:val="both"/>
        <w:rPr>
          <w:sz w:val="24"/>
          <w:szCs w:val="24"/>
        </w:rPr>
      </w:pPr>
    </w:p>
    <w:p w14:paraId="37EFF950" w14:textId="77777777" w:rsidR="00F71491" w:rsidRDefault="00F71491" w:rsidP="00F71491">
      <w:pPr>
        <w:jc w:val="both"/>
        <w:rPr>
          <w:sz w:val="24"/>
          <w:szCs w:val="24"/>
        </w:rPr>
      </w:pPr>
      <w:r>
        <w:rPr>
          <w:sz w:val="24"/>
          <w:szCs w:val="24"/>
        </w:rPr>
        <w:t>Concurrently, the paradigm for deploying and managing applications has shifted towards containerization and microservices architectures. Kubernetes, an open-source container orchestration platform, has become the de facto industry standard for automating the deployment, scaling, and management of containerized applications. Its resilience, portability, and extensive ecosystem have driven its adoption for a wide range of applications, including stateful services, web applications, and, increasingly, data processing pipelines.</w:t>
      </w:r>
    </w:p>
    <w:p w14:paraId="0C3C4623" w14:textId="77777777" w:rsidR="00F71491" w:rsidRDefault="00F71491" w:rsidP="00F71491">
      <w:pPr>
        <w:jc w:val="both"/>
        <w:rPr>
          <w:sz w:val="24"/>
          <w:szCs w:val="24"/>
        </w:rPr>
      </w:pPr>
    </w:p>
    <w:p w14:paraId="7F5B6402" w14:textId="77777777" w:rsidR="00F71491" w:rsidRDefault="00F71491" w:rsidP="00F71491">
      <w:pPr>
        <w:jc w:val="both"/>
        <w:rPr>
          <w:sz w:val="24"/>
          <w:szCs w:val="24"/>
        </w:rPr>
      </w:pPr>
      <w:r>
        <w:rPr>
          <w:sz w:val="24"/>
          <w:szCs w:val="24"/>
        </w:rPr>
        <w:t xml:space="preserve">However, running big data workloads on Kubernetes introduces a significant challenge at the resource management and scheduling layer. The default Kubernetes scheduler is a generalist, designed to place individual containers (pods) onto cluster nodes based on resource availability and predefined constraints. While effective for stateless, long-running services, it lacks the context-awareness required for complex batch jobs. </w:t>
      </w:r>
    </w:p>
    <w:p w14:paraId="7018A2E0" w14:textId="77777777" w:rsidR="00F71491" w:rsidRDefault="00F71491" w:rsidP="00F71491">
      <w:pPr>
        <w:jc w:val="both"/>
        <w:rPr>
          <w:sz w:val="24"/>
          <w:szCs w:val="24"/>
        </w:rPr>
      </w:pPr>
    </w:p>
    <w:p w14:paraId="7C2D58D8" w14:textId="77777777" w:rsidR="00F71491" w:rsidRDefault="00F71491" w:rsidP="00F71491">
      <w:pPr>
        <w:jc w:val="both"/>
        <w:rPr>
          <w:sz w:val="24"/>
          <w:szCs w:val="24"/>
        </w:rPr>
      </w:pPr>
      <w:r>
        <w:rPr>
          <w:sz w:val="24"/>
          <w:szCs w:val="24"/>
        </w:rPr>
        <w:t>A typical Spark application, for instance, consists of a driver pod and multiple executor pods that must run concurrently to make progress. The default scheduler's pod-at-a-time scheduling approach can lead to a critical issue known as resource deadlock: the driver may be scheduled, but if insufficient resources are available for the executors, the job will idle indefinitely, wasting valuable cluster resources.</w:t>
      </w:r>
    </w:p>
    <w:p w14:paraId="72B63ED7" w14:textId="77777777" w:rsidR="00F71491" w:rsidRDefault="00F71491" w:rsidP="00F71491">
      <w:pPr>
        <w:jc w:val="both"/>
        <w:rPr>
          <w:sz w:val="24"/>
          <w:szCs w:val="24"/>
        </w:rPr>
      </w:pPr>
    </w:p>
    <w:p w14:paraId="5495BF5B" w14:textId="77777777" w:rsidR="00F71491" w:rsidRDefault="00F71491" w:rsidP="00F71491">
      <w:pPr>
        <w:jc w:val="both"/>
        <w:rPr>
          <w:sz w:val="24"/>
          <w:szCs w:val="24"/>
        </w:rPr>
      </w:pPr>
      <w:r>
        <w:rPr>
          <w:sz w:val="24"/>
          <w:szCs w:val="24"/>
        </w:rPr>
        <w:t>This limitation has spurred the development of specialized schedulers designed explicitly for batch, big data, and high-performance computing (HPC) workloads. Schedulers like Volcano and Apache YuniKorn introduce critical concepts such as gang scheduling, hierarchical queuing, and advanced fairness algorithms. Gang scheduling ensures that a job only starts when all its required components can be placed simultaneously, thereby preventing deadlocks. This dissertation aims to rigorously evaluate and quantify the performance benefits of using such a specialized scheduler in place of the default Kubernetes scheduler for running Apache Spark workloads.</w:t>
      </w:r>
    </w:p>
    <w:p w14:paraId="0FDAECA4" w14:textId="77777777" w:rsidR="00F71491" w:rsidRDefault="00F71491" w:rsidP="00F71491">
      <w:pPr>
        <w:pStyle w:val="Heading4"/>
      </w:pPr>
      <w:bookmarkStart w:id="5" w:name="_x8o5tndbcdpo" w:colFirst="0" w:colLast="0"/>
      <w:bookmarkEnd w:id="5"/>
    </w:p>
    <w:p w14:paraId="5CB4F63D" w14:textId="77777777" w:rsidR="00F71491" w:rsidRDefault="00F71491" w:rsidP="00F71491"/>
    <w:p w14:paraId="255777E0" w14:textId="77777777" w:rsidR="00F71491" w:rsidRDefault="00F71491" w:rsidP="00F71491"/>
    <w:p w14:paraId="279E8D90" w14:textId="77777777" w:rsidR="00F71491" w:rsidRDefault="00F71491" w:rsidP="00F71491"/>
    <w:p w14:paraId="08A9A834" w14:textId="77777777" w:rsidR="00F71491" w:rsidRDefault="00F71491" w:rsidP="00F71491"/>
    <w:p w14:paraId="6FA69307" w14:textId="77777777" w:rsidR="00F71491" w:rsidRDefault="00F71491" w:rsidP="00F71491">
      <w:pPr>
        <w:pStyle w:val="Heading4"/>
      </w:pPr>
      <w:r>
        <w:lastRenderedPageBreak/>
        <w:t>1.2 System Architecture</w:t>
      </w:r>
    </w:p>
    <w:p w14:paraId="64635FF6" w14:textId="77777777" w:rsidR="00F71491" w:rsidRDefault="00F71491" w:rsidP="00F71491">
      <w:pPr>
        <w:jc w:val="both"/>
        <w:rPr>
          <w:sz w:val="24"/>
          <w:szCs w:val="24"/>
        </w:rPr>
      </w:pPr>
      <w:r>
        <w:rPr>
          <w:sz w:val="24"/>
          <w:szCs w:val="24"/>
        </w:rPr>
        <w:t>The experimental environment for this comparative analysis is architected to be a realistic, scalable, and observable representation of a modern data processing platform. The architecture is composed of several key layers.</w:t>
      </w:r>
    </w:p>
    <w:p w14:paraId="53655A46" w14:textId="77777777" w:rsidR="00F71491" w:rsidRDefault="00F71491" w:rsidP="00F71491">
      <w:pPr>
        <w:jc w:val="both"/>
        <w:rPr>
          <w:sz w:val="24"/>
          <w:szCs w:val="24"/>
        </w:rPr>
      </w:pPr>
    </w:p>
    <w:p w14:paraId="72451D92" w14:textId="77777777" w:rsidR="00F71491" w:rsidRDefault="00F71491" w:rsidP="00F71491">
      <w:pPr>
        <w:numPr>
          <w:ilvl w:val="0"/>
          <w:numId w:val="1"/>
        </w:numPr>
        <w:pBdr>
          <w:top w:val="nil"/>
          <w:left w:val="nil"/>
          <w:bottom w:val="nil"/>
          <w:right w:val="nil"/>
          <w:between w:val="nil"/>
        </w:pBdr>
        <w:jc w:val="both"/>
        <w:rPr>
          <w:color w:val="000000"/>
          <w:sz w:val="24"/>
          <w:szCs w:val="24"/>
        </w:rPr>
      </w:pPr>
      <w:r>
        <w:rPr>
          <w:b/>
          <w:color w:val="000000"/>
          <w:sz w:val="24"/>
          <w:szCs w:val="24"/>
        </w:rPr>
        <w:t>Infrastructure Layer:</w:t>
      </w:r>
      <w:r>
        <w:rPr>
          <w:color w:val="000000"/>
          <w:sz w:val="24"/>
          <w:szCs w:val="24"/>
        </w:rPr>
        <w:t xml:space="preserve"> A multi-node Kubernetes cluster serves as the foundation. This layer consists of the physical or virtual machines, networking, and storage resources that form the cluster. The setup is designed to be agnostic of the underlying provider, focusing on a standardized compute environment.</w:t>
      </w:r>
    </w:p>
    <w:p w14:paraId="608C6AB0" w14:textId="77777777" w:rsidR="00F71491" w:rsidRDefault="00F71491" w:rsidP="00F71491">
      <w:pPr>
        <w:jc w:val="both"/>
        <w:rPr>
          <w:sz w:val="24"/>
          <w:szCs w:val="24"/>
        </w:rPr>
      </w:pPr>
    </w:p>
    <w:p w14:paraId="05E5DD80" w14:textId="77777777" w:rsidR="00F71491" w:rsidRDefault="00F71491" w:rsidP="00F71491">
      <w:pPr>
        <w:numPr>
          <w:ilvl w:val="0"/>
          <w:numId w:val="1"/>
        </w:numPr>
        <w:pBdr>
          <w:top w:val="nil"/>
          <w:left w:val="nil"/>
          <w:bottom w:val="nil"/>
          <w:right w:val="nil"/>
          <w:between w:val="nil"/>
        </w:pBdr>
        <w:jc w:val="both"/>
        <w:rPr>
          <w:color w:val="000000"/>
          <w:sz w:val="24"/>
          <w:szCs w:val="24"/>
        </w:rPr>
      </w:pPr>
      <w:r>
        <w:rPr>
          <w:b/>
          <w:color w:val="000000"/>
          <w:sz w:val="24"/>
          <w:szCs w:val="24"/>
        </w:rPr>
        <w:t>Orchestration Layer:</w:t>
      </w:r>
      <w:r>
        <w:rPr>
          <w:color w:val="000000"/>
          <w:sz w:val="24"/>
          <w:szCs w:val="24"/>
        </w:rPr>
        <w:t xml:space="preserve"> Kubernetes is the core of this layer. At the center there is Kubernetes Control Plane, which manages the state of the cluster. The key component under investigation is the Scheduler. The architecture is designed to allow for the scheduler component to be swapped, first using the default kube-scheduler for baseline measurements, and subsequently using the Volcano scheduler for comparative tests.</w:t>
      </w:r>
    </w:p>
    <w:p w14:paraId="5E6F18C4" w14:textId="77777777" w:rsidR="00F71491" w:rsidRDefault="00F71491" w:rsidP="00F71491">
      <w:pPr>
        <w:jc w:val="both"/>
        <w:rPr>
          <w:sz w:val="24"/>
          <w:szCs w:val="24"/>
        </w:rPr>
      </w:pPr>
    </w:p>
    <w:p w14:paraId="671609EB" w14:textId="77777777" w:rsidR="00F71491" w:rsidRDefault="00F71491" w:rsidP="00F71491">
      <w:pPr>
        <w:numPr>
          <w:ilvl w:val="0"/>
          <w:numId w:val="1"/>
        </w:numPr>
        <w:pBdr>
          <w:top w:val="nil"/>
          <w:left w:val="nil"/>
          <w:bottom w:val="nil"/>
          <w:right w:val="nil"/>
          <w:between w:val="nil"/>
        </w:pBdr>
        <w:jc w:val="both"/>
        <w:rPr>
          <w:color w:val="000000"/>
          <w:sz w:val="24"/>
          <w:szCs w:val="24"/>
        </w:rPr>
      </w:pPr>
      <w:r>
        <w:rPr>
          <w:b/>
          <w:color w:val="000000"/>
          <w:sz w:val="24"/>
          <w:szCs w:val="24"/>
        </w:rPr>
        <w:t>Application Workload Layer:</w:t>
      </w:r>
      <w:r>
        <w:rPr>
          <w:color w:val="000000"/>
          <w:sz w:val="24"/>
          <w:szCs w:val="24"/>
        </w:rPr>
        <w:t xml:space="preserve"> Apache Spark applications constitute the workload. The Spark Operator for Kubernetes is deployed for the submission and management of Spark jobs. This operator translates high-level SparkApplication custom resource definitions into the underlying Kubernetes resources (e.g., driver and executor pods).</w:t>
      </w:r>
    </w:p>
    <w:p w14:paraId="538759BB" w14:textId="77777777" w:rsidR="00F71491" w:rsidRDefault="00F71491" w:rsidP="00F71491">
      <w:pPr>
        <w:pBdr>
          <w:top w:val="nil"/>
          <w:left w:val="nil"/>
          <w:bottom w:val="nil"/>
          <w:right w:val="nil"/>
          <w:between w:val="nil"/>
        </w:pBdr>
        <w:ind w:left="720"/>
        <w:jc w:val="both"/>
        <w:rPr>
          <w:color w:val="000000"/>
          <w:sz w:val="24"/>
          <w:szCs w:val="24"/>
        </w:rPr>
      </w:pPr>
    </w:p>
    <w:p w14:paraId="0A8A4137" w14:textId="77777777" w:rsidR="00F71491" w:rsidRDefault="00F71491" w:rsidP="00F71491">
      <w:pPr>
        <w:numPr>
          <w:ilvl w:val="0"/>
          <w:numId w:val="1"/>
        </w:numPr>
        <w:pBdr>
          <w:top w:val="nil"/>
          <w:left w:val="nil"/>
          <w:bottom w:val="nil"/>
          <w:right w:val="nil"/>
          <w:between w:val="nil"/>
        </w:pBdr>
        <w:jc w:val="both"/>
        <w:rPr>
          <w:color w:val="000000"/>
          <w:sz w:val="24"/>
          <w:szCs w:val="24"/>
        </w:rPr>
      </w:pPr>
      <w:r>
        <w:rPr>
          <w:b/>
          <w:color w:val="000000"/>
          <w:sz w:val="24"/>
          <w:szCs w:val="24"/>
        </w:rPr>
        <w:t>Monitoring and Observability Layer:</w:t>
      </w:r>
      <w:r>
        <w:rPr>
          <w:color w:val="000000"/>
          <w:sz w:val="24"/>
          <w:szCs w:val="24"/>
        </w:rPr>
        <w:t xml:space="preserve"> A comprehensive monitoring stack is essential for collecting the quantitative data required for analysis. This layer is built using industry-standard open-source monitoring solution</w:t>
      </w:r>
      <w:r>
        <w:rPr>
          <w:b/>
          <w:color w:val="000000"/>
          <w:sz w:val="24"/>
          <w:szCs w:val="24"/>
        </w:rPr>
        <w:t>:</w:t>
      </w:r>
    </w:p>
    <w:p w14:paraId="74F48C21" w14:textId="77777777" w:rsidR="00F71491" w:rsidRDefault="00F71491" w:rsidP="00F71491">
      <w:pPr>
        <w:pBdr>
          <w:top w:val="nil"/>
          <w:left w:val="nil"/>
          <w:bottom w:val="nil"/>
          <w:right w:val="nil"/>
          <w:between w:val="nil"/>
        </w:pBdr>
        <w:ind w:left="720"/>
        <w:rPr>
          <w:color w:val="000000"/>
          <w:sz w:val="24"/>
          <w:szCs w:val="24"/>
        </w:rPr>
      </w:pPr>
    </w:p>
    <w:p w14:paraId="64B0D42F" w14:textId="77777777" w:rsidR="00F71491" w:rsidRDefault="00F71491" w:rsidP="00F71491">
      <w:pPr>
        <w:pBdr>
          <w:top w:val="nil"/>
          <w:left w:val="nil"/>
          <w:bottom w:val="nil"/>
          <w:right w:val="nil"/>
          <w:between w:val="nil"/>
        </w:pBdr>
        <w:ind w:left="720"/>
        <w:jc w:val="both"/>
        <w:rPr>
          <w:color w:val="000000"/>
          <w:sz w:val="24"/>
          <w:szCs w:val="24"/>
        </w:rPr>
      </w:pPr>
    </w:p>
    <w:p w14:paraId="6EC8F533" w14:textId="77777777" w:rsidR="00F71491" w:rsidRDefault="00F71491" w:rsidP="00F71491">
      <w:pPr>
        <w:numPr>
          <w:ilvl w:val="1"/>
          <w:numId w:val="1"/>
        </w:numPr>
        <w:pBdr>
          <w:top w:val="nil"/>
          <w:left w:val="nil"/>
          <w:bottom w:val="nil"/>
          <w:right w:val="nil"/>
          <w:between w:val="nil"/>
        </w:pBdr>
        <w:jc w:val="both"/>
        <w:rPr>
          <w:color w:val="000000"/>
          <w:sz w:val="24"/>
          <w:szCs w:val="24"/>
        </w:rPr>
      </w:pPr>
      <w:r>
        <w:rPr>
          <w:b/>
          <w:color w:val="000000"/>
          <w:sz w:val="24"/>
          <w:szCs w:val="24"/>
        </w:rPr>
        <w:t>Prometheus:</w:t>
      </w:r>
      <w:r>
        <w:rPr>
          <w:color w:val="000000"/>
          <w:sz w:val="24"/>
          <w:szCs w:val="24"/>
        </w:rPr>
        <w:t xml:space="preserve"> A time-series database used to scrape and store metrics from all components of the cluster, including node resource usage, pod statuses, and scheduler performance.</w:t>
      </w:r>
    </w:p>
    <w:p w14:paraId="2E739579" w14:textId="77777777" w:rsidR="00F71491" w:rsidRDefault="00F71491" w:rsidP="00F71491">
      <w:pPr>
        <w:pBdr>
          <w:top w:val="nil"/>
          <w:left w:val="nil"/>
          <w:bottom w:val="nil"/>
          <w:right w:val="nil"/>
          <w:between w:val="nil"/>
        </w:pBdr>
        <w:ind w:left="1440"/>
        <w:jc w:val="both"/>
        <w:rPr>
          <w:color w:val="000000"/>
          <w:sz w:val="24"/>
          <w:szCs w:val="24"/>
        </w:rPr>
      </w:pPr>
    </w:p>
    <w:p w14:paraId="233A04D2" w14:textId="77777777" w:rsidR="00F71491" w:rsidRDefault="00F71491" w:rsidP="00F71491">
      <w:pPr>
        <w:numPr>
          <w:ilvl w:val="1"/>
          <w:numId w:val="1"/>
        </w:numPr>
        <w:pBdr>
          <w:top w:val="nil"/>
          <w:left w:val="nil"/>
          <w:bottom w:val="nil"/>
          <w:right w:val="nil"/>
          <w:between w:val="nil"/>
        </w:pBdr>
        <w:jc w:val="both"/>
        <w:rPr>
          <w:color w:val="1B1C1D"/>
          <w:sz w:val="24"/>
          <w:szCs w:val="24"/>
        </w:rPr>
      </w:pPr>
      <w:r>
        <w:rPr>
          <w:b/>
          <w:color w:val="000000"/>
          <w:sz w:val="24"/>
          <w:szCs w:val="24"/>
        </w:rPr>
        <w:t>Grafana:</w:t>
      </w:r>
      <w:r>
        <w:rPr>
          <w:color w:val="000000"/>
          <w:sz w:val="24"/>
          <w:szCs w:val="24"/>
        </w:rPr>
        <w:t xml:space="preserve"> A visualization tool used to create dashboards for real-time monitoring and to query Prometheus for the data needed for the final analysis. This layered architecture ensures that experiments are repeatable, and the results are grounded in precise, verifiable metrics.</w:t>
      </w:r>
    </w:p>
    <w:p w14:paraId="03D7B92B" w14:textId="77777777" w:rsidR="00F71491" w:rsidRDefault="00F71491" w:rsidP="00F71491">
      <w:bookmarkStart w:id="6" w:name="_rhdf9milt06i" w:colFirst="0" w:colLast="0"/>
      <w:bookmarkEnd w:id="6"/>
    </w:p>
    <w:p w14:paraId="05E7680A" w14:textId="77777777" w:rsidR="00F71491" w:rsidRDefault="00F71491" w:rsidP="00F71491"/>
    <w:p w14:paraId="198EEAB4" w14:textId="77777777" w:rsidR="00F71491" w:rsidRDefault="00F71491" w:rsidP="00F71491"/>
    <w:p w14:paraId="1ACEAF2B" w14:textId="77777777" w:rsidR="00F71491" w:rsidRDefault="00F71491" w:rsidP="00F71491"/>
    <w:p w14:paraId="0622CBCF" w14:textId="77777777" w:rsidR="00F71491" w:rsidRDefault="00F71491" w:rsidP="00F71491"/>
    <w:p w14:paraId="7FF166BD" w14:textId="77777777" w:rsidR="00F71491" w:rsidRDefault="00F71491" w:rsidP="00F71491"/>
    <w:p w14:paraId="6AFF56BF" w14:textId="77777777" w:rsidR="00F71491" w:rsidRDefault="00F71491" w:rsidP="00F71491"/>
    <w:p w14:paraId="60AFC16A" w14:textId="77777777" w:rsidR="00F71491" w:rsidRDefault="00F71491" w:rsidP="00F71491"/>
    <w:p w14:paraId="519BEC3A" w14:textId="77777777" w:rsidR="00F71491" w:rsidRDefault="00F71491" w:rsidP="00F71491"/>
    <w:p w14:paraId="65C25C69" w14:textId="77777777" w:rsidR="00F71491" w:rsidRDefault="00F71491" w:rsidP="00F71491"/>
    <w:p w14:paraId="6C602533" w14:textId="77777777" w:rsidR="00F71491" w:rsidRDefault="00F71491" w:rsidP="00F71491"/>
    <w:p w14:paraId="3F7FF570" w14:textId="77777777" w:rsidR="00F71491" w:rsidRDefault="00F71491" w:rsidP="00F71491">
      <w:pPr>
        <w:pStyle w:val="Heading3"/>
      </w:pPr>
      <w:bookmarkStart w:id="7" w:name="_7602yafztpj6" w:colFirst="0" w:colLast="0"/>
      <w:bookmarkEnd w:id="7"/>
      <w:r>
        <w:lastRenderedPageBreak/>
        <w:t>2. Background</w:t>
      </w:r>
    </w:p>
    <w:p w14:paraId="2AF79059" w14:textId="77777777" w:rsidR="00F71491" w:rsidRDefault="00F71491" w:rsidP="00F71491">
      <w:pPr>
        <w:pStyle w:val="Heading4"/>
      </w:pPr>
      <w:bookmarkStart w:id="8" w:name="_sei98fyef23f" w:colFirst="0" w:colLast="0"/>
      <w:bookmarkEnd w:id="8"/>
      <w:r>
        <w:t>2.1 Existing System</w:t>
      </w:r>
    </w:p>
    <w:p w14:paraId="766964D2" w14:textId="77777777" w:rsidR="00F71491" w:rsidRDefault="00F71491" w:rsidP="00F71491">
      <w:pPr>
        <w:jc w:val="both"/>
        <w:rPr>
          <w:sz w:val="24"/>
          <w:szCs w:val="24"/>
        </w:rPr>
      </w:pPr>
      <w:r>
        <w:rPr>
          <w:sz w:val="24"/>
          <w:szCs w:val="24"/>
        </w:rPr>
        <w:t>The existing or baseline system for running big data workloads on Kubernetes relies on the default kube-scheduler. It operates on a simple yet effective two-phase process for each pod it needs to schedule:</w:t>
      </w:r>
    </w:p>
    <w:p w14:paraId="444DB8DC" w14:textId="77777777" w:rsidR="00F71491" w:rsidRDefault="00F71491" w:rsidP="00F71491">
      <w:pPr>
        <w:jc w:val="both"/>
        <w:rPr>
          <w:sz w:val="24"/>
          <w:szCs w:val="24"/>
        </w:rPr>
      </w:pPr>
    </w:p>
    <w:p w14:paraId="74B9B167" w14:textId="77777777" w:rsidR="00F71491" w:rsidRDefault="00F71491" w:rsidP="00F71491">
      <w:pPr>
        <w:numPr>
          <w:ilvl w:val="0"/>
          <w:numId w:val="7"/>
        </w:numPr>
        <w:pBdr>
          <w:top w:val="nil"/>
          <w:left w:val="nil"/>
          <w:bottom w:val="nil"/>
          <w:right w:val="nil"/>
          <w:between w:val="nil"/>
        </w:pBdr>
        <w:jc w:val="both"/>
        <w:rPr>
          <w:color w:val="000000"/>
          <w:sz w:val="24"/>
          <w:szCs w:val="24"/>
        </w:rPr>
      </w:pPr>
      <w:r>
        <w:rPr>
          <w:b/>
          <w:color w:val="000000"/>
          <w:sz w:val="24"/>
          <w:szCs w:val="24"/>
        </w:rPr>
        <w:t>Filtering (Predicates):</w:t>
      </w:r>
      <w:r>
        <w:rPr>
          <w:color w:val="000000"/>
          <w:sz w:val="24"/>
          <w:szCs w:val="24"/>
        </w:rPr>
        <w:t xml:space="preserve"> The scheduler identifies a set of feasible nodes where the pod could be placed. This is a process of elimination based on hard constraints. For example, it filters out nodes that do not have sufficient CPU or memory, nodes that have taints the pod cannot tolerate, or nodes that do not match the pod's node affinity rules.</w:t>
      </w:r>
    </w:p>
    <w:p w14:paraId="12D7A253" w14:textId="77777777" w:rsidR="00F71491" w:rsidRDefault="00F71491" w:rsidP="00F71491">
      <w:pPr>
        <w:pBdr>
          <w:top w:val="nil"/>
          <w:left w:val="nil"/>
          <w:bottom w:val="nil"/>
          <w:right w:val="nil"/>
          <w:between w:val="nil"/>
        </w:pBdr>
        <w:ind w:left="720"/>
        <w:jc w:val="both"/>
        <w:rPr>
          <w:color w:val="000000"/>
          <w:sz w:val="24"/>
          <w:szCs w:val="24"/>
        </w:rPr>
      </w:pPr>
    </w:p>
    <w:p w14:paraId="757AFED3" w14:textId="77777777" w:rsidR="00F71491" w:rsidRDefault="00F71491" w:rsidP="00F71491">
      <w:pPr>
        <w:numPr>
          <w:ilvl w:val="0"/>
          <w:numId w:val="7"/>
        </w:numPr>
        <w:pBdr>
          <w:top w:val="nil"/>
          <w:left w:val="nil"/>
          <w:bottom w:val="nil"/>
          <w:right w:val="nil"/>
          <w:between w:val="nil"/>
        </w:pBdr>
        <w:jc w:val="both"/>
        <w:rPr>
          <w:color w:val="000000"/>
          <w:sz w:val="24"/>
          <w:szCs w:val="24"/>
        </w:rPr>
      </w:pPr>
      <w:r>
        <w:rPr>
          <w:b/>
          <w:color w:val="000000"/>
          <w:sz w:val="24"/>
          <w:szCs w:val="24"/>
        </w:rPr>
        <w:t>Scoring (Priorities):</w:t>
      </w:r>
      <w:r>
        <w:rPr>
          <w:color w:val="000000"/>
          <w:sz w:val="24"/>
          <w:szCs w:val="24"/>
        </w:rPr>
        <w:t xml:space="preserve"> From the list of feasible nodes, the scheduler ranks each one to find the best fit. The scoring is based on a set of priority functions, such as preferring nodes with the least requested resources (to spread the load) or nodes that already have the container image cached (to speed up startup). The node with the highest total score is selected.</w:t>
      </w:r>
    </w:p>
    <w:p w14:paraId="0A8ED918" w14:textId="77777777" w:rsidR="00F71491" w:rsidRDefault="00F71491" w:rsidP="00F71491">
      <w:pPr>
        <w:jc w:val="both"/>
        <w:rPr>
          <w:sz w:val="24"/>
          <w:szCs w:val="24"/>
        </w:rPr>
      </w:pPr>
    </w:p>
    <w:p w14:paraId="252B2BB0" w14:textId="77777777" w:rsidR="00F71491" w:rsidRDefault="00F71491" w:rsidP="00F71491">
      <w:pPr>
        <w:jc w:val="both"/>
        <w:rPr>
          <w:b/>
          <w:sz w:val="24"/>
          <w:szCs w:val="24"/>
        </w:rPr>
      </w:pPr>
      <w:r>
        <w:rPr>
          <w:b/>
          <w:sz w:val="24"/>
          <w:szCs w:val="24"/>
        </w:rPr>
        <w:t>Limitations of the Existing System:</w:t>
      </w:r>
    </w:p>
    <w:p w14:paraId="0437BABC" w14:textId="77777777" w:rsidR="00F71491" w:rsidRDefault="00F71491" w:rsidP="00F71491">
      <w:pPr>
        <w:jc w:val="both"/>
        <w:rPr>
          <w:sz w:val="24"/>
          <w:szCs w:val="24"/>
        </w:rPr>
      </w:pPr>
    </w:p>
    <w:p w14:paraId="69036FD3" w14:textId="77777777" w:rsidR="00F71491" w:rsidRDefault="00F71491" w:rsidP="00F71491">
      <w:pPr>
        <w:numPr>
          <w:ilvl w:val="0"/>
          <w:numId w:val="8"/>
        </w:numPr>
        <w:pBdr>
          <w:top w:val="nil"/>
          <w:left w:val="nil"/>
          <w:bottom w:val="nil"/>
          <w:right w:val="nil"/>
          <w:between w:val="nil"/>
        </w:pBdr>
        <w:jc w:val="both"/>
        <w:rPr>
          <w:color w:val="000000"/>
          <w:sz w:val="24"/>
          <w:szCs w:val="24"/>
        </w:rPr>
      </w:pPr>
      <w:r>
        <w:rPr>
          <w:b/>
          <w:color w:val="000000"/>
          <w:sz w:val="24"/>
          <w:szCs w:val="24"/>
        </w:rPr>
        <w:t>Lack of Gang Scheduling:</w:t>
      </w:r>
      <w:r>
        <w:rPr>
          <w:color w:val="000000"/>
          <w:sz w:val="24"/>
          <w:szCs w:val="24"/>
        </w:rPr>
        <w:t xml:space="preserve"> This is the system's most significant flaw for batch processing. The scheduler is "job-unaware" and evaluates pods individually. It can successfully schedule a Spark driver pod, but if the cluster lacks the cumulative resources for all required executor pods, those executors will remain in a 'Pending' state. This creates a resource deadlock: the driver pod consumes resources while sitting idle, waiting for executors that can never be scheduled, ultimately causing the entire job to fail and wasting cluster resources.</w:t>
      </w:r>
    </w:p>
    <w:p w14:paraId="43E5CDF7" w14:textId="77777777" w:rsidR="00F71491" w:rsidRDefault="00F71491" w:rsidP="00F71491">
      <w:pPr>
        <w:pBdr>
          <w:top w:val="nil"/>
          <w:left w:val="nil"/>
          <w:bottom w:val="nil"/>
          <w:right w:val="nil"/>
          <w:between w:val="nil"/>
        </w:pBdr>
        <w:ind w:left="720"/>
        <w:jc w:val="both"/>
        <w:rPr>
          <w:color w:val="000000"/>
          <w:sz w:val="24"/>
          <w:szCs w:val="24"/>
        </w:rPr>
      </w:pPr>
    </w:p>
    <w:p w14:paraId="621B4E2D" w14:textId="77777777" w:rsidR="00F71491" w:rsidRDefault="00F71491" w:rsidP="00F71491">
      <w:pPr>
        <w:numPr>
          <w:ilvl w:val="0"/>
          <w:numId w:val="8"/>
        </w:numPr>
        <w:pBdr>
          <w:top w:val="nil"/>
          <w:left w:val="nil"/>
          <w:bottom w:val="nil"/>
          <w:right w:val="nil"/>
          <w:between w:val="nil"/>
        </w:pBdr>
        <w:jc w:val="both"/>
        <w:rPr>
          <w:color w:val="000000"/>
          <w:sz w:val="24"/>
          <w:szCs w:val="24"/>
        </w:rPr>
      </w:pPr>
      <w:r>
        <w:rPr>
          <w:b/>
          <w:color w:val="000000"/>
          <w:sz w:val="24"/>
          <w:szCs w:val="24"/>
        </w:rPr>
        <w:t xml:space="preserve">Job-Unaware Resource Management: </w:t>
      </w:r>
      <w:r>
        <w:rPr>
          <w:color w:val="000000"/>
          <w:sz w:val="24"/>
          <w:szCs w:val="24"/>
        </w:rPr>
        <w:t>The scheduler's fairness logic is pod-level, not job-level. In a multi-tenant environment, a single user submitting a large job (a "pod flood") can easily consume all available resources and starve other, smaller jobs.</w:t>
      </w:r>
    </w:p>
    <w:p w14:paraId="4C92FF32" w14:textId="77777777" w:rsidR="00F71491" w:rsidRDefault="00F71491" w:rsidP="00F71491">
      <w:pPr>
        <w:pBdr>
          <w:top w:val="nil"/>
          <w:left w:val="nil"/>
          <w:bottom w:val="nil"/>
          <w:right w:val="nil"/>
          <w:between w:val="nil"/>
        </w:pBdr>
        <w:ind w:left="720"/>
        <w:rPr>
          <w:color w:val="000000"/>
          <w:sz w:val="24"/>
          <w:szCs w:val="24"/>
        </w:rPr>
      </w:pPr>
    </w:p>
    <w:p w14:paraId="3E54FBC1" w14:textId="77777777" w:rsidR="00F71491" w:rsidRDefault="00F71491" w:rsidP="00F71491">
      <w:pPr>
        <w:pBdr>
          <w:top w:val="nil"/>
          <w:left w:val="nil"/>
          <w:bottom w:val="nil"/>
          <w:right w:val="nil"/>
          <w:between w:val="nil"/>
        </w:pBdr>
        <w:ind w:left="720"/>
        <w:jc w:val="both"/>
        <w:rPr>
          <w:color w:val="000000"/>
          <w:sz w:val="24"/>
          <w:szCs w:val="24"/>
        </w:rPr>
      </w:pPr>
    </w:p>
    <w:p w14:paraId="5D4AE5BE" w14:textId="77777777" w:rsidR="00F71491" w:rsidRDefault="00F71491" w:rsidP="00F71491">
      <w:pPr>
        <w:numPr>
          <w:ilvl w:val="0"/>
          <w:numId w:val="8"/>
        </w:numPr>
        <w:pBdr>
          <w:top w:val="nil"/>
          <w:left w:val="nil"/>
          <w:bottom w:val="nil"/>
          <w:right w:val="nil"/>
          <w:between w:val="nil"/>
        </w:pBdr>
        <w:jc w:val="both"/>
        <w:rPr>
          <w:color w:val="000000"/>
          <w:sz w:val="24"/>
          <w:szCs w:val="24"/>
        </w:rPr>
      </w:pPr>
      <w:r>
        <w:rPr>
          <w:b/>
          <w:color w:val="000000"/>
          <w:sz w:val="24"/>
          <w:szCs w:val="24"/>
        </w:rPr>
        <w:t>Inefficient Preemption:</w:t>
      </w:r>
      <w:r>
        <w:rPr>
          <w:color w:val="000000"/>
          <w:sz w:val="24"/>
          <w:szCs w:val="24"/>
        </w:rPr>
        <w:t xml:space="preserve"> While Kubernetes supports preemption, its logic is not optimized for batch jobs. It might evict a single low-priority pod to make room for one high-priority pod. However, it doesn't understand that preempting a single running executor from a high-priority Spark job could render that entire job useless, making the preemption counter-productive.</w:t>
      </w:r>
    </w:p>
    <w:p w14:paraId="1D5C8091" w14:textId="77777777" w:rsidR="00F71491" w:rsidRDefault="00F71491" w:rsidP="00F71491">
      <w:bookmarkStart w:id="9" w:name="_o08ke0o69alr" w:colFirst="0" w:colLast="0"/>
      <w:bookmarkEnd w:id="9"/>
    </w:p>
    <w:p w14:paraId="00BD0CA7" w14:textId="77777777" w:rsidR="00F71491" w:rsidRDefault="00F71491" w:rsidP="00F71491"/>
    <w:p w14:paraId="6F9B0B34" w14:textId="77777777" w:rsidR="00F71491" w:rsidRDefault="00F71491" w:rsidP="00F71491"/>
    <w:p w14:paraId="2A09ADFF" w14:textId="77777777" w:rsidR="00F71491" w:rsidRDefault="00F71491" w:rsidP="00F71491"/>
    <w:p w14:paraId="5064E86D" w14:textId="77777777" w:rsidR="00F71491" w:rsidRDefault="00F71491" w:rsidP="00F71491"/>
    <w:p w14:paraId="4A3580CD" w14:textId="77777777" w:rsidR="00F71491" w:rsidRDefault="00F71491" w:rsidP="00F71491"/>
    <w:p w14:paraId="019B2533" w14:textId="77777777" w:rsidR="00F71491" w:rsidRDefault="00F71491" w:rsidP="00F71491"/>
    <w:p w14:paraId="37EEB825" w14:textId="77777777" w:rsidR="00F71491" w:rsidRDefault="00F71491" w:rsidP="00F71491">
      <w:pPr>
        <w:pStyle w:val="Heading4"/>
      </w:pPr>
      <w:r>
        <w:lastRenderedPageBreak/>
        <w:t>2.2 Proposed System</w:t>
      </w:r>
    </w:p>
    <w:p w14:paraId="5C1B3A22" w14:textId="77777777" w:rsidR="00F71491" w:rsidRDefault="00F71491" w:rsidP="00F71491">
      <w:pPr>
        <w:jc w:val="both"/>
        <w:rPr>
          <w:sz w:val="24"/>
          <w:szCs w:val="24"/>
        </w:rPr>
      </w:pPr>
      <w:r>
        <w:rPr>
          <w:sz w:val="24"/>
          <w:szCs w:val="24"/>
        </w:rPr>
        <w:t>The proposed system augments the standard Kubernetes architecture with a specialized, pluggable scheduler designed for big data. For this study, Volcano is selected as the alternative scheduler. It integrates seamlessly with Kubernetes but replaces the core scheduling logic with one that is batch-aware.</w:t>
      </w:r>
    </w:p>
    <w:p w14:paraId="1B9215BA" w14:textId="77777777" w:rsidR="00F71491" w:rsidRDefault="00F71491" w:rsidP="00F71491">
      <w:pPr>
        <w:jc w:val="both"/>
        <w:rPr>
          <w:sz w:val="24"/>
          <w:szCs w:val="24"/>
        </w:rPr>
      </w:pPr>
    </w:p>
    <w:p w14:paraId="4E583F36" w14:textId="77777777" w:rsidR="00F71491" w:rsidRDefault="00F71491" w:rsidP="00F71491">
      <w:pPr>
        <w:numPr>
          <w:ilvl w:val="0"/>
          <w:numId w:val="9"/>
        </w:numPr>
        <w:pBdr>
          <w:top w:val="nil"/>
          <w:left w:val="nil"/>
          <w:bottom w:val="nil"/>
          <w:right w:val="nil"/>
          <w:between w:val="nil"/>
        </w:pBdr>
        <w:jc w:val="both"/>
        <w:rPr>
          <w:b/>
          <w:color w:val="000000"/>
          <w:sz w:val="24"/>
          <w:szCs w:val="24"/>
        </w:rPr>
      </w:pPr>
      <w:r>
        <w:rPr>
          <w:b/>
          <w:color w:val="000000"/>
          <w:sz w:val="24"/>
          <w:szCs w:val="24"/>
        </w:rPr>
        <w:t>Key Features and Improvements:</w:t>
      </w:r>
    </w:p>
    <w:p w14:paraId="2A7DCEC3" w14:textId="77777777" w:rsidR="00F71491" w:rsidRDefault="00F71491" w:rsidP="00F71491">
      <w:pPr>
        <w:jc w:val="both"/>
        <w:rPr>
          <w:sz w:val="24"/>
          <w:szCs w:val="24"/>
        </w:rPr>
      </w:pPr>
    </w:p>
    <w:p w14:paraId="3771E801" w14:textId="77777777" w:rsidR="00F71491" w:rsidRDefault="00F71491" w:rsidP="00F71491">
      <w:pPr>
        <w:numPr>
          <w:ilvl w:val="1"/>
          <w:numId w:val="9"/>
        </w:numPr>
        <w:pBdr>
          <w:top w:val="nil"/>
          <w:left w:val="nil"/>
          <w:bottom w:val="nil"/>
          <w:right w:val="nil"/>
          <w:between w:val="nil"/>
        </w:pBdr>
        <w:jc w:val="both"/>
        <w:rPr>
          <w:color w:val="000000"/>
          <w:sz w:val="24"/>
          <w:szCs w:val="24"/>
        </w:rPr>
      </w:pPr>
      <w:r>
        <w:rPr>
          <w:b/>
          <w:color w:val="000000"/>
          <w:sz w:val="24"/>
          <w:szCs w:val="24"/>
        </w:rPr>
        <w:t>Gang Scheduling:</w:t>
      </w:r>
      <w:r>
        <w:rPr>
          <w:color w:val="000000"/>
          <w:sz w:val="24"/>
          <w:szCs w:val="24"/>
        </w:rPr>
        <w:t xml:space="preserve"> Volcano introduces the "all-or-nothing" principle of gang scheduling through its PodGroup custom resource. It will not schedule any part of a job until the minimum required resources for the entire job are available and can be allocated simultaneously. This completely eliminates the resource deadlock problem inherent in the existing system.</w:t>
      </w:r>
    </w:p>
    <w:p w14:paraId="27DE4E0C" w14:textId="77777777" w:rsidR="00F71491" w:rsidRDefault="00F71491" w:rsidP="00F71491">
      <w:pPr>
        <w:pBdr>
          <w:top w:val="nil"/>
          <w:left w:val="nil"/>
          <w:bottom w:val="nil"/>
          <w:right w:val="nil"/>
          <w:between w:val="nil"/>
        </w:pBdr>
        <w:ind w:left="1440"/>
        <w:jc w:val="both"/>
        <w:rPr>
          <w:color w:val="000000"/>
          <w:sz w:val="24"/>
          <w:szCs w:val="24"/>
        </w:rPr>
      </w:pPr>
    </w:p>
    <w:p w14:paraId="1664FA7A" w14:textId="77777777" w:rsidR="00F71491" w:rsidRDefault="00F71491" w:rsidP="00F71491">
      <w:pPr>
        <w:numPr>
          <w:ilvl w:val="1"/>
          <w:numId w:val="9"/>
        </w:numPr>
        <w:pBdr>
          <w:top w:val="nil"/>
          <w:left w:val="nil"/>
          <w:bottom w:val="nil"/>
          <w:right w:val="nil"/>
          <w:between w:val="nil"/>
        </w:pBdr>
        <w:jc w:val="both"/>
        <w:rPr>
          <w:color w:val="000000"/>
          <w:sz w:val="24"/>
          <w:szCs w:val="24"/>
        </w:rPr>
      </w:pPr>
      <w:r>
        <w:rPr>
          <w:b/>
          <w:color w:val="000000"/>
          <w:sz w:val="24"/>
          <w:szCs w:val="24"/>
        </w:rPr>
        <w:t>Advanced Queue Management:</w:t>
      </w:r>
      <w:r>
        <w:rPr>
          <w:color w:val="000000"/>
          <w:sz w:val="24"/>
          <w:szCs w:val="24"/>
        </w:rPr>
        <w:t xml:space="preserve"> Volcano implements a concept of queues. Jobs can be submitted to different queues, each with its own resource quotas, priorities, and scheduling policies. This enables robust multi-tenancy and ensures that different users or departments receive their fair share of cluster resources.</w:t>
      </w:r>
    </w:p>
    <w:p w14:paraId="3AE9E52D" w14:textId="77777777" w:rsidR="00F71491" w:rsidRDefault="00F71491" w:rsidP="00F71491">
      <w:pPr>
        <w:pBdr>
          <w:top w:val="nil"/>
          <w:left w:val="nil"/>
          <w:bottom w:val="nil"/>
          <w:right w:val="nil"/>
          <w:between w:val="nil"/>
        </w:pBdr>
        <w:jc w:val="both"/>
        <w:rPr>
          <w:color w:val="000000"/>
          <w:sz w:val="24"/>
          <w:szCs w:val="24"/>
        </w:rPr>
      </w:pPr>
    </w:p>
    <w:p w14:paraId="3A09B46F" w14:textId="77777777" w:rsidR="00F71491" w:rsidRDefault="00F71491" w:rsidP="00F71491">
      <w:pPr>
        <w:numPr>
          <w:ilvl w:val="1"/>
          <w:numId w:val="9"/>
        </w:numPr>
        <w:pBdr>
          <w:top w:val="nil"/>
          <w:left w:val="nil"/>
          <w:bottom w:val="nil"/>
          <w:right w:val="nil"/>
          <w:between w:val="nil"/>
        </w:pBdr>
        <w:jc w:val="both"/>
        <w:rPr>
          <w:color w:val="000000"/>
          <w:sz w:val="24"/>
          <w:szCs w:val="24"/>
        </w:rPr>
      </w:pPr>
      <w:r>
        <w:rPr>
          <w:b/>
          <w:color w:val="000000"/>
          <w:sz w:val="24"/>
          <w:szCs w:val="24"/>
        </w:rPr>
        <w:t>Job-based Scheduling Logic:</w:t>
      </w:r>
      <w:r>
        <w:rPr>
          <w:color w:val="000000"/>
          <w:sz w:val="24"/>
          <w:szCs w:val="24"/>
        </w:rPr>
        <w:t xml:space="preserve"> Unlike the pod-centric default scheduler, Volcano's decisions are job-aware. It considers job priority, queue status, and fairness policies when deciding which job to schedule next, leading to higher overall cluster throughput.</w:t>
      </w:r>
    </w:p>
    <w:p w14:paraId="215BCBEF" w14:textId="77777777" w:rsidR="00F71491" w:rsidRDefault="00F71491" w:rsidP="00F71491">
      <w:pPr>
        <w:pBdr>
          <w:top w:val="nil"/>
          <w:left w:val="nil"/>
          <w:bottom w:val="nil"/>
          <w:right w:val="nil"/>
          <w:between w:val="nil"/>
        </w:pBdr>
        <w:jc w:val="both"/>
        <w:rPr>
          <w:color w:val="000000"/>
          <w:sz w:val="24"/>
          <w:szCs w:val="24"/>
        </w:rPr>
      </w:pPr>
    </w:p>
    <w:p w14:paraId="59AB5FD9" w14:textId="77777777" w:rsidR="00F71491" w:rsidRDefault="00F71491" w:rsidP="00F71491">
      <w:pPr>
        <w:numPr>
          <w:ilvl w:val="1"/>
          <w:numId w:val="9"/>
        </w:numPr>
        <w:pBdr>
          <w:top w:val="nil"/>
          <w:left w:val="nil"/>
          <w:bottom w:val="nil"/>
          <w:right w:val="nil"/>
          <w:between w:val="nil"/>
        </w:pBdr>
        <w:jc w:val="both"/>
        <w:rPr>
          <w:color w:val="000000"/>
          <w:sz w:val="24"/>
          <w:szCs w:val="24"/>
        </w:rPr>
      </w:pPr>
      <w:r>
        <w:rPr>
          <w:b/>
          <w:color w:val="000000"/>
          <w:sz w:val="24"/>
          <w:szCs w:val="24"/>
        </w:rPr>
        <w:t>Enhanced Preemption:</w:t>
      </w:r>
      <w:r>
        <w:rPr>
          <w:color w:val="000000"/>
          <w:sz w:val="24"/>
          <w:szCs w:val="24"/>
        </w:rPr>
        <w:t xml:space="preserve"> Volcano's preemption logic is more intelligent for batch workloads. It can preempt entire low-priority jobs to make room for high-priority ones, which is a more effective strategy than the pod-level preemption of the default scheduler.</w:t>
      </w:r>
    </w:p>
    <w:p w14:paraId="1E88E160" w14:textId="77777777" w:rsidR="00F71491" w:rsidRDefault="00F71491" w:rsidP="00F71491">
      <w:pPr>
        <w:jc w:val="both"/>
        <w:rPr>
          <w:sz w:val="24"/>
          <w:szCs w:val="24"/>
        </w:rPr>
      </w:pPr>
    </w:p>
    <w:p w14:paraId="043AD5AD" w14:textId="77777777" w:rsidR="00F71491" w:rsidRDefault="00F71491" w:rsidP="00F71491">
      <w:pPr>
        <w:jc w:val="both"/>
        <w:rPr>
          <w:sz w:val="24"/>
          <w:szCs w:val="24"/>
        </w:rPr>
      </w:pPr>
      <w:bookmarkStart w:id="10" w:name="_z0gt8ne175pn" w:colFirst="0" w:colLast="0"/>
      <w:bookmarkEnd w:id="10"/>
      <w:r>
        <w:rPr>
          <w:sz w:val="24"/>
          <w:szCs w:val="24"/>
        </w:rPr>
        <w:t>By implementing this system, we hypothesize a significant improvement in job success rates, a reduction in average job completion time, and more efficient and equitable cluster utilization.</w:t>
      </w:r>
    </w:p>
    <w:p w14:paraId="6024115B" w14:textId="77777777" w:rsidR="00F71491" w:rsidRDefault="00F71491" w:rsidP="00F71491">
      <w:pPr>
        <w:jc w:val="both"/>
        <w:rPr>
          <w:sz w:val="24"/>
          <w:szCs w:val="24"/>
        </w:rPr>
      </w:pPr>
    </w:p>
    <w:p w14:paraId="62BAC326" w14:textId="77777777" w:rsidR="00F71491" w:rsidRDefault="00F71491" w:rsidP="00F71491">
      <w:pPr>
        <w:jc w:val="both"/>
        <w:rPr>
          <w:sz w:val="24"/>
          <w:szCs w:val="24"/>
        </w:rPr>
      </w:pPr>
    </w:p>
    <w:p w14:paraId="31DD62A5" w14:textId="77777777" w:rsidR="00F71491" w:rsidRDefault="00F71491" w:rsidP="00F71491">
      <w:pPr>
        <w:jc w:val="both"/>
        <w:rPr>
          <w:sz w:val="24"/>
          <w:szCs w:val="24"/>
        </w:rPr>
      </w:pPr>
    </w:p>
    <w:p w14:paraId="151E259E" w14:textId="77777777" w:rsidR="00F71491" w:rsidRDefault="00F71491" w:rsidP="00F71491">
      <w:pPr>
        <w:jc w:val="both"/>
        <w:rPr>
          <w:sz w:val="24"/>
          <w:szCs w:val="24"/>
        </w:rPr>
      </w:pPr>
    </w:p>
    <w:p w14:paraId="4095D16D" w14:textId="77777777" w:rsidR="00F71491" w:rsidRDefault="00F71491" w:rsidP="00F71491">
      <w:pPr>
        <w:jc w:val="both"/>
        <w:rPr>
          <w:sz w:val="24"/>
          <w:szCs w:val="24"/>
        </w:rPr>
      </w:pPr>
    </w:p>
    <w:p w14:paraId="4E9010D2" w14:textId="77777777" w:rsidR="00F71491" w:rsidRDefault="00F71491" w:rsidP="00F71491">
      <w:pPr>
        <w:jc w:val="both"/>
        <w:rPr>
          <w:sz w:val="24"/>
          <w:szCs w:val="24"/>
        </w:rPr>
      </w:pPr>
    </w:p>
    <w:p w14:paraId="07E23A69" w14:textId="77777777" w:rsidR="00F71491" w:rsidRDefault="00F71491" w:rsidP="00F71491">
      <w:pPr>
        <w:jc w:val="both"/>
        <w:rPr>
          <w:sz w:val="24"/>
          <w:szCs w:val="24"/>
        </w:rPr>
      </w:pPr>
    </w:p>
    <w:p w14:paraId="0CE773C3" w14:textId="77777777" w:rsidR="00F71491" w:rsidRDefault="00F71491" w:rsidP="00F71491">
      <w:pPr>
        <w:jc w:val="both"/>
        <w:rPr>
          <w:sz w:val="24"/>
          <w:szCs w:val="24"/>
        </w:rPr>
      </w:pPr>
    </w:p>
    <w:p w14:paraId="2650BA5C" w14:textId="77777777" w:rsidR="00F71491" w:rsidRDefault="00F71491" w:rsidP="00F71491">
      <w:pPr>
        <w:jc w:val="both"/>
        <w:rPr>
          <w:sz w:val="24"/>
          <w:szCs w:val="24"/>
        </w:rPr>
      </w:pPr>
    </w:p>
    <w:p w14:paraId="020A2FF2" w14:textId="77777777" w:rsidR="00F71491" w:rsidRDefault="00F71491" w:rsidP="00F71491">
      <w:pPr>
        <w:jc w:val="both"/>
        <w:rPr>
          <w:sz w:val="24"/>
          <w:szCs w:val="24"/>
        </w:rPr>
      </w:pPr>
    </w:p>
    <w:p w14:paraId="5BDE0631" w14:textId="77777777" w:rsidR="00F71491" w:rsidRDefault="00F71491" w:rsidP="00F71491">
      <w:pPr>
        <w:jc w:val="both"/>
        <w:rPr>
          <w:sz w:val="24"/>
          <w:szCs w:val="24"/>
        </w:rPr>
      </w:pPr>
    </w:p>
    <w:p w14:paraId="6FA0773E" w14:textId="77777777" w:rsidR="00F71491" w:rsidRDefault="00F71491" w:rsidP="00F71491">
      <w:pPr>
        <w:pStyle w:val="Heading3"/>
      </w:pPr>
      <w:bookmarkStart w:id="11" w:name="_mzyvyn6582fw" w:colFirst="0" w:colLast="0"/>
      <w:bookmarkEnd w:id="11"/>
      <w:r>
        <w:lastRenderedPageBreak/>
        <w:t>3. Literature Review</w:t>
      </w:r>
    </w:p>
    <w:p w14:paraId="7A0B7683" w14:textId="77777777" w:rsidR="00F71491" w:rsidRDefault="00F71491" w:rsidP="00F71491">
      <w:pPr>
        <w:jc w:val="both"/>
        <w:rPr>
          <w:sz w:val="24"/>
          <w:szCs w:val="24"/>
        </w:rPr>
      </w:pPr>
      <w:r>
        <w:rPr>
          <w:sz w:val="24"/>
          <w:szCs w:val="24"/>
        </w:rPr>
        <w:t>The convergence of large-scale data processing frameworks and container orchestration platforms represents a pivotal transformation in modern computing infrastructure. This section reviews existing academic and industry research relevant to big data scheduling, the limitations of Kubernetes’ default scheduler, and the emergence of specialized, batch-aware schedulers such as Volcano. The literature traces this evolution from traditional schedulers like YARN and Mesos to the new generation of Kubernetes-native scheduling systems designed for high-performance, parallel workloads.</w:t>
      </w:r>
    </w:p>
    <w:p w14:paraId="24CE7C7F" w14:textId="77777777" w:rsidR="00F71491" w:rsidRDefault="00F71491" w:rsidP="00F71491">
      <w:pPr>
        <w:jc w:val="both"/>
        <w:rPr>
          <w:sz w:val="24"/>
          <w:szCs w:val="24"/>
        </w:rPr>
      </w:pPr>
    </w:p>
    <w:p w14:paraId="208AE62F" w14:textId="77777777" w:rsidR="00F71491" w:rsidRDefault="00F71491" w:rsidP="00F71491">
      <w:pPr>
        <w:jc w:val="both"/>
        <w:rPr>
          <w:b/>
          <w:sz w:val="24"/>
          <w:szCs w:val="24"/>
        </w:rPr>
      </w:pPr>
      <w:r>
        <w:rPr>
          <w:b/>
          <w:sz w:val="24"/>
          <w:szCs w:val="24"/>
        </w:rPr>
        <w:t>3.1 From Traditional Schedulers to Kubernetes</w:t>
      </w:r>
    </w:p>
    <w:p w14:paraId="0BAD6EF2" w14:textId="77777777" w:rsidR="00F71491" w:rsidRDefault="00F71491" w:rsidP="00F71491">
      <w:pPr>
        <w:jc w:val="both"/>
        <w:rPr>
          <w:sz w:val="24"/>
          <w:szCs w:val="24"/>
        </w:rPr>
      </w:pPr>
    </w:p>
    <w:p w14:paraId="1785F389" w14:textId="77777777" w:rsidR="00F71491" w:rsidRDefault="00F71491" w:rsidP="00F71491">
      <w:pPr>
        <w:jc w:val="both"/>
        <w:rPr>
          <w:sz w:val="24"/>
          <w:szCs w:val="24"/>
        </w:rPr>
      </w:pPr>
      <w:r>
        <w:rPr>
          <w:sz w:val="24"/>
          <w:szCs w:val="24"/>
        </w:rPr>
        <w:t>Historically, large-scale data analytics frameworks such as Apache Hadoop and Apache Spark depended on dedicated cluster resource managers like Yet Another Resource Negotiator (YARN) and Apache Mesos. As highlighted by Wang et al. (2018), YARN was specifically engineered for the Hadoop ecosystem, offering robust yet tightly coupled scheduling for MapReduce and Spark jobs. While effective in homogeneous environments, these systems often led to operational silos, where separate clusters were maintained for analytics and for microservices workloads.</w:t>
      </w:r>
    </w:p>
    <w:p w14:paraId="08DC9C66" w14:textId="77777777" w:rsidR="00F71491" w:rsidRDefault="00F71491" w:rsidP="00F71491">
      <w:pPr>
        <w:jc w:val="both"/>
        <w:rPr>
          <w:sz w:val="24"/>
          <w:szCs w:val="24"/>
        </w:rPr>
      </w:pPr>
    </w:p>
    <w:p w14:paraId="1268AF6D" w14:textId="77777777" w:rsidR="00F71491" w:rsidRDefault="00F71491" w:rsidP="00F71491">
      <w:pPr>
        <w:jc w:val="both"/>
        <w:rPr>
          <w:sz w:val="24"/>
          <w:szCs w:val="24"/>
        </w:rPr>
      </w:pPr>
      <w:r>
        <w:rPr>
          <w:sz w:val="24"/>
          <w:szCs w:val="24"/>
        </w:rPr>
        <w:t>The growing demand for unified infrastructure gave rise to the use of Kubernetes as a common orchestration platform. Nanda (2021) and CERN (2018) emphasized that Kubernetes provides a standardized, container-based ecosystem offering resource sharing, scalability, and portability. This shift enabled organizations to deploy both stateless applications and stateful data-processing jobs on a single platform. However, it also introduced a new set of challenges in the domain of resource scheduling and job coordination.</w:t>
      </w:r>
    </w:p>
    <w:p w14:paraId="551EAF2E" w14:textId="77777777" w:rsidR="00F71491" w:rsidRDefault="00F71491" w:rsidP="00F71491">
      <w:pPr>
        <w:jc w:val="both"/>
        <w:rPr>
          <w:sz w:val="24"/>
          <w:szCs w:val="24"/>
        </w:rPr>
      </w:pPr>
    </w:p>
    <w:p w14:paraId="15335599" w14:textId="77777777" w:rsidR="00F71491" w:rsidRDefault="00F71491" w:rsidP="00F71491">
      <w:pPr>
        <w:jc w:val="both"/>
        <w:rPr>
          <w:b/>
          <w:sz w:val="24"/>
          <w:szCs w:val="24"/>
        </w:rPr>
      </w:pPr>
      <w:r>
        <w:rPr>
          <w:b/>
          <w:sz w:val="24"/>
          <w:szCs w:val="24"/>
        </w:rPr>
        <w:t>3.2 Limitations of the Default Kubernetes Scheduler</w:t>
      </w:r>
    </w:p>
    <w:p w14:paraId="6D6798E9" w14:textId="77777777" w:rsidR="00F71491" w:rsidRDefault="00F71491" w:rsidP="00F71491">
      <w:pPr>
        <w:jc w:val="both"/>
        <w:rPr>
          <w:sz w:val="24"/>
          <w:szCs w:val="24"/>
        </w:rPr>
      </w:pPr>
    </w:p>
    <w:p w14:paraId="3A6203AD" w14:textId="77777777" w:rsidR="00F71491" w:rsidRDefault="00F71491" w:rsidP="00F71491">
      <w:pPr>
        <w:jc w:val="both"/>
        <w:rPr>
          <w:sz w:val="24"/>
          <w:szCs w:val="24"/>
        </w:rPr>
      </w:pPr>
      <w:r>
        <w:rPr>
          <w:sz w:val="24"/>
          <w:szCs w:val="24"/>
        </w:rPr>
        <w:t>The default Kubernetes scheduler (kube-scheduler) is fundamentally designed for long-running, stateless services rather than data-intensive batch workloads. Studies by Senjab et al. (2023) and Rejiba et al. (2022) describe it as a single-pod, application-unaware scheduler that makes decisions independently for each pod without understanding interdependencies within distributed jobs. For frameworks like Spark, which rely on concurrent driver and executor pods, this limitation often leads to resource deadlocks—a state in which a Spark driver is scheduled but executor pods remain pending indefinitely due to insufficient resources.</w:t>
      </w:r>
    </w:p>
    <w:p w14:paraId="248D717D" w14:textId="77777777" w:rsidR="00F71491" w:rsidRDefault="00F71491" w:rsidP="00F71491">
      <w:pPr>
        <w:jc w:val="both"/>
        <w:rPr>
          <w:sz w:val="24"/>
          <w:szCs w:val="24"/>
        </w:rPr>
      </w:pPr>
    </w:p>
    <w:p w14:paraId="3AFDD0A9" w14:textId="6486DB06" w:rsidR="00F71491" w:rsidRDefault="00F71491" w:rsidP="00F71491">
      <w:pPr>
        <w:jc w:val="both"/>
        <w:rPr>
          <w:sz w:val="24"/>
          <w:szCs w:val="24"/>
        </w:rPr>
      </w:pPr>
      <w:r>
        <w:rPr>
          <w:sz w:val="24"/>
          <w:szCs w:val="24"/>
        </w:rPr>
        <w:t>Experimental research (e.g., Jeon et al., 2019; Chen et al., 2020) confirmed this behavior, showing that Spark jobs frequently fail or hang under the default scheduler. Comparative analyses such as “A Performance Study of Spark on Kubernetes” (IEEE, 2022) demonstrated inconsistent job success rates and degraded throughput due to Kubernetes’ inability to co-schedule related pods. In summary, while the default scheduler is effective for microservices, it performs poorly for batch-oriented, parallel applications.</w:t>
      </w:r>
    </w:p>
    <w:p w14:paraId="363ABAC3" w14:textId="77777777" w:rsidR="00F71491" w:rsidRDefault="00F71491" w:rsidP="00F71491">
      <w:pPr>
        <w:jc w:val="both"/>
        <w:rPr>
          <w:sz w:val="24"/>
          <w:szCs w:val="24"/>
        </w:rPr>
      </w:pPr>
    </w:p>
    <w:p w14:paraId="14503827" w14:textId="77777777" w:rsidR="00F71491" w:rsidRDefault="00F71491" w:rsidP="00F71491">
      <w:pPr>
        <w:jc w:val="both"/>
        <w:rPr>
          <w:b/>
          <w:sz w:val="24"/>
          <w:szCs w:val="24"/>
        </w:rPr>
      </w:pPr>
    </w:p>
    <w:p w14:paraId="061B9CBE" w14:textId="6356CF01" w:rsidR="00F71491" w:rsidRDefault="00F71491" w:rsidP="00F71491">
      <w:pPr>
        <w:jc w:val="both"/>
        <w:rPr>
          <w:b/>
          <w:sz w:val="24"/>
          <w:szCs w:val="24"/>
        </w:rPr>
      </w:pPr>
      <w:r>
        <w:rPr>
          <w:b/>
          <w:sz w:val="24"/>
          <w:szCs w:val="24"/>
        </w:rPr>
        <w:lastRenderedPageBreak/>
        <w:t>3.3 Emergence of Specialized Batch-Aware Schedulers</w:t>
      </w:r>
    </w:p>
    <w:p w14:paraId="6C58C697" w14:textId="77777777" w:rsidR="00F71491" w:rsidRDefault="00F71491" w:rsidP="00F71491">
      <w:pPr>
        <w:jc w:val="both"/>
        <w:rPr>
          <w:sz w:val="24"/>
          <w:szCs w:val="24"/>
        </w:rPr>
      </w:pPr>
    </w:p>
    <w:p w14:paraId="24C77715" w14:textId="77777777" w:rsidR="00F71491" w:rsidRDefault="00F71491" w:rsidP="00F71491">
      <w:pPr>
        <w:jc w:val="both"/>
        <w:rPr>
          <w:sz w:val="24"/>
          <w:szCs w:val="24"/>
        </w:rPr>
      </w:pPr>
      <w:r>
        <w:rPr>
          <w:sz w:val="24"/>
          <w:szCs w:val="24"/>
        </w:rPr>
        <w:t>In response to these limitations, the cloud-native community introduced specialized schedulers built specifically for batch and high-performance workloads. The CNCF Batch Working Group and projects like Volcano, Apache YuniKorn, and Kueue emerged as solutions to bridge the gap between Kubernetes and traditional HPC schedulers. Among these, Volcano (CNCF, 2019) gained prominence as a Kubernetes-native batch scheduler with advanced features such as Gang Scheduling, Job Queuing, and Fairness Policies.</w:t>
      </w:r>
    </w:p>
    <w:p w14:paraId="3A517583" w14:textId="77777777" w:rsidR="00F71491" w:rsidRDefault="00F71491" w:rsidP="00F71491">
      <w:pPr>
        <w:jc w:val="both"/>
        <w:rPr>
          <w:sz w:val="24"/>
          <w:szCs w:val="24"/>
        </w:rPr>
      </w:pPr>
      <w:r>
        <w:rPr>
          <w:sz w:val="24"/>
          <w:szCs w:val="24"/>
        </w:rPr>
        <w:t>According to Lövenvald (2021) and Volcano’s official documentation (Volcano.sh, 2025), Gang Scheduling implements an “all-or-nothing” policy: a job’s pods are only scheduled when all required resources for the entire group (driver and executors) are available simultaneously. This eliminates the resource deadlocks observed with the default scheduler. Moreover, Huawei (2024) reported that Volcano can handle up to 1000 pod scheduling operations per second, making it significantly more efficient for high-volume environments. Industry case studies (Altoros, 2022) also documented Volcano’s use in production clusters managing over 300,000 pods per day, validating its scalability and reliability.</w:t>
      </w:r>
    </w:p>
    <w:p w14:paraId="6215E7E6" w14:textId="77777777" w:rsidR="00F71491" w:rsidRDefault="00F71491" w:rsidP="00F71491">
      <w:pPr>
        <w:jc w:val="both"/>
        <w:rPr>
          <w:sz w:val="24"/>
          <w:szCs w:val="24"/>
        </w:rPr>
      </w:pPr>
    </w:p>
    <w:p w14:paraId="7D6E3D11" w14:textId="77777777" w:rsidR="00F71491" w:rsidRDefault="00F71491" w:rsidP="00F71491">
      <w:pPr>
        <w:jc w:val="both"/>
        <w:rPr>
          <w:b/>
          <w:sz w:val="24"/>
          <w:szCs w:val="24"/>
        </w:rPr>
      </w:pPr>
      <w:r>
        <w:rPr>
          <w:b/>
          <w:sz w:val="24"/>
          <w:szCs w:val="24"/>
        </w:rPr>
        <w:t>3.4 Comparative Studies and Observations</w:t>
      </w:r>
    </w:p>
    <w:p w14:paraId="09299F34" w14:textId="77777777" w:rsidR="00F71491" w:rsidRDefault="00F71491" w:rsidP="00F71491">
      <w:pPr>
        <w:jc w:val="both"/>
        <w:rPr>
          <w:sz w:val="24"/>
          <w:szCs w:val="24"/>
        </w:rPr>
      </w:pPr>
    </w:p>
    <w:p w14:paraId="1CCD4245" w14:textId="77777777" w:rsidR="00F71491" w:rsidRDefault="00F71491" w:rsidP="00F71491">
      <w:pPr>
        <w:jc w:val="both"/>
        <w:rPr>
          <w:sz w:val="24"/>
          <w:szCs w:val="24"/>
        </w:rPr>
      </w:pPr>
      <w:r>
        <w:rPr>
          <w:sz w:val="24"/>
          <w:szCs w:val="24"/>
        </w:rPr>
        <w:t>Several research works have compared the performance of specialized schedulers to Kubernetes’ default mechanism. Kubeflow (2025) and CNCF (2022) studies indicate that Volcano improves Spark job performance by more than 30% due to its batch-aware logic. Wan (2021) emphasized that Volcano’s queue-based resource sharing leads to higher job throughput and better fairness in multi-tenant environments. Likewise, Li et al. (2022) analysed scheduling strategies for academic computing labs and confirmed that job-aware schedulers enhance overall cluster efficiency and minimize job starvation.</w:t>
      </w:r>
    </w:p>
    <w:p w14:paraId="09740346" w14:textId="77777777" w:rsidR="00F71491" w:rsidRDefault="00F71491" w:rsidP="00F71491">
      <w:pPr>
        <w:jc w:val="both"/>
        <w:rPr>
          <w:sz w:val="24"/>
          <w:szCs w:val="24"/>
        </w:rPr>
      </w:pPr>
    </w:p>
    <w:p w14:paraId="42AE3C5E" w14:textId="77777777" w:rsidR="00F71491" w:rsidRDefault="00F71491" w:rsidP="00F71491">
      <w:pPr>
        <w:jc w:val="both"/>
        <w:rPr>
          <w:sz w:val="24"/>
          <w:szCs w:val="24"/>
        </w:rPr>
      </w:pPr>
      <w:r>
        <w:rPr>
          <w:sz w:val="24"/>
          <w:szCs w:val="24"/>
        </w:rPr>
        <w:t>The findings across literature consistently validate that application-aware scheduling particularly gang scheduling plays a crucial role in maintaining high job success rates, predictable execution times, and efficient resource utilization for parallel big data workloads on Kubernetes.</w:t>
      </w:r>
    </w:p>
    <w:p w14:paraId="314EB4DF" w14:textId="77777777" w:rsidR="00F71491" w:rsidRDefault="00F71491" w:rsidP="00F71491">
      <w:pPr>
        <w:rPr>
          <w:sz w:val="24"/>
          <w:szCs w:val="24"/>
        </w:rPr>
      </w:pPr>
    </w:p>
    <w:p w14:paraId="7A53D5FC" w14:textId="77777777" w:rsidR="00F71491" w:rsidRDefault="00F71491" w:rsidP="00F71491">
      <w:pPr>
        <w:rPr>
          <w:b/>
          <w:sz w:val="24"/>
          <w:szCs w:val="24"/>
        </w:rPr>
      </w:pPr>
      <w:r>
        <w:rPr>
          <w:b/>
          <w:sz w:val="24"/>
          <w:szCs w:val="24"/>
        </w:rPr>
        <w:t>3.5 Advancements and Future Research Directions</w:t>
      </w:r>
    </w:p>
    <w:p w14:paraId="7D450F2B" w14:textId="77777777" w:rsidR="00F71491" w:rsidRDefault="00F71491" w:rsidP="00F71491">
      <w:pPr>
        <w:rPr>
          <w:sz w:val="24"/>
          <w:szCs w:val="24"/>
        </w:rPr>
      </w:pPr>
    </w:p>
    <w:p w14:paraId="5D63D0BE" w14:textId="77777777" w:rsidR="00F71491" w:rsidRDefault="00F71491" w:rsidP="00F71491">
      <w:pPr>
        <w:rPr>
          <w:sz w:val="24"/>
          <w:szCs w:val="24"/>
        </w:rPr>
      </w:pPr>
      <w:r>
        <w:rPr>
          <w:sz w:val="24"/>
          <w:szCs w:val="24"/>
        </w:rPr>
        <w:t>Recent research extends beyond traditional gang scheduling towards more intelligent and adaptive scheduling paradigms. Sudnicina (2024) introduced task-aware scheduling, which differentiates between tasks within a Spark job to optimize placement and performance. In the context of elastic computing, Lin et al. (2019) explored schedulers capable of dynamically scaling jobs based on workload demands, a capability that aligns closely with Volcano’s evolving design.</w:t>
      </w:r>
    </w:p>
    <w:p w14:paraId="594BE70F" w14:textId="77777777" w:rsidR="00F71491" w:rsidRDefault="00F71491" w:rsidP="00F71491">
      <w:pPr>
        <w:rPr>
          <w:sz w:val="24"/>
          <w:szCs w:val="24"/>
        </w:rPr>
      </w:pPr>
    </w:p>
    <w:p w14:paraId="4FEC02B7" w14:textId="77777777" w:rsidR="00F71491" w:rsidRDefault="00F71491" w:rsidP="00F71491">
      <w:pPr>
        <w:rPr>
          <w:sz w:val="24"/>
          <w:szCs w:val="24"/>
        </w:rPr>
      </w:pPr>
      <w:r>
        <w:rPr>
          <w:sz w:val="24"/>
          <w:szCs w:val="24"/>
        </w:rPr>
        <w:t xml:space="preserve">A growing body of work focuses on AI- and ML-driven scheduling. Xu et al. (2024) proposed deep learning-based scheduling algorithms, while Wen et al. (2023) applied reinforcement learning (DRL) to tune Kubernetes scheduler parameters automatically. </w:t>
      </w:r>
      <w:r>
        <w:rPr>
          <w:sz w:val="24"/>
          <w:szCs w:val="24"/>
        </w:rPr>
        <w:lastRenderedPageBreak/>
        <w:t>Tools such as K8sSim (Wen et al., 2023) now allow researchers to simulate and validate scheduler performance in large-scale, reproducible environments. These advancements indicate a broader industry trend toward intelligent, self-optimizing schedulers that integrate predictive modeling with dynamic resource allocation</w:t>
      </w:r>
    </w:p>
    <w:p w14:paraId="2C30FF46" w14:textId="77777777" w:rsidR="00F71491" w:rsidRDefault="00F71491" w:rsidP="00F71491">
      <w:pPr>
        <w:rPr>
          <w:sz w:val="24"/>
          <w:szCs w:val="24"/>
        </w:rPr>
      </w:pPr>
    </w:p>
    <w:p w14:paraId="6EBDDD45" w14:textId="77777777" w:rsidR="00F71491" w:rsidRDefault="00F71491" w:rsidP="00F71491">
      <w:pPr>
        <w:rPr>
          <w:sz w:val="24"/>
          <w:szCs w:val="24"/>
        </w:rPr>
      </w:pPr>
    </w:p>
    <w:p w14:paraId="04DE8CCB" w14:textId="77777777" w:rsidR="00F71491" w:rsidRDefault="00F71491" w:rsidP="00F71491">
      <w:pPr>
        <w:rPr>
          <w:b/>
          <w:sz w:val="24"/>
          <w:szCs w:val="24"/>
        </w:rPr>
      </w:pPr>
      <w:r>
        <w:rPr>
          <w:b/>
          <w:sz w:val="24"/>
          <w:szCs w:val="24"/>
        </w:rPr>
        <w:t>Tab 3.6: Comparison of Experimental Metrics with Published Literature</w:t>
      </w:r>
    </w:p>
    <w:p w14:paraId="68CBEA70" w14:textId="77777777" w:rsidR="00F71491" w:rsidRDefault="00F71491" w:rsidP="00F71491">
      <w:pPr>
        <w:rPr>
          <w:sz w:val="24"/>
          <w:szCs w:val="24"/>
        </w:rPr>
      </w:pPr>
    </w:p>
    <w:p w14:paraId="71EDA858" w14:textId="77777777" w:rsidR="00F71491" w:rsidRDefault="00F71491" w:rsidP="00F71491">
      <w:pPr>
        <w:rPr>
          <w:sz w:val="24"/>
          <w:szCs w:val="24"/>
        </w:rPr>
      </w:pPr>
      <w:r>
        <w:rPr>
          <w:sz w:val="24"/>
          <w:szCs w:val="24"/>
        </w:rPr>
        <w:t>This table synthesizes the findings from this dissertation's experiment (from Table 7.1) with data from published academic and industry literature (from Section 4.2).</w:t>
      </w:r>
    </w:p>
    <w:p w14:paraId="45603A1F" w14:textId="77777777" w:rsidR="00F71491" w:rsidRDefault="00F71491" w:rsidP="00F71491">
      <w:pPr>
        <w:rPr>
          <w:sz w:val="24"/>
          <w:szCs w:val="24"/>
        </w:rPr>
      </w:pPr>
    </w:p>
    <w:tbl>
      <w:tblPr>
        <w:tblW w:w="9773" w:type="dxa"/>
        <w:tblLayout w:type="fixed"/>
        <w:tblLook w:val="0400" w:firstRow="0" w:lastRow="0" w:firstColumn="0" w:lastColumn="0" w:noHBand="0" w:noVBand="1"/>
      </w:tblPr>
      <w:tblGrid>
        <w:gridCol w:w="1956"/>
        <w:gridCol w:w="2126"/>
        <w:gridCol w:w="2544"/>
        <w:gridCol w:w="3147"/>
      </w:tblGrid>
      <w:tr w:rsidR="00F71491" w14:paraId="7B9BE8D2" w14:textId="77777777" w:rsidTr="00115C7D">
        <w:tc>
          <w:tcPr>
            <w:tcW w:w="19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27E5F" w14:textId="77777777" w:rsidR="00F71491" w:rsidRDefault="00F71491" w:rsidP="00115C7D">
            <w:pPr>
              <w:rPr>
                <w:sz w:val="24"/>
                <w:szCs w:val="24"/>
              </w:rPr>
            </w:pPr>
            <w:r>
              <w:rPr>
                <w:b/>
                <w:sz w:val="24"/>
                <w:szCs w:val="24"/>
              </w:rPr>
              <w:t>Metric</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6C473" w14:textId="77777777" w:rsidR="00F71491" w:rsidRDefault="00F71491" w:rsidP="00115C7D">
            <w:pPr>
              <w:rPr>
                <w:sz w:val="24"/>
                <w:szCs w:val="24"/>
              </w:rPr>
            </w:pPr>
            <w:r>
              <w:rPr>
                <w:b/>
                <w:sz w:val="24"/>
                <w:szCs w:val="24"/>
              </w:rPr>
              <w:t>Our Experimental Results</w:t>
            </w:r>
          </w:p>
        </w:tc>
        <w:tc>
          <w:tcPr>
            <w:tcW w:w="2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B439E" w14:textId="77777777" w:rsidR="00F71491" w:rsidRDefault="00F71491" w:rsidP="00115C7D">
            <w:pPr>
              <w:rPr>
                <w:sz w:val="24"/>
                <w:szCs w:val="24"/>
              </w:rPr>
            </w:pPr>
            <w:r>
              <w:rPr>
                <w:b/>
                <w:sz w:val="24"/>
                <w:szCs w:val="24"/>
              </w:rPr>
              <w:t>Findings from Published Literature</w:t>
            </w:r>
          </w:p>
        </w:tc>
        <w:tc>
          <w:tcPr>
            <w:tcW w:w="31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9E0E6A" w14:textId="77777777" w:rsidR="00F71491" w:rsidRDefault="00F71491" w:rsidP="00115C7D">
            <w:pPr>
              <w:rPr>
                <w:sz w:val="24"/>
                <w:szCs w:val="24"/>
              </w:rPr>
            </w:pPr>
            <w:r>
              <w:rPr>
                <w:b/>
                <w:sz w:val="24"/>
                <w:szCs w:val="24"/>
              </w:rPr>
              <w:t>Analysis &amp; Alignment</w:t>
            </w:r>
          </w:p>
        </w:tc>
      </w:tr>
      <w:tr w:rsidR="00F71491" w14:paraId="475EDA9A" w14:textId="77777777" w:rsidTr="00115C7D">
        <w:tc>
          <w:tcPr>
            <w:tcW w:w="19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FCB35" w14:textId="77777777" w:rsidR="00F71491" w:rsidRDefault="00F71491" w:rsidP="00115C7D">
            <w:pPr>
              <w:rPr>
                <w:sz w:val="24"/>
                <w:szCs w:val="24"/>
              </w:rPr>
            </w:pPr>
            <w:r>
              <w:rPr>
                <w:b/>
                <w:sz w:val="24"/>
                <w:szCs w:val="24"/>
              </w:rPr>
              <w:t>Job Success &amp; Deadlocks</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63811A" w14:textId="77777777" w:rsidR="00F71491" w:rsidRDefault="00F71491" w:rsidP="00115C7D">
            <w:pPr>
              <w:rPr>
                <w:sz w:val="24"/>
                <w:szCs w:val="24"/>
              </w:rPr>
            </w:pPr>
            <w:r>
              <w:rPr>
                <w:b/>
                <w:sz w:val="24"/>
                <w:szCs w:val="24"/>
              </w:rPr>
              <w:t>Default Scheduler:</w:t>
            </w:r>
            <w:r>
              <w:rPr>
                <w:sz w:val="24"/>
                <w:szCs w:val="24"/>
              </w:rPr>
              <w:t xml:space="preserve"> Partial Job Failures due to deadlocks.</w:t>
            </w:r>
          </w:p>
          <w:p w14:paraId="655C9BE8" w14:textId="77777777" w:rsidR="00F71491" w:rsidRDefault="00F71491" w:rsidP="00115C7D">
            <w:pPr>
              <w:rPr>
                <w:sz w:val="24"/>
                <w:szCs w:val="24"/>
              </w:rPr>
            </w:pPr>
          </w:p>
          <w:p w14:paraId="2CD60ED7" w14:textId="77777777" w:rsidR="00F71491" w:rsidRDefault="00F71491" w:rsidP="00115C7D">
            <w:pPr>
              <w:rPr>
                <w:sz w:val="24"/>
                <w:szCs w:val="24"/>
              </w:rPr>
            </w:pPr>
            <w:r>
              <w:rPr>
                <w:b/>
                <w:sz w:val="24"/>
                <w:szCs w:val="24"/>
              </w:rPr>
              <w:t>Volcano Scheduler:</w:t>
            </w:r>
            <w:r>
              <w:rPr>
                <w:sz w:val="24"/>
                <w:szCs w:val="24"/>
              </w:rPr>
              <w:t xml:space="preserve"> 100% Success.</w:t>
            </w:r>
          </w:p>
        </w:tc>
        <w:tc>
          <w:tcPr>
            <w:tcW w:w="2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415BD" w14:textId="77777777" w:rsidR="00F71491" w:rsidRDefault="00F71491" w:rsidP="00115C7D">
            <w:pPr>
              <w:rPr>
                <w:sz w:val="24"/>
                <w:szCs w:val="24"/>
              </w:rPr>
            </w:pPr>
            <w:r>
              <w:rPr>
                <w:b/>
                <w:sz w:val="24"/>
                <w:szCs w:val="24"/>
              </w:rPr>
              <w:t>Default Scheduler:</w:t>
            </w:r>
            <w:r>
              <w:rPr>
                <w:sz w:val="24"/>
                <w:szCs w:val="24"/>
              </w:rPr>
              <w:t xml:space="preserve"> Confirmed to cause "resource deadlock for the driver" with Spark jobs (CNCF, 2022).</w:t>
            </w:r>
          </w:p>
          <w:p w14:paraId="56C2C003" w14:textId="77777777" w:rsidR="00F71491" w:rsidRDefault="00F71491" w:rsidP="00115C7D">
            <w:pPr>
              <w:rPr>
                <w:sz w:val="24"/>
                <w:szCs w:val="24"/>
              </w:rPr>
            </w:pPr>
          </w:p>
          <w:p w14:paraId="084D1074" w14:textId="77777777" w:rsidR="00F71491" w:rsidRDefault="00F71491" w:rsidP="00115C7D">
            <w:pPr>
              <w:rPr>
                <w:sz w:val="24"/>
                <w:szCs w:val="24"/>
              </w:rPr>
            </w:pPr>
            <w:r>
              <w:rPr>
                <w:b/>
                <w:sz w:val="24"/>
                <w:szCs w:val="24"/>
              </w:rPr>
              <w:t>Volcano Scheduler:</w:t>
            </w:r>
            <w:r>
              <w:rPr>
                <w:sz w:val="24"/>
                <w:szCs w:val="24"/>
              </w:rPr>
              <w:t xml:space="preserve"> "All-or-nothing" gang scheduling is the industry-accepted solution to this problem.</w:t>
            </w:r>
          </w:p>
        </w:tc>
        <w:tc>
          <w:tcPr>
            <w:tcW w:w="31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7CF20F" w14:textId="77777777" w:rsidR="00F71491" w:rsidRDefault="00F71491" w:rsidP="00115C7D">
            <w:pPr>
              <w:rPr>
                <w:sz w:val="24"/>
                <w:szCs w:val="24"/>
              </w:rPr>
            </w:pPr>
            <w:r>
              <w:rPr>
                <w:b/>
                <w:sz w:val="24"/>
                <w:szCs w:val="24"/>
              </w:rPr>
              <w:t>Perfect Alignment.</w:t>
            </w:r>
            <w:r>
              <w:rPr>
                <w:sz w:val="24"/>
                <w:szCs w:val="24"/>
              </w:rPr>
              <w:t xml:space="preserve"> Our experiment successfully replicated the exact, fundamental failure mode of the default scheduler and validated Volcano's solution, as documented in the literature.</w:t>
            </w:r>
          </w:p>
        </w:tc>
      </w:tr>
      <w:tr w:rsidR="00F71491" w14:paraId="3C09400C" w14:textId="77777777" w:rsidTr="00115C7D">
        <w:tc>
          <w:tcPr>
            <w:tcW w:w="19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F525C8" w14:textId="77777777" w:rsidR="00F71491" w:rsidRDefault="00F71491" w:rsidP="00115C7D">
            <w:pPr>
              <w:rPr>
                <w:sz w:val="24"/>
                <w:szCs w:val="24"/>
              </w:rPr>
            </w:pPr>
            <w:r>
              <w:rPr>
                <w:b/>
                <w:sz w:val="24"/>
                <w:szCs w:val="24"/>
              </w:rPr>
              <w:t>Scheduler Throughput</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72959" w14:textId="77777777" w:rsidR="00F71491" w:rsidRDefault="00F71491" w:rsidP="00115C7D">
            <w:pPr>
              <w:rPr>
                <w:sz w:val="24"/>
                <w:szCs w:val="24"/>
              </w:rPr>
            </w:pPr>
            <w:r>
              <w:rPr>
                <w:b/>
                <w:sz w:val="24"/>
                <w:szCs w:val="24"/>
              </w:rPr>
              <w:t>Default Scheduler:</w:t>
            </w:r>
            <w:r>
              <w:rPr>
                <w:sz w:val="24"/>
                <w:szCs w:val="24"/>
              </w:rPr>
              <w:t xml:space="preserve"> ~0.01 ops/sec.</w:t>
            </w:r>
          </w:p>
          <w:p w14:paraId="24B9FDF2" w14:textId="77777777" w:rsidR="00F71491" w:rsidRDefault="00F71491" w:rsidP="00115C7D">
            <w:pPr>
              <w:rPr>
                <w:sz w:val="24"/>
                <w:szCs w:val="24"/>
              </w:rPr>
            </w:pPr>
          </w:p>
          <w:p w14:paraId="0E4FF2C0" w14:textId="77777777" w:rsidR="00F71491" w:rsidRDefault="00F71491" w:rsidP="00115C7D">
            <w:pPr>
              <w:rPr>
                <w:sz w:val="24"/>
                <w:szCs w:val="24"/>
              </w:rPr>
            </w:pPr>
            <w:r>
              <w:rPr>
                <w:b/>
                <w:sz w:val="24"/>
                <w:szCs w:val="24"/>
              </w:rPr>
              <w:t>Volcano Scheduler:</w:t>
            </w:r>
            <w:r>
              <w:rPr>
                <w:sz w:val="24"/>
                <w:szCs w:val="24"/>
              </w:rPr>
              <w:t xml:space="preserve"> ~0.98 pods/s</w:t>
            </w:r>
          </w:p>
          <w:p w14:paraId="2C206E51" w14:textId="77777777" w:rsidR="00F71491" w:rsidRDefault="00F71491" w:rsidP="00115C7D">
            <w:pPr>
              <w:rPr>
                <w:sz w:val="24"/>
                <w:szCs w:val="24"/>
              </w:rPr>
            </w:pPr>
          </w:p>
          <w:p w14:paraId="7334E699" w14:textId="77777777" w:rsidR="00F71491" w:rsidRDefault="00F71491" w:rsidP="00115C7D">
            <w:pPr>
              <w:rPr>
                <w:sz w:val="24"/>
                <w:szCs w:val="24"/>
              </w:rPr>
            </w:pPr>
            <w:r>
              <w:rPr>
                <w:sz w:val="24"/>
                <w:szCs w:val="24"/>
              </w:rPr>
              <w:t>(A ~100x improvement in this workload)</w:t>
            </w:r>
          </w:p>
        </w:tc>
        <w:tc>
          <w:tcPr>
            <w:tcW w:w="2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F7F3B" w14:textId="77777777" w:rsidR="00F71491" w:rsidRDefault="00F71491" w:rsidP="00115C7D">
            <w:pPr>
              <w:rPr>
                <w:sz w:val="24"/>
                <w:szCs w:val="24"/>
              </w:rPr>
            </w:pPr>
            <w:r>
              <w:rPr>
                <w:b/>
                <w:sz w:val="24"/>
                <w:szCs w:val="24"/>
              </w:rPr>
              <w:t>Default Scheduler:</w:t>
            </w:r>
            <w:r>
              <w:rPr>
                <w:sz w:val="24"/>
                <w:szCs w:val="24"/>
              </w:rPr>
              <w:t xml:space="preserve"> Not designed for high-throughput batch scheduling.</w:t>
            </w:r>
          </w:p>
          <w:p w14:paraId="6940D9D1" w14:textId="77777777" w:rsidR="00F71491" w:rsidRDefault="00F71491" w:rsidP="00115C7D">
            <w:pPr>
              <w:rPr>
                <w:sz w:val="24"/>
                <w:szCs w:val="24"/>
              </w:rPr>
            </w:pPr>
          </w:p>
          <w:p w14:paraId="77F10987" w14:textId="77777777" w:rsidR="00F71491" w:rsidRDefault="00F71491" w:rsidP="00115C7D">
            <w:pPr>
              <w:rPr>
                <w:sz w:val="24"/>
                <w:szCs w:val="24"/>
              </w:rPr>
            </w:pPr>
            <w:r>
              <w:rPr>
                <w:b/>
                <w:sz w:val="24"/>
                <w:szCs w:val="24"/>
              </w:rPr>
              <w:t>Volcano Scheduler:</w:t>
            </w:r>
            <w:r>
              <w:rPr>
                <w:sz w:val="24"/>
                <w:szCs w:val="24"/>
              </w:rPr>
              <w:t xml:space="preserve"> Documented as scheduling "up to 1000 pods per second" (Huawei, 2024) and "300,000 pods in production per day" (Altoros, 2022).</w:t>
            </w:r>
          </w:p>
        </w:tc>
        <w:tc>
          <w:tcPr>
            <w:tcW w:w="31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781BE" w14:textId="77777777" w:rsidR="00F71491" w:rsidRDefault="00F71491" w:rsidP="00115C7D">
            <w:pPr>
              <w:rPr>
                <w:sz w:val="24"/>
                <w:szCs w:val="24"/>
              </w:rPr>
            </w:pPr>
            <w:r>
              <w:rPr>
                <w:b/>
                <w:sz w:val="24"/>
                <w:szCs w:val="24"/>
              </w:rPr>
              <w:t>Aligned in Principle.</w:t>
            </w:r>
            <w:r>
              <w:rPr>
                <w:sz w:val="24"/>
                <w:szCs w:val="24"/>
              </w:rPr>
              <w:t xml:space="preserve"> While the scales differ, our results and the literature both conclude that Volcano is a high-throughput scheduler, whereas the default is not.</w:t>
            </w:r>
          </w:p>
        </w:tc>
      </w:tr>
      <w:tr w:rsidR="00F71491" w14:paraId="4044F53B" w14:textId="77777777" w:rsidTr="00115C7D">
        <w:tc>
          <w:tcPr>
            <w:tcW w:w="19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AE719" w14:textId="77777777" w:rsidR="00F71491" w:rsidRDefault="00F71491" w:rsidP="00115C7D">
            <w:pPr>
              <w:rPr>
                <w:sz w:val="24"/>
                <w:szCs w:val="24"/>
              </w:rPr>
            </w:pPr>
            <w:r>
              <w:rPr>
                <w:b/>
                <w:sz w:val="24"/>
                <w:szCs w:val="24"/>
              </w:rPr>
              <w:lastRenderedPageBreak/>
              <w:t>Overall Performance &amp; Efficiency</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082A5" w14:textId="77777777" w:rsidR="00F71491" w:rsidRDefault="00F71491" w:rsidP="00115C7D">
            <w:pPr>
              <w:rPr>
                <w:sz w:val="24"/>
                <w:szCs w:val="24"/>
              </w:rPr>
            </w:pPr>
            <w:r>
              <w:rPr>
                <w:sz w:val="24"/>
                <w:szCs w:val="24"/>
              </w:rPr>
              <w:t>Volcano showed an improvement in job dispatching.</w:t>
            </w:r>
          </w:p>
        </w:tc>
        <w:tc>
          <w:tcPr>
            <w:tcW w:w="254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0E89B" w14:textId="77777777" w:rsidR="00F71491" w:rsidRDefault="00F71491" w:rsidP="00115C7D">
            <w:pPr>
              <w:rPr>
                <w:sz w:val="24"/>
                <w:szCs w:val="24"/>
              </w:rPr>
            </w:pPr>
            <w:r>
              <w:rPr>
                <w:sz w:val="24"/>
                <w:szCs w:val="24"/>
              </w:rPr>
              <w:t>The default scheduler is widely cited as "inefficient" for batch workloads (Kubeflow, 2025).</w:t>
            </w:r>
          </w:p>
          <w:p w14:paraId="13385508" w14:textId="77777777" w:rsidR="00F71491" w:rsidRDefault="00F71491" w:rsidP="00115C7D">
            <w:pPr>
              <w:rPr>
                <w:sz w:val="24"/>
                <w:szCs w:val="24"/>
              </w:rPr>
            </w:pPr>
          </w:p>
          <w:p w14:paraId="7322DBC2" w14:textId="77777777" w:rsidR="00F71491" w:rsidRDefault="00F71491" w:rsidP="00115C7D">
            <w:pPr>
              <w:rPr>
                <w:sz w:val="24"/>
                <w:szCs w:val="24"/>
              </w:rPr>
            </w:pPr>
            <w:r>
              <w:rPr>
                <w:sz w:val="24"/>
                <w:szCs w:val="24"/>
              </w:rPr>
              <w:t>Volcano is reported to "improve the performance by more than 30%" for Spark jobs (CNCF, 2022).</w:t>
            </w:r>
          </w:p>
        </w:tc>
        <w:tc>
          <w:tcPr>
            <w:tcW w:w="31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5A919" w14:textId="77777777" w:rsidR="00F71491" w:rsidRDefault="00F71491" w:rsidP="00115C7D">
            <w:pPr>
              <w:rPr>
                <w:sz w:val="24"/>
                <w:szCs w:val="24"/>
              </w:rPr>
            </w:pPr>
            <w:r>
              <w:rPr>
                <w:b/>
                <w:sz w:val="24"/>
                <w:szCs w:val="24"/>
              </w:rPr>
              <w:t>Aligned.</w:t>
            </w:r>
            <w:r>
              <w:rPr>
                <w:sz w:val="24"/>
                <w:szCs w:val="24"/>
              </w:rPr>
              <w:t xml:space="preserve"> Our findings of a significant performance boost with Volcano are consistent with industry benchmarks, which all confirm that a specialized scheduler is critical for performance.</w:t>
            </w:r>
          </w:p>
        </w:tc>
      </w:tr>
    </w:tbl>
    <w:p w14:paraId="3080A769" w14:textId="77777777" w:rsidR="00F71491" w:rsidRDefault="00F71491" w:rsidP="00F71491">
      <w:pPr>
        <w:spacing w:after="160" w:line="259" w:lineRule="auto"/>
        <w:jc w:val="both"/>
        <w:rPr>
          <w:sz w:val="24"/>
          <w:szCs w:val="24"/>
        </w:rPr>
      </w:pPr>
    </w:p>
    <w:p w14:paraId="43581A77" w14:textId="77777777" w:rsidR="00F71491" w:rsidRDefault="00F71491" w:rsidP="00F71491">
      <w:pPr>
        <w:spacing w:after="160" w:line="259" w:lineRule="auto"/>
        <w:jc w:val="both"/>
      </w:pPr>
      <w:bookmarkStart w:id="12" w:name="_s7s4fjf8j38d" w:colFirst="0" w:colLast="0"/>
      <w:bookmarkEnd w:id="12"/>
    </w:p>
    <w:p w14:paraId="25FC184E" w14:textId="77777777" w:rsidR="00F71491" w:rsidRDefault="00F71491" w:rsidP="00F71491">
      <w:pPr>
        <w:pStyle w:val="Heading3"/>
      </w:pPr>
      <w:r>
        <w:rPr>
          <w:sz w:val="26"/>
          <w:szCs w:val="26"/>
        </w:rPr>
        <w:t>4</w:t>
      </w:r>
      <w:r>
        <w:t>. Methodology</w:t>
      </w:r>
    </w:p>
    <w:p w14:paraId="533D3057" w14:textId="77777777" w:rsidR="00F71491" w:rsidRDefault="00F71491" w:rsidP="00F71491">
      <w:pPr>
        <w:jc w:val="both"/>
        <w:rPr>
          <w:sz w:val="24"/>
          <w:szCs w:val="24"/>
        </w:rPr>
      </w:pPr>
      <w:r>
        <w:rPr>
          <w:sz w:val="24"/>
          <w:szCs w:val="24"/>
        </w:rPr>
        <w:t>To conduct a robust, empirical comparison between the default Kubernetes scheduler and the Volcano batch scheduler, this research adopted a systematic methodology divided into four distinct phases. The primary goal was to create a reproducible test environment to ensure that all observed performance differences were directly attributable to the scheduling logic being evaluated.</w:t>
      </w:r>
    </w:p>
    <w:p w14:paraId="6D7468CC" w14:textId="77777777" w:rsidR="00F71491" w:rsidRDefault="00F71491" w:rsidP="00F71491">
      <w:pPr>
        <w:jc w:val="both"/>
        <w:rPr>
          <w:b/>
          <w:sz w:val="24"/>
          <w:szCs w:val="24"/>
        </w:rPr>
      </w:pPr>
    </w:p>
    <w:p w14:paraId="25E5493B" w14:textId="77777777" w:rsidR="00F71491" w:rsidRDefault="00F71491" w:rsidP="00F71491">
      <w:pPr>
        <w:jc w:val="both"/>
        <w:rPr>
          <w:b/>
          <w:sz w:val="24"/>
          <w:szCs w:val="24"/>
        </w:rPr>
      </w:pPr>
      <w:r>
        <w:rPr>
          <w:b/>
          <w:sz w:val="24"/>
          <w:szCs w:val="24"/>
        </w:rPr>
        <w:t>Phase 1: Environment Provisioning</w:t>
      </w:r>
    </w:p>
    <w:p w14:paraId="68371E4B" w14:textId="77777777" w:rsidR="00F71491" w:rsidRDefault="00F71491" w:rsidP="00F71491">
      <w:pPr>
        <w:jc w:val="both"/>
        <w:rPr>
          <w:sz w:val="24"/>
          <w:szCs w:val="24"/>
        </w:rPr>
      </w:pPr>
    </w:p>
    <w:p w14:paraId="2592167D" w14:textId="77777777" w:rsidR="00F71491" w:rsidRDefault="00F71491" w:rsidP="00F71491">
      <w:pPr>
        <w:jc w:val="both"/>
        <w:rPr>
          <w:sz w:val="24"/>
          <w:szCs w:val="24"/>
        </w:rPr>
      </w:pPr>
      <w:r>
        <w:rPr>
          <w:sz w:val="24"/>
          <w:szCs w:val="24"/>
        </w:rPr>
        <w:t>The foundation of this experiment was a multi-node Kubernetes cluster. This infrastructure was provisioned with a standard setup, including one control plane node and multiple worker nodes, to simulate a realistic production environment. All interactions with the cluster were performed using standard command-line tools, including kubectl for cluster management and helm for application deployment.</w:t>
      </w:r>
    </w:p>
    <w:p w14:paraId="70757AD2" w14:textId="77777777" w:rsidR="00F71491" w:rsidRDefault="00F71491" w:rsidP="00F71491">
      <w:pPr>
        <w:jc w:val="both"/>
        <w:rPr>
          <w:b/>
          <w:sz w:val="24"/>
          <w:szCs w:val="24"/>
        </w:rPr>
      </w:pPr>
    </w:p>
    <w:p w14:paraId="65F5BA15" w14:textId="77777777" w:rsidR="00F71491" w:rsidRDefault="00F71491" w:rsidP="00F71491">
      <w:pPr>
        <w:jc w:val="both"/>
        <w:rPr>
          <w:b/>
          <w:sz w:val="24"/>
          <w:szCs w:val="24"/>
        </w:rPr>
      </w:pPr>
      <w:r>
        <w:rPr>
          <w:b/>
          <w:sz w:val="24"/>
          <w:szCs w:val="24"/>
        </w:rPr>
        <w:t>Phase 2: Workload Setup</w:t>
      </w:r>
    </w:p>
    <w:p w14:paraId="1EF091C5" w14:textId="77777777" w:rsidR="00F71491" w:rsidRDefault="00F71491" w:rsidP="00F71491">
      <w:pPr>
        <w:jc w:val="both"/>
        <w:rPr>
          <w:sz w:val="24"/>
          <w:szCs w:val="24"/>
        </w:rPr>
      </w:pPr>
    </w:p>
    <w:p w14:paraId="0E14F9C0" w14:textId="77777777" w:rsidR="00F71491" w:rsidRDefault="00F71491" w:rsidP="00F71491">
      <w:pPr>
        <w:jc w:val="both"/>
        <w:rPr>
          <w:sz w:val="24"/>
          <w:szCs w:val="24"/>
        </w:rPr>
      </w:pPr>
      <w:r>
        <w:rPr>
          <w:sz w:val="24"/>
          <w:szCs w:val="24"/>
        </w:rPr>
        <w:t>To enable data collection and job execution, the cluster was equipped with a specialized set of tools:</w:t>
      </w:r>
    </w:p>
    <w:p w14:paraId="55BE03A7" w14:textId="77777777" w:rsidR="00F71491" w:rsidRDefault="00F71491" w:rsidP="00F71491">
      <w:pPr>
        <w:jc w:val="both"/>
        <w:rPr>
          <w:sz w:val="24"/>
          <w:szCs w:val="24"/>
        </w:rPr>
      </w:pPr>
    </w:p>
    <w:p w14:paraId="759F13C1" w14:textId="77777777" w:rsidR="00F71491" w:rsidRDefault="00F71491" w:rsidP="00F71491">
      <w:pPr>
        <w:numPr>
          <w:ilvl w:val="0"/>
          <w:numId w:val="2"/>
        </w:numPr>
        <w:pBdr>
          <w:top w:val="nil"/>
          <w:left w:val="nil"/>
          <w:bottom w:val="nil"/>
          <w:right w:val="nil"/>
          <w:between w:val="nil"/>
        </w:pBdr>
        <w:jc w:val="both"/>
        <w:rPr>
          <w:color w:val="000000"/>
        </w:rPr>
      </w:pPr>
      <w:r>
        <w:rPr>
          <w:b/>
          <w:color w:val="000000"/>
          <w:sz w:val="24"/>
          <w:szCs w:val="24"/>
        </w:rPr>
        <w:t>Monitoring Stack:</w:t>
      </w:r>
      <w:r>
        <w:rPr>
          <w:color w:val="000000"/>
          <w:sz w:val="24"/>
          <w:szCs w:val="24"/>
        </w:rPr>
        <w:t xml:space="preserve"> A complete monitoring solution was deployed using </w:t>
      </w:r>
      <w:r>
        <w:rPr>
          <w:b/>
          <w:color w:val="000000"/>
          <w:sz w:val="24"/>
          <w:szCs w:val="24"/>
        </w:rPr>
        <w:t>Prometheus</w:t>
      </w:r>
      <w:r>
        <w:rPr>
          <w:color w:val="000000"/>
          <w:sz w:val="24"/>
          <w:szCs w:val="24"/>
        </w:rPr>
        <w:t xml:space="preserve"> for time-series data collection and </w:t>
      </w:r>
      <w:r>
        <w:rPr>
          <w:b/>
          <w:color w:val="000000"/>
          <w:sz w:val="24"/>
          <w:szCs w:val="24"/>
        </w:rPr>
        <w:t>Grafana</w:t>
      </w:r>
      <w:r>
        <w:rPr>
          <w:color w:val="000000"/>
          <w:sz w:val="24"/>
          <w:szCs w:val="24"/>
        </w:rPr>
        <w:t xml:space="preserve"> for real-time visualization. This stack was configured to scrape metrics from all cluster components, including the schedulers and individual pods.</w:t>
      </w:r>
    </w:p>
    <w:p w14:paraId="72C5B724" w14:textId="77777777" w:rsidR="00F71491" w:rsidRDefault="00F71491" w:rsidP="00F71491">
      <w:pPr>
        <w:pBdr>
          <w:top w:val="nil"/>
          <w:left w:val="nil"/>
          <w:bottom w:val="nil"/>
          <w:right w:val="nil"/>
          <w:between w:val="nil"/>
        </w:pBdr>
        <w:ind w:left="720"/>
        <w:jc w:val="both"/>
        <w:rPr>
          <w:color w:val="000000"/>
        </w:rPr>
      </w:pPr>
    </w:p>
    <w:p w14:paraId="260FCCCD" w14:textId="77777777" w:rsidR="00F71491" w:rsidRDefault="00F71491" w:rsidP="00F71491">
      <w:pPr>
        <w:numPr>
          <w:ilvl w:val="0"/>
          <w:numId w:val="2"/>
        </w:numPr>
        <w:pBdr>
          <w:top w:val="nil"/>
          <w:left w:val="nil"/>
          <w:bottom w:val="nil"/>
          <w:right w:val="nil"/>
          <w:between w:val="nil"/>
        </w:pBdr>
        <w:jc w:val="both"/>
        <w:rPr>
          <w:color w:val="000000"/>
        </w:rPr>
      </w:pPr>
      <w:r>
        <w:rPr>
          <w:b/>
          <w:color w:val="000000"/>
          <w:sz w:val="24"/>
          <w:szCs w:val="24"/>
        </w:rPr>
        <w:t>Workload Orchestration:</w:t>
      </w:r>
      <w:r>
        <w:rPr>
          <w:color w:val="000000"/>
          <w:sz w:val="24"/>
          <w:szCs w:val="24"/>
        </w:rPr>
        <w:t xml:space="preserve"> The </w:t>
      </w:r>
      <w:r>
        <w:rPr>
          <w:b/>
          <w:color w:val="000000"/>
          <w:sz w:val="24"/>
          <w:szCs w:val="24"/>
        </w:rPr>
        <w:t>Spark-on-Kubernetes Operator</w:t>
      </w:r>
      <w:r>
        <w:rPr>
          <w:color w:val="000000"/>
          <w:sz w:val="24"/>
          <w:szCs w:val="24"/>
        </w:rPr>
        <w:t xml:space="preserve"> was installed to simplify the submission and management of Apache Spark jobs, providing a consistent interface for both test cases.</w:t>
      </w:r>
    </w:p>
    <w:p w14:paraId="47309D87" w14:textId="77777777" w:rsidR="00F71491" w:rsidRDefault="00F71491" w:rsidP="00F71491">
      <w:pPr>
        <w:pBdr>
          <w:top w:val="nil"/>
          <w:left w:val="nil"/>
          <w:bottom w:val="nil"/>
          <w:right w:val="nil"/>
          <w:between w:val="nil"/>
        </w:pBdr>
        <w:jc w:val="both"/>
        <w:rPr>
          <w:color w:val="000000"/>
        </w:rPr>
      </w:pPr>
    </w:p>
    <w:p w14:paraId="2F1821B4" w14:textId="77777777" w:rsidR="00F71491" w:rsidRDefault="00F71491" w:rsidP="00F71491">
      <w:pPr>
        <w:numPr>
          <w:ilvl w:val="0"/>
          <w:numId w:val="2"/>
        </w:numPr>
        <w:pBdr>
          <w:top w:val="nil"/>
          <w:left w:val="nil"/>
          <w:bottom w:val="nil"/>
          <w:right w:val="nil"/>
          <w:between w:val="nil"/>
        </w:pBdr>
        <w:jc w:val="both"/>
        <w:rPr>
          <w:color w:val="000000"/>
        </w:rPr>
      </w:pPr>
      <w:r>
        <w:rPr>
          <w:b/>
          <w:color w:val="000000"/>
          <w:sz w:val="24"/>
          <w:szCs w:val="24"/>
        </w:rPr>
        <w:t>Benchmark Definition:</w:t>
      </w:r>
      <w:r>
        <w:rPr>
          <w:color w:val="000000"/>
          <w:sz w:val="24"/>
          <w:szCs w:val="24"/>
        </w:rPr>
        <w:t xml:space="preserve"> Standardized </w:t>
      </w:r>
      <w:r>
        <w:rPr>
          <w:b/>
          <w:color w:val="000000"/>
          <w:sz w:val="24"/>
          <w:szCs w:val="24"/>
        </w:rPr>
        <w:t>Apache Spark benchmark jobs</w:t>
      </w:r>
      <w:r>
        <w:rPr>
          <w:color w:val="000000"/>
          <w:sz w:val="24"/>
          <w:szCs w:val="24"/>
        </w:rPr>
        <w:t xml:space="preserve"> were </w:t>
      </w:r>
      <w:r>
        <w:rPr>
          <w:color w:val="000000"/>
          <w:sz w:val="24"/>
          <w:szCs w:val="24"/>
        </w:rPr>
        <w:lastRenderedPageBreak/>
        <w:t>defined in YAML manifests. These jobs were designed to simulate parallel data processing, involving a driver pod and multiple executor pods that needed to run concurrently.</w:t>
      </w:r>
    </w:p>
    <w:p w14:paraId="4BD1D22D" w14:textId="77777777" w:rsidR="00F71491" w:rsidRDefault="00F71491" w:rsidP="00F71491">
      <w:pPr>
        <w:pBdr>
          <w:top w:val="nil"/>
          <w:left w:val="nil"/>
          <w:bottom w:val="nil"/>
          <w:right w:val="nil"/>
          <w:between w:val="nil"/>
        </w:pBdr>
        <w:ind w:left="720"/>
        <w:jc w:val="both"/>
        <w:rPr>
          <w:color w:val="000000"/>
        </w:rPr>
      </w:pPr>
    </w:p>
    <w:p w14:paraId="4B78F5BE" w14:textId="77777777" w:rsidR="00F71491" w:rsidRDefault="00F71491" w:rsidP="00F71491">
      <w:pPr>
        <w:pBdr>
          <w:top w:val="nil"/>
          <w:left w:val="nil"/>
          <w:bottom w:val="nil"/>
          <w:right w:val="nil"/>
          <w:between w:val="nil"/>
        </w:pBdr>
        <w:ind w:left="720"/>
        <w:jc w:val="both"/>
        <w:rPr>
          <w:color w:val="000000"/>
        </w:rPr>
      </w:pPr>
    </w:p>
    <w:p w14:paraId="7A785B5A" w14:textId="77777777" w:rsidR="00F71491" w:rsidRDefault="00F71491" w:rsidP="00F71491">
      <w:pPr>
        <w:pBdr>
          <w:top w:val="nil"/>
          <w:left w:val="nil"/>
          <w:bottom w:val="nil"/>
          <w:right w:val="nil"/>
          <w:between w:val="nil"/>
        </w:pBdr>
        <w:ind w:left="720"/>
        <w:jc w:val="both"/>
        <w:rPr>
          <w:color w:val="000000"/>
        </w:rPr>
      </w:pPr>
    </w:p>
    <w:p w14:paraId="76558A05" w14:textId="77777777" w:rsidR="00F71491" w:rsidRDefault="00F71491" w:rsidP="00F71491">
      <w:pPr>
        <w:pBdr>
          <w:top w:val="nil"/>
          <w:left w:val="nil"/>
          <w:bottom w:val="nil"/>
          <w:right w:val="nil"/>
          <w:between w:val="nil"/>
        </w:pBdr>
        <w:ind w:left="720"/>
        <w:jc w:val="both"/>
        <w:rPr>
          <w:color w:val="000000"/>
        </w:rPr>
      </w:pPr>
    </w:p>
    <w:p w14:paraId="4A9CEB9C" w14:textId="77777777" w:rsidR="00F71491" w:rsidRDefault="00F71491" w:rsidP="00F71491">
      <w:pPr>
        <w:pBdr>
          <w:top w:val="nil"/>
          <w:left w:val="nil"/>
          <w:bottom w:val="nil"/>
          <w:right w:val="nil"/>
          <w:between w:val="nil"/>
        </w:pBdr>
        <w:ind w:left="720"/>
        <w:jc w:val="both"/>
        <w:rPr>
          <w:color w:val="000000"/>
        </w:rPr>
      </w:pPr>
    </w:p>
    <w:p w14:paraId="01079B03" w14:textId="77777777" w:rsidR="00F71491" w:rsidRDefault="00F71491" w:rsidP="00F71491">
      <w:pPr>
        <w:pBdr>
          <w:top w:val="nil"/>
          <w:left w:val="nil"/>
          <w:bottom w:val="nil"/>
          <w:right w:val="nil"/>
          <w:between w:val="nil"/>
        </w:pBdr>
        <w:ind w:left="720"/>
        <w:jc w:val="both"/>
        <w:rPr>
          <w:color w:val="000000"/>
        </w:rPr>
      </w:pPr>
    </w:p>
    <w:p w14:paraId="1BD285AD" w14:textId="77777777" w:rsidR="00F71491" w:rsidRDefault="00F71491" w:rsidP="00F71491">
      <w:pPr>
        <w:pBdr>
          <w:top w:val="nil"/>
          <w:left w:val="nil"/>
          <w:bottom w:val="nil"/>
          <w:right w:val="nil"/>
          <w:between w:val="nil"/>
        </w:pBdr>
        <w:ind w:left="720"/>
        <w:jc w:val="both"/>
        <w:rPr>
          <w:color w:val="000000"/>
        </w:rPr>
      </w:pPr>
    </w:p>
    <w:p w14:paraId="765F118A" w14:textId="77777777" w:rsidR="00F71491" w:rsidRDefault="00F71491" w:rsidP="00F71491">
      <w:pPr>
        <w:pBdr>
          <w:top w:val="nil"/>
          <w:left w:val="nil"/>
          <w:bottom w:val="nil"/>
          <w:right w:val="nil"/>
          <w:between w:val="nil"/>
        </w:pBdr>
        <w:ind w:left="720"/>
        <w:jc w:val="both"/>
        <w:rPr>
          <w:color w:val="000000"/>
        </w:rPr>
      </w:pPr>
    </w:p>
    <w:p w14:paraId="3830E2B7" w14:textId="77777777" w:rsidR="00F71491" w:rsidRDefault="00F71491" w:rsidP="00F71491">
      <w:pPr>
        <w:pBdr>
          <w:top w:val="nil"/>
          <w:left w:val="nil"/>
          <w:bottom w:val="nil"/>
          <w:right w:val="nil"/>
          <w:between w:val="nil"/>
        </w:pBdr>
        <w:ind w:left="720"/>
        <w:jc w:val="both"/>
        <w:rPr>
          <w:color w:val="000000"/>
        </w:rPr>
      </w:pPr>
    </w:p>
    <w:p w14:paraId="46766736" w14:textId="77777777" w:rsidR="00F71491" w:rsidRDefault="00F71491" w:rsidP="00F71491">
      <w:pPr>
        <w:pBdr>
          <w:top w:val="nil"/>
          <w:left w:val="nil"/>
          <w:bottom w:val="nil"/>
          <w:right w:val="nil"/>
          <w:between w:val="nil"/>
        </w:pBdr>
        <w:ind w:left="720"/>
        <w:jc w:val="both"/>
        <w:rPr>
          <w:color w:val="000000"/>
        </w:rPr>
      </w:pPr>
    </w:p>
    <w:p w14:paraId="47626F90" w14:textId="77777777" w:rsidR="00F71491" w:rsidRDefault="00F71491" w:rsidP="00F71491">
      <w:pPr>
        <w:pBdr>
          <w:top w:val="nil"/>
          <w:left w:val="nil"/>
          <w:bottom w:val="nil"/>
          <w:right w:val="nil"/>
          <w:between w:val="nil"/>
        </w:pBdr>
        <w:ind w:left="720"/>
        <w:jc w:val="both"/>
        <w:rPr>
          <w:color w:val="000000"/>
        </w:rPr>
      </w:pPr>
    </w:p>
    <w:p w14:paraId="265EC533" w14:textId="77777777" w:rsidR="00F71491" w:rsidRDefault="00F71491" w:rsidP="00F71491">
      <w:pPr>
        <w:pBdr>
          <w:top w:val="nil"/>
          <w:left w:val="nil"/>
          <w:bottom w:val="nil"/>
          <w:right w:val="nil"/>
          <w:between w:val="nil"/>
        </w:pBdr>
        <w:ind w:left="720"/>
        <w:jc w:val="both"/>
        <w:rPr>
          <w:color w:val="000000"/>
        </w:rPr>
      </w:pPr>
    </w:p>
    <w:p w14:paraId="1CBFFFDC" w14:textId="77777777" w:rsidR="00F71491" w:rsidRDefault="00F71491" w:rsidP="00F71491">
      <w:pPr>
        <w:pBdr>
          <w:top w:val="nil"/>
          <w:left w:val="nil"/>
          <w:bottom w:val="nil"/>
          <w:right w:val="nil"/>
          <w:between w:val="nil"/>
        </w:pBdr>
        <w:ind w:left="720"/>
        <w:jc w:val="both"/>
        <w:rPr>
          <w:color w:val="000000"/>
        </w:rPr>
      </w:pPr>
    </w:p>
    <w:p w14:paraId="0CC75598" w14:textId="77777777" w:rsidR="00F71491" w:rsidRDefault="00F71491" w:rsidP="00F71491">
      <w:pPr>
        <w:jc w:val="both"/>
        <w:rPr>
          <w:color w:val="000000"/>
        </w:rPr>
      </w:pPr>
    </w:p>
    <w:p w14:paraId="562B644F" w14:textId="77777777" w:rsidR="00F71491" w:rsidRDefault="00F71491" w:rsidP="00F71491">
      <w:pPr>
        <w:jc w:val="both"/>
        <w:rPr>
          <w:b/>
          <w:sz w:val="24"/>
          <w:szCs w:val="24"/>
        </w:rPr>
      </w:pPr>
      <w:r>
        <w:rPr>
          <w:b/>
          <w:sz w:val="24"/>
          <w:szCs w:val="24"/>
        </w:rPr>
        <w:t>Phase 3: Experimental Execution</w:t>
      </w:r>
    </w:p>
    <w:p w14:paraId="59B41E76" w14:textId="77777777" w:rsidR="00F71491" w:rsidRDefault="00F71491" w:rsidP="00F71491">
      <w:pPr>
        <w:jc w:val="both"/>
        <w:rPr>
          <w:sz w:val="24"/>
          <w:szCs w:val="24"/>
        </w:rPr>
      </w:pPr>
    </w:p>
    <w:p w14:paraId="6E01870E" w14:textId="77777777" w:rsidR="00F71491" w:rsidRDefault="00F71491" w:rsidP="00F71491">
      <w:pPr>
        <w:jc w:val="both"/>
        <w:rPr>
          <w:sz w:val="24"/>
          <w:szCs w:val="24"/>
        </w:rPr>
      </w:pPr>
      <w:r>
        <w:rPr>
          <w:sz w:val="24"/>
          <w:szCs w:val="24"/>
        </w:rPr>
        <w:t xml:space="preserve">The comparative analysis was performed in two sequential test runs using the </w:t>
      </w:r>
      <w:r>
        <w:rPr>
          <w:i/>
          <w:sz w:val="24"/>
          <w:szCs w:val="24"/>
        </w:rPr>
        <w:t>exact same</w:t>
      </w:r>
      <w:r>
        <w:rPr>
          <w:sz w:val="24"/>
          <w:szCs w:val="24"/>
        </w:rPr>
        <w:t xml:space="preserve"> set of benchmark jobs:</w:t>
      </w:r>
    </w:p>
    <w:p w14:paraId="4BA71D65" w14:textId="77777777" w:rsidR="00F71491" w:rsidRDefault="00F71491" w:rsidP="00F71491">
      <w:pPr>
        <w:jc w:val="both"/>
        <w:rPr>
          <w:sz w:val="24"/>
          <w:szCs w:val="24"/>
        </w:rPr>
      </w:pPr>
    </w:p>
    <w:p w14:paraId="651F8887" w14:textId="77777777" w:rsidR="00F71491" w:rsidRDefault="00F71491" w:rsidP="00F71491">
      <w:pPr>
        <w:numPr>
          <w:ilvl w:val="0"/>
          <w:numId w:val="3"/>
        </w:numPr>
        <w:pBdr>
          <w:top w:val="nil"/>
          <w:left w:val="nil"/>
          <w:bottom w:val="nil"/>
          <w:right w:val="nil"/>
          <w:between w:val="nil"/>
        </w:pBdr>
        <w:jc w:val="both"/>
        <w:rPr>
          <w:color w:val="000000"/>
        </w:rPr>
      </w:pPr>
      <w:r>
        <w:rPr>
          <w:b/>
          <w:color w:val="000000"/>
          <w:sz w:val="24"/>
          <w:szCs w:val="24"/>
        </w:rPr>
        <w:t>Test 1: Default Scheduler (Baseline):</w:t>
      </w:r>
      <w:r>
        <w:rPr>
          <w:color w:val="000000"/>
          <w:sz w:val="24"/>
          <w:szCs w:val="24"/>
        </w:rPr>
        <w:t xml:space="preserve"> The benchmark jobs were first submitted to the cluster with no modifications. This allowed them to be managed by the default kube-scheduler, establishing a performance baseline and validating the expected failure mode (resource deadlocks)</w:t>
      </w:r>
    </w:p>
    <w:p w14:paraId="05C57EE9" w14:textId="77777777" w:rsidR="00F71491" w:rsidRDefault="00F71491" w:rsidP="00F71491">
      <w:pPr>
        <w:pBdr>
          <w:top w:val="nil"/>
          <w:left w:val="nil"/>
          <w:bottom w:val="nil"/>
          <w:right w:val="nil"/>
          <w:between w:val="nil"/>
        </w:pBdr>
        <w:ind w:left="720"/>
        <w:jc w:val="both"/>
        <w:rPr>
          <w:color w:val="000000"/>
        </w:rPr>
      </w:pPr>
    </w:p>
    <w:p w14:paraId="04A25849" w14:textId="77777777" w:rsidR="00F71491" w:rsidRDefault="00F71491" w:rsidP="00F71491">
      <w:pPr>
        <w:numPr>
          <w:ilvl w:val="0"/>
          <w:numId w:val="3"/>
        </w:numPr>
        <w:pBdr>
          <w:top w:val="nil"/>
          <w:left w:val="nil"/>
          <w:bottom w:val="nil"/>
          <w:right w:val="nil"/>
          <w:between w:val="nil"/>
        </w:pBdr>
        <w:jc w:val="both"/>
        <w:rPr>
          <w:color w:val="000000"/>
        </w:rPr>
      </w:pPr>
      <w:r>
        <w:rPr>
          <w:b/>
          <w:color w:val="000000"/>
          <w:sz w:val="24"/>
          <w:szCs w:val="24"/>
        </w:rPr>
        <w:t>Test 2: Volcano Scheduler (Comparative):</w:t>
      </w:r>
      <w:r>
        <w:rPr>
          <w:color w:val="000000"/>
          <w:sz w:val="24"/>
          <w:szCs w:val="24"/>
        </w:rPr>
        <w:t xml:space="preserve"> The Volcano scheduler was then deployed to the cluster. The Spark job manifests were modified to include the schedulerName: volcano specification, directing all scheduling decisions for these jobs to Volcano. The identical set of benchmark jobs was then re-submitted under the same load conditions.</w:t>
      </w:r>
    </w:p>
    <w:p w14:paraId="63219F5D" w14:textId="77777777" w:rsidR="00F71491" w:rsidRDefault="00F71491" w:rsidP="00F71491">
      <w:pPr>
        <w:pBdr>
          <w:top w:val="nil"/>
          <w:left w:val="nil"/>
          <w:bottom w:val="nil"/>
          <w:right w:val="nil"/>
          <w:between w:val="nil"/>
        </w:pBdr>
        <w:jc w:val="both"/>
        <w:rPr>
          <w:color w:val="000000"/>
        </w:rPr>
      </w:pPr>
    </w:p>
    <w:p w14:paraId="1BEBB17E" w14:textId="77777777" w:rsidR="00F71491" w:rsidRDefault="00F71491" w:rsidP="00F71491">
      <w:pPr>
        <w:jc w:val="both"/>
        <w:rPr>
          <w:b/>
          <w:sz w:val="24"/>
          <w:szCs w:val="24"/>
        </w:rPr>
      </w:pPr>
      <w:r>
        <w:rPr>
          <w:b/>
          <w:sz w:val="24"/>
          <w:szCs w:val="24"/>
        </w:rPr>
        <w:t>Phase 4: Data Collection and Analysis</w:t>
      </w:r>
    </w:p>
    <w:p w14:paraId="3C04E82B" w14:textId="77777777" w:rsidR="00F71491" w:rsidRDefault="00F71491" w:rsidP="00F71491">
      <w:pPr>
        <w:jc w:val="both"/>
        <w:rPr>
          <w:b/>
          <w:sz w:val="24"/>
          <w:szCs w:val="24"/>
        </w:rPr>
      </w:pPr>
    </w:p>
    <w:p w14:paraId="234B98B5" w14:textId="77777777" w:rsidR="00F71491" w:rsidRDefault="00F71491" w:rsidP="00F71491">
      <w:pPr>
        <w:jc w:val="both"/>
        <w:rPr>
          <w:sz w:val="24"/>
          <w:szCs w:val="24"/>
        </w:rPr>
      </w:pPr>
      <w:r>
        <w:rPr>
          <w:sz w:val="24"/>
          <w:szCs w:val="24"/>
        </w:rPr>
        <w:t>During both test phases, the Prometheus monitoring stack systematically collected a wide range of quantitative metrics. This data was then visualized in Grafana and formed the basis for the comparison. The key performance indicators (KPIs) analysed were:</w:t>
      </w:r>
    </w:p>
    <w:p w14:paraId="262E1E7D" w14:textId="77777777" w:rsidR="00F71491" w:rsidRDefault="00F71491" w:rsidP="00F71491">
      <w:pPr>
        <w:jc w:val="both"/>
        <w:rPr>
          <w:sz w:val="24"/>
          <w:szCs w:val="24"/>
        </w:rPr>
      </w:pPr>
    </w:p>
    <w:p w14:paraId="525466DE" w14:textId="77777777" w:rsidR="00F71491" w:rsidRDefault="00F71491" w:rsidP="00F71491">
      <w:pPr>
        <w:numPr>
          <w:ilvl w:val="0"/>
          <w:numId w:val="4"/>
        </w:numPr>
        <w:pBdr>
          <w:top w:val="nil"/>
          <w:left w:val="nil"/>
          <w:bottom w:val="nil"/>
          <w:right w:val="nil"/>
          <w:between w:val="nil"/>
        </w:pBdr>
        <w:jc w:val="both"/>
        <w:rPr>
          <w:color w:val="000000"/>
        </w:rPr>
      </w:pPr>
      <w:r>
        <w:rPr>
          <w:b/>
          <w:color w:val="000000"/>
          <w:sz w:val="24"/>
          <w:szCs w:val="24"/>
        </w:rPr>
        <w:t>Job-Level Metrics:</w:t>
      </w:r>
      <w:r>
        <w:rPr>
          <w:color w:val="000000"/>
          <w:sz w:val="24"/>
          <w:szCs w:val="24"/>
        </w:rPr>
        <w:t xml:space="preserve"> Job Success Rate, Job Completion Time.</w:t>
      </w:r>
    </w:p>
    <w:p w14:paraId="0AFB3B1A" w14:textId="77777777" w:rsidR="00F71491" w:rsidRDefault="00F71491" w:rsidP="00F71491">
      <w:pPr>
        <w:numPr>
          <w:ilvl w:val="0"/>
          <w:numId w:val="4"/>
        </w:numPr>
        <w:pBdr>
          <w:top w:val="nil"/>
          <w:left w:val="nil"/>
          <w:bottom w:val="nil"/>
          <w:right w:val="nil"/>
          <w:between w:val="nil"/>
        </w:pBdr>
        <w:jc w:val="both"/>
        <w:rPr>
          <w:color w:val="000000"/>
        </w:rPr>
      </w:pPr>
      <w:r>
        <w:rPr>
          <w:b/>
          <w:color w:val="000000"/>
          <w:sz w:val="24"/>
          <w:szCs w:val="24"/>
        </w:rPr>
        <w:t>Scheduler Performance Metrics:</w:t>
      </w:r>
      <w:r>
        <w:rPr>
          <w:color w:val="000000"/>
          <w:sz w:val="24"/>
          <w:szCs w:val="24"/>
        </w:rPr>
        <w:t xml:space="preserve"> Scheduler Throughput (ops/sec), Scheduling Latency (p99).</w:t>
      </w:r>
    </w:p>
    <w:p w14:paraId="63170FDD" w14:textId="77777777" w:rsidR="00F71491" w:rsidRDefault="00F71491" w:rsidP="00F71491">
      <w:pPr>
        <w:numPr>
          <w:ilvl w:val="0"/>
          <w:numId w:val="4"/>
        </w:numPr>
        <w:pBdr>
          <w:top w:val="nil"/>
          <w:left w:val="nil"/>
          <w:bottom w:val="nil"/>
          <w:right w:val="nil"/>
          <w:between w:val="nil"/>
        </w:pBdr>
        <w:jc w:val="both"/>
        <w:rPr>
          <w:color w:val="000000"/>
        </w:rPr>
      </w:pPr>
      <w:r>
        <w:rPr>
          <w:b/>
          <w:color w:val="000000"/>
          <w:sz w:val="24"/>
          <w:szCs w:val="24"/>
        </w:rPr>
        <w:t>Resource Efficiency Metrics:</w:t>
      </w:r>
      <w:r>
        <w:rPr>
          <w:color w:val="000000"/>
          <w:sz w:val="24"/>
          <w:szCs w:val="24"/>
        </w:rPr>
        <w:t xml:space="preserve"> Scheduler's CPU Usage (cores) and Memory Usage (MiB).</w:t>
      </w:r>
    </w:p>
    <w:p w14:paraId="06C86CB4" w14:textId="77777777" w:rsidR="00F71491" w:rsidRPr="009C0552" w:rsidRDefault="00F71491" w:rsidP="00F71491">
      <w:pPr>
        <w:pBdr>
          <w:top w:val="nil"/>
          <w:left w:val="nil"/>
          <w:bottom w:val="nil"/>
          <w:right w:val="nil"/>
          <w:between w:val="nil"/>
        </w:pBdr>
        <w:ind w:left="720"/>
        <w:jc w:val="both"/>
        <w:rPr>
          <w:sz w:val="24"/>
          <w:szCs w:val="24"/>
        </w:rPr>
      </w:pPr>
    </w:p>
    <w:p w14:paraId="51FED995" w14:textId="77777777" w:rsidR="00F71491" w:rsidRDefault="00F71491" w:rsidP="00F71491">
      <w:pPr>
        <w:jc w:val="both"/>
        <w:rPr>
          <w:sz w:val="24"/>
          <w:szCs w:val="24"/>
        </w:rPr>
      </w:pPr>
      <w:r>
        <w:rPr>
          <w:sz w:val="24"/>
          <w:szCs w:val="24"/>
        </w:rPr>
        <w:t>This multi-faceted data collection allowed for a comprehensive analysis not only of job success but also of the efficiency, overhead, and impact of each scheduler on the entire cluster.</w:t>
      </w:r>
    </w:p>
    <w:p w14:paraId="38EDF8B4" w14:textId="77777777" w:rsidR="00F71491" w:rsidRDefault="00F71491" w:rsidP="00F71491">
      <w:pPr>
        <w:jc w:val="both"/>
        <w:rPr>
          <w:sz w:val="24"/>
          <w:szCs w:val="24"/>
        </w:rPr>
      </w:pPr>
    </w:p>
    <w:p w14:paraId="1C6AE77C" w14:textId="77777777" w:rsidR="00F71491" w:rsidRDefault="00F71491" w:rsidP="00F71491">
      <w:pPr>
        <w:jc w:val="both"/>
        <w:rPr>
          <w:sz w:val="24"/>
          <w:szCs w:val="24"/>
        </w:rPr>
      </w:pPr>
      <w:r>
        <w:rPr>
          <w:b/>
          <w:sz w:val="24"/>
          <w:szCs w:val="24"/>
        </w:rPr>
        <w:t>Conclusion Formulation:</w:t>
      </w:r>
      <w:r>
        <w:rPr>
          <w:sz w:val="24"/>
          <w:szCs w:val="24"/>
        </w:rPr>
        <w:t xml:space="preserve"> Based on the quantitative analysis, conclusions were drawn regarding the efficacy of the specialized scheduler compared to the default scheduler for big data workloads.</w:t>
      </w:r>
    </w:p>
    <w:p w14:paraId="4C3F4E92" w14:textId="77777777" w:rsidR="00F71491" w:rsidRDefault="00F71491" w:rsidP="00F71491">
      <w:pPr>
        <w:jc w:val="both"/>
        <w:rPr>
          <w:sz w:val="24"/>
          <w:szCs w:val="24"/>
        </w:rPr>
      </w:pPr>
    </w:p>
    <w:p w14:paraId="33B61EAA" w14:textId="77777777" w:rsidR="00F71491" w:rsidRDefault="00F71491" w:rsidP="00F71491">
      <w:pPr>
        <w:jc w:val="both"/>
        <w:rPr>
          <w:sz w:val="24"/>
          <w:szCs w:val="24"/>
        </w:rPr>
      </w:pPr>
    </w:p>
    <w:p w14:paraId="6CC3419D" w14:textId="77777777" w:rsidR="00F71491" w:rsidRDefault="00F71491" w:rsidP="00F71491">
      <w:pPr>
        <w:jc w:val="both"/>
        <w:rPr>
          <w:sz w:val="24"/>
          <w:szCs w:val="24"/>
        </w:rPr>
      </w:pPr>
    </w:p>
    <w:p w14:paraId="19B9066B" w14:textId="77777777" w:rsidR="00F71491" w:rsidRDefault="00F71491" w:rsidP="00F71491">
      <w:pPr>
        <w:jc w:val="both"/>
        <w:rPr>
          <w:sz w:val="24"/>
          <w:szCs w:val="24"/>
        </w:rPr>
      </w:pPr>
    </w:p>
    <w:p w14:paraId="6A37FD60" w14:textId="77777777" w:rsidR="00F71491" w:rsidRDefault="00F71491" w:rsidP="00F71491">
      <w:pPr>
        <w:jc w:val="both"/>
        <w:rPr>
          <w:sz w:val="24"/>
          <w:szCs w:val="24"/>
        </w:rPr>
      </w:pPr>
    </w:p>
    <w:p w14:paraId="01004929" w14:textId="77777777" w:rsidR="00F71491" w:rsidRDefault="00F71491" w:rsidP="00F71491">
      <w:pPr>
        <w:jc w:val="both"/>
        <w:rPr>
          <w:sz w:val="24"/>
          <w:szCs w:val="24"/>
        </w:rPr>
      </w:pPr>
    </w:p>
    <w:p w14:paraId="030351FC" w14:textId="77777777" w:rsidR="00F71491" w:rsidRDefault="00F71491" w:rsidP="00F71491">
      <w:pPr>
        <w:jc w:val="both"/>
        <w:rPr>
          <w:sz w:val="24"/>
          <w:szCs w:val="24"/>
        </w:rPr>
      </w:pPr>
    </w:p>
    <w:p w14:paraId="316CEAD8" w14:textId="77777777" w:rsidR="00F71491" w:rsidRDefault="00F71491" w:rsidP="00F71491">
      <w:pPr>
        <w:jc w:val="both"/>
        <w:rPr>
          <w:sz w:val="24"/>
          <w:szCs w:val="24"/>
        </w:rPr>
      </w:pPr>
    </w:p>
    <w:p w14:paraId="3A7A2B95" w14:textId="77777777" w:rsidR="00F71491" w:rsidRDefault="00F71491" w:rsidP="00F71491">
      <w:pPr>
        <w:pStyle w:val="Heading3"/>
      </w:pPr>
      <w:bookmarkStart w:id="13" w:name="_1i7eegdpnhwe" w:colFirst="0" w:colLast="0"/>
      <w:bookmarkEnd w:id="13"/>
      <w:r>
        <w:t>5. Requirements</w:t>
      </w:r>
    </w:p>
    <w:p w14:paraId="7BE6CCC7" w14:textId="77777777" w:rsidR="00F71491" w:rsidRDefault="00F71491" w:rsidP="00F71491">
      <w:pPr>
        <w:pStyle w:val="Heading4"/>
        <w:jc w:val="both"/>
      </w:pPr>
      <w:bookmarkStart w:id="14" w:name="_rwm7789muast" w:colFirst="0" w:colLast="0"/>
      <w:bookmarkEnd w:id="14"/>
      <w:r>
        <w:t>Hardware/Infrastructure Requirements:</w:t>
      </w:r>
    </w:p>
    <w:p w14:paraId="604AE820" w14:textId="77777777" w:rsidR="00F71491" w:rsidRDefault="00F71491" w:rsidP="00F71491">
      <w:pPr>
        <w:numPr>
          <w:ilvl w:val="0"/>
          <w:numId w:val="10"/>
        </w:numPr>
        <w:pBdr>
          <w:top w:val="nil"/>
          <w:left w:val="nil"/>
          <w:bottom w:val="nil"/>
          <w:right w:val="nil"/>
          <w:between w:val="nil"/>
        </w:pBdr>
        <w:jc w:val="both"/>
        <w:rPr>
          <w:color w:val="000000"/>
          <w:sz w:val="24"/>
          <w:szCs w:val="24"/>
        </w:rPr>
      </w:pPr>
      <w:r>
        <w:rPr>
          <w:color w:val="000000"/>
          <w:sz w:val="24"/>
          <w:szCs w:val="24"/>
        </w:rPr>
        <w:t>A set of physical or virtual machines capable of forming a Kubernetes cluster.</w:t>
      </w:r>
    </w:p>
    <w:p w14:paraId="34B7FAF4" w14:textId="77777777" w:rsidR="00F71491" w:rsidRDefault="00F71491" w:rsidP="00F71491">
      <w:pPr>
        <w:numPr>
          <w:ilvl w:val="0"/>
          <w:numId w:val="10"/>
        </w:numPr>
        <w:pBdr>
          <w:top w:val="nil"/>
          <w:left w:val="nil"/>
          <w:bottom w:val="nil"/>
          <w:right w:val="nil"/>
          <w:between w:val="nil"/>
        </w:pBdr>
        <w:jc w:val="both"/>
        <w:rPr>
          <w:color w:val="000000"/>
          <w:sz w:val="24"/>
          <w:szCs w:val="24"/>
        </w:rPr>
      </w:pPr>
      <w:r>
        <w:rPr>
          <w:color w:val="000000"/>
          <w:sz w:val="24"/>
          <w:szCs w:val="24"/>
        </w:rPr>
        <w:t>A Kubernetes Cluster with at least 3, and preferably 5-7, worker nodes.</w:t>
      </w:r>
    </w:p>
    <w:p w14:paraId="112328A0" w14:textId="77777777" w:rsidR="00F71491" w:rsidRDefault="00F71491" w:rsidP="00F71491">
      <w:pPr>
        <w:numPr>
          <w:ilvl w:val="0"/>
          <w:numId w:val="10"/>
        </w:numPr>
        <w:pBdr>
          <w:top w:val="nil"/>
          <w:left w:val="nil"/>
          <w:bottom w:val="nil"/>
          <w:right w:val="nil"/>
          <w:between w:val="nil"/>
        </w:pBdr>
        <w:jc w:val="both"/>
        <w:rPr>
          <w:color w:val="000000"/>
          <w:sz w:val="24"/>
          <w:szCs w:val="24"/>
        </w:rPr>
      </w:pPr>
      <w:r>
        <w:rPr>
          <w:color w:val="000000"/>
          <w:sz w:val="24"/>
          <w:szCs w:val="24"/>
        </w:rPr>
        <w:t>Each worker node should have a minimum of 2-4 vCPUs and 4-16 GB of RAM to handle multiple Spark executors.</w:t>
      </w:r>
    </w:p>
    <w:p w14:paraId="0CDA4EA1" w14:textId="77777777" w:rsidR="00F71491" w:rsidRDefault="00F71491" w:rsidP="00F71491">
      <w:pPr>
        <w:pBdr>
          <w:top w:val="nil"/>
          <w:left w:val="nil"/>
          <w:bottom w:val="nil"/>
          <w:right w:val="nil"/>
          <w:between w:val="nil"/>
        </w:pBdr>
        <w:ind w:left="720"/>
        <w:jc w:val="both"/>
        <w:rPr>
          <w:color w:val="000000"/>
          <w:sz w:val="24"/>
          <w:szCs w:val="24"/>
        </w:rPr>
      </w:pPr>
    </w:p>
    <w:p w14:paraId="2E073B6C" w14:textId="77777777" w:rsidR="00F71491" w:rsidRDefault="00F71491" w:rsidP="00F71491">
      <w:pPr>
        <w:pStyle w:val="Heading4"/>
        <w:jc w:val="both"/>
      </w:pPr>
      <w:bookmarkStart w:id="15" w:name="_c96dcmairb3u" w:colFirst="0" w:colLast="0"/>
      <w:bookmarkEnd w:id="15"/>
      <w:r>
        <w:t>Software Requirements:</w:t>
      </w:r>
    </w:p>
    <w:p w14:paraId="667F7C44" w14:textId="77777777" w:rsidR="00F71491" w:rsidRDefault="00F71491" w:rsidP="00F71491">
      <w:pPr>
        <w:numPr>
          <w:ilvl w:val="0"/>
          <w:numId w:val="11"/>
        </w:numPr>
        <w:pBdr>
          <w:top w:val="nil"/>
          <w:left w:val="nil"/>
          <w:bottom w:val="nil"/>
          <w:right w:val="nil"/>
          <w:between w:val="nil"/>
        </w:pBdr>
        <w:jc w:val="both"/>
        <w:rPr>
          <w:color w:val="000000"/>
          <w:sz w:val="24"/>
          <w:szCs w:val="24"/>
        </w:rPr>
      </w:pPr>
      <w:r>
        <w:rPr>
          <w:color w:val="000000"/>
          <w:sz w:val="24"/>
          <w:szCs w:val="24"/>
        </w:rPr>
        <w:t>kubectl: The Kubernetes command-line interface for interacting with the cluster.</w:t>
      </w:r>
    </w:p>
    <w:p w14:paraId="43CF3B55" w14:textId="77777777" w:rsidR="00F71491" w:rsidRDefault="00F71491" w:rsidP="00F71491">
      <w:pPr>
        <w:numPr>
          <w:ilvl w:val="0"/>
          <w:numId w:val="11"/>
        </w:numPr>
        <w:pBdr>
          <w:top w:val="nil"/>
          <w:left w:val="nil"/>
          <w:bottom w:val="nil"/>
          <w:right w:val="nil"/>
          <w:between w:val="nil"/>
        </w:pBdr>
        <w:jc w:val="both"/>
        <w:rPr>
          <w:color w:val="000000"/>
          <w:sz w:val="24"/>
          <w:szCs w:val="24"/>
        </w:rPr>
      </w:pPr>
      <w:r>
        <w:rPr>
          <w:color w:val="000000"/>
          <w:sz w:val="24"/>
          <w:szCs w:val="24"/>
        </w:rPr>
        <w:t>helm: The Kubernetes package manager for simplified application deployment.</w:t>
      </w:r>
    </w:p>
    <w:p w14:paraId="002404AC" w14:textId="77777777" w:rsidR="00F71491" w:rsidRDefault="00F71491" w:rsidP="00F71491">
      <w:pPr>
        <w:numPr>
          <w:ilvl w:val="0"/>
          <w:numId w:val="11"/>
        </w:numPr>
        <w:pBdr>
          <w:top w:val="nil"/>
          <w:left w:val="nil"/>
          <w:bottom w:val="nil"/>
          <w:right w:val="nil"/>
          <w:between w:val="nil"/>
        </w:pBdr>
        <w:jc w:val="both"/>
        <w:rPr>
          <w:color w:val="000000"/>
          <w:sz w:val="24"/>
          <w:szCs w:val="24"/>
        </w:rPr>
      </w:pPr>
      <w:r>
        <w:rPr>
          <w:color w:val="000000"/>
          <w:sz w:val="24"/>
          <w:szCs w:val="24"/>
        </w:rPr>
        <w:t>Spark Operator for Kubernetes: To manage Spark job lifecycles.</w:t>
      </w:r>
    </w:p>
    <w:p w14:paraId="00D3F755" w14:textId="77777777" w:rsidR="00F71491" w:rsidRDefault="00F71491" w:rsidP="00F71491">
      <w:pPr>
        <w:numPr>
          <w:ilvl w:val="0"/>
          <w:numId w:val="11"/>
        </w:numPr>
        <w:pBdr>
          <w:top w:val="nil"/>
          <w:left w:val="nil"/>
          <w:bottom w:val="nil"/>
          <w:right w:val="nil"/>
          <w:between w:val="nil"/>
        </w:pBdr>
        <w:jc w:val="both"/>
        <w:rPr>
          <w:color w:val="000000"/>
          <w:sz w:val="24"/>
          <w:szCs w:val="24"/>
        </w:rPr>
      </w:pPr>
      <w:r>
        <w:rPr>
          <w:color w:val="000000"/>
          <w:sz w:val="24"/>
          <w:szCs w:val="24"/>
        </w:rPr>
        <w:t>Prometheus &amp; Grafana: For metrics collection and visualization.</w:t>
      </w:r>
    </w:p>
    <w:p w14:paraId="5EC417E0" w14:textId="77777777" w:rsidR="00F71491" w:rsidRDefault="00F71491" w:rsidP="00F71491">
      <w:pPr>
        <w:numPr>
          <w:ilvl w:val="0"/>
          <w:numId w:val="11"/>
        </w:numPr>
        <w:pBdr>
          <w:top w:val="nil"/>
          <w:left w:val="nil"/>
          <w:bottom w:val="nil"/>
          <w:right w:val="nil"/>
          <w:between w:val="nil"/>
        </w:pBdr>
        <w:jc w:val="both"/>
        <w:rPr>
          <w:color w:val="000000"/>
          <w:sz w:val="24"/>
          <w:szCs w:val="24"/>
        </w:rPr>
      </w:pPr>
      <w:bookmarkStart w:id="16" w:name="_d5nsspy0zf0n" w:colFirst="0" w:colLast="0"/>
      <w:bookmarkEnd w:id="16"/>
      <w:r>
        <w:rPr>
          <w:color w:val="000000"/>
          <w:sz w:val="24"/>
          <w:szCs w:val="24"/>
        </w:rPr>
        <w:t>Volcano Scheduler: The alternative scheduler to be evaluated.</w:t>
      </w:r>
    </w:p>
    <w:p w14:paraId="23D4C3BB" w14:textId="77777777" w:rsidR="00F71491" w:rsidRDefault="00F71491" w:rsidP="00F71491">
      <w:pPr>
        <w:pBdr>
          <w:top w:val="nil"/>
          <w:left w:val="nil"/>
          <w:bottom w:val="nil"/>
          <w:right w:val="nil"/>
          <w:between w:val="nil"/>
        </w:pBdr>
        <w:ind w:left="720"/>
        <w:jc w:val="both"/>
        <w:rPr>
          <w:color w:val="000000"/>
          <w:sz w:val="24"/>
          <w:szCs w:val="24"/>
        </w:rPr>
      </w:pPr>
    </w:p>
    <w:p w14:paraId="3465A371" w14:textId="77777777" w:rsidR="00F71491" w:rsidRDefault="00F71491" w:rsidP="00F71491">
      <w:pPr>
        <w:pStyle w:val="Heading4"/>
        <w:jc w:val="both"/>
      </w:pPr>
      <w:r>
        <w:t>Technical Skills:</w:t>
      </w:r>
    </w:p>
    <w:p w14:paraId="3A3BFCF8" w14:textId="77777777" w:rsidR="00F71491" w:rsidRDefault="00F71491" w:rsidP="00F71491">
      <w:pPr>
        <w:numPr>
          <w:ilvl w:val="0"/>
          <w:numId w:val="12"/>
        </w:numPr>
        <w:pBdr>
          <w:top w:val="nil"/>
          <w:left w:val="nil"/>
          <w:bottom w:val="nil"/>
          <w:right w:val="nil"/>
          <w:between w:val="nil"/>
        </w:pBdr>
        <w:jc w:val="both"/>
        <w:rPr>
          <w:color w:val="000000"/>
          <w:sz w:val="24"/>
          <w:szCs w:val="24"/>
        </w:rPr>
      </w:pPr>
      <w:r>
        <w:rPr>
          <w:color w:val="000000"/>
          <w:sz w:val="24"/>
          <w:szCs w:val="24"/>
        </w:rPr>
        <w:t>A strong conceptual understanding of Kubernetes architecture (pods, nodes, control plane, scheduler).</w:t>
      </w:r>
    </w:p>
    <w:p w14:paraId="2A64848C" w14:textId="77777777" w:rsidR="00F71491" w:rsidRDefault="00F71491" w:rsidP="00F71491">
      <w:pPr>
        <w:numPr>
          <w:ilvl w:val="0"/>
          <w:numId w:val="12"/>
        </w:numPr>
        <w:pBdr>
          <w:top w:val="nil"/>
          <w:left w:val="nil"/>
          <w:bottom w:val="nil"/>
          <w:right w:val="nil"/>
          <w:between w:val="nil"/>
        </w:pBdr>
        <w:jc w:val="both"/>
        <w:rPr>
          <w:color w:val="000000"/>
          <w:sz w:val="24"/>
          <w:szCs w:val="24"/>
        </w:rPr>
      </w:pPr>
      <w:r>
        <w:rPr>
          <w:color w:val="000000"/>
          <w:sz w:val="24"/>
          <w:szCs w:val="24"/>
        </w:rPr>
        <w:t>Proficiency in writing and modifying Kubernetes YAML manifests.</w:t>
      </w:r>
    </w:p>
    <w:p w14:paraId="6D3DA927" w14:textId="77777777" w:rsidR="00F71491" w:rsidRDefault="00F71491" w:rsidP="00F71491">
      <w:pPr>
        <w:numPr>
          <w:ilvl w:val="0"/>
          <w:numId w:val="12"/>
        </w:numPr>
        <w:pBdr>
          <w:top w:val="nil"/>
          <w:left w:val="nil"/>
          <w:bottom w:val="nil"/>
          <w:right w:val="nil"/>
          <w:between w:val="nil"/>
        </w:pBdr>
        <w:jc w:val="both"/>
        <w:rPr>
          <w:color w:val="000000"/>
          <w:sz w:val="24"/>
          <w:szCs w:val="24"/>
        </w:rPr>
      </w:pPr>
      <w:r>
        <w:rPr>
          <w:color w:val="000000"/>
          <w:sz w:val="24"/>
          <w:szCs w:val="24"/>
        </w:rPr>
        <w:t>Experience with using Helm charts for application deployment.</w:t>
      </w:r>
    </w:p>
    <w:p w14:paraId="718F2325" w14:textId="77777777" w:rsidR="00F71491" w:rsidRDefault="00F71491" w:rsidP="00F71491">
      <w:pPr>
        <w:numPr>
          <w:ilvl w:val="0"/>
          <w:numId w:val="12"/>
        </w:numPr>
        <w:pBdr>
          <w:top w:val="nil"/>
          <w:left w:val="nil"/>
          <w:bottom w:val="nil"/>
          <w:right w:val="nil"/>
          <w:between w:val="nil"/>
        </w:pBdr>
        <w:jc w:val="both"/>
        <w:rPr>
          <w:color w:val="000000"/>
          <w:sz w:val="24"/>
          <w:szCs w:val="24"/>
        </w:rPr>
      </w:pPr>
      <w:r>
        <w:rPr>
          <w:color w:val="000000"/>
          <w:sz w:val="24"/>
          <w:szCs w:val="24"/>
        </w:rPr>
        <w:t>Basic knowledge of Apache Spark's architecture (driver/executors).</w:t>
      </w:r>
    </w:p>
    <w:p w14:paraId="1B442486" w14:textId="77777777" w:rsidR="00F71491" w:rsidRDefault="00F71491" w:rsidP="00F71491">
      <w:pPr>
        <w:numPr>
          <w:ilvl w:val="0"/>
          <w:numId w:val="12"/>
        </w:numPr>
        <w:pBdr>
          <w:top w:val="nil"/>
          <w:left w:val="nil"/>
          <w:bottom w:val="nil"/>
          <w:right w:val="nil"/>
          <w:between w:val="nil"/>
        </w:pBdr>
        <w:jc w:val="both"/>
        <w:rPr>
          <w:color w:val="000000"/>
          <w:sz w:val="24"/>
          <w:szCs w:val="24"/>
        </w:rPr>
      </w:pPr>
      <w:bookmarkStart w:id="17" w:name="_4xbvouowotsy" w:colFirst="0" w:colLast="0"/>
      <w:bookmarkEnd w:id="17"/>
      <w:r>
        <w:rPr>
          <w:color w:val="000000"/>
          <w:sz w:val="24"/>
          <w:szCs w:val="24"/>
        </w:rPr>
        <w:t>Ability to analyse time-series data and interpret performance metrics</w:t>
      </w:r>
    </w:p>
    <w:p w14:paraId="2039F9AE" w14:textId="77777777" w:rsidR="00F71491" w:rsidRDefault="00F71491" w:rsidP="00F71491"/>
    <w:p w14:paraId="6B2C493F" w14:textId="77777777" w:rsidR="00F71491" w:rsidRDefault="00F71491" w:rsidP="00F71491"/>
    <w:p w14:paraId="1D02E934" w14:textId="77777777" w:rsidR="00F71491" w:rsidRDefault="00F71491" w:rsidP="00F71491"/>
    <w:p w14:paraId="13B93859" w14:textId="77777777" w:rsidR="00F71491" w:rsidRDefault="00F71491" w:rsidP="00F71491"/>
    <w:p w14:paraId="795DA71A" w14:textId="77777777" w:rsidR="00F71491" w:rsidRDefault="00F71491" w:rsidP="00F71491">
      <w:pPr>
        <w:pStyle w:val="Heading3"/>
      </w:pPr>
      <w:bookmarkStart w:id="18" w:name="_ycu6wmuccbd1" w:colFirst="0" w:colLast="0"/>
      <w:bookmarkEnd w:id="18"/>
      <w:r>
        <w:t>6. Design Specifications</w:t>
      </w:r>
    </w:p>
    <w:p w14:paraId="18E08BB4" w14:textId="77777777" w:rsidR="00F71491" w:rsidRDefault="00F71491" w:rsidP="00F71491"/>
    <w:p w14:paraId="795C4A95" w14:textId="77777777" w:rsidR="00F71491" w:rsidRDefault="00F71491" w:rsidP="00F71491">
      <w:pPr>
        <w:pStyle w:val="Heading4"/>
      </w:pPr>
      <w:r>
        <w:t>6.1 Context Diagram</w:t>
      </w:r>
    </w:p>
    <w:p w14:paraId="64A6404B" w14:textId="77777777" w:rsidR="00F71491" w:rsidRDefault="00F71491" w:rsidP="00F71491">
      <w:pPr>
        <w:pStyle w:val="Heading4"/>
      </w:pPr>
      <w:r>
        <w:rPr>
          <w:noProof/>
        </w:rPr>
        <w:drawing>
          <wp:anchor distT="0" distB="0" distL="114300" distR="114300" simplePos="0" relativeHeight="251660288" behindDoc="0" locked="0" layoutInCell="1" hidden="0" allowOverlap="1" wp14:anchorId="764CE1E1" wp14:editId="7E827191">
            <wp:simplePos x="0" y="0"/>
            <wp:positionH relativeFrom="column">
              <wp:posOffset>234950</wp:posOffset>
            </wp:positionH>
            <wp:positionV relativeFrom="paragraph">
              <wp:posOffset>47678</wp:posOffset>
            </wp:positionV>
            <wp:extent cx="4073653" cy="4908015"/>
            <wp:effectExtent l="0" t="0" r="0" b="0"/>
            <wp:wrapNone/>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4073653" cy="4908015"/>
                    </a:xfrm>
                    <a:prstGeom prst="rect">
                      <a:avLst/>
                    </a:prstGeom>
                    <a:ln/>
                  </pic:spPr>
                </pic:pic>
              </a:graphicData>
            </a:graphic>
          </wp:anchor>
        </w:drawing>
      </w:r>
    </w:p>
    <w:p w14:paraId="58FD7B59" w14:textId="77777777" w:rsidR="00F71491" w:rsidRDefault="00F71491" w:rsidP="00F71491"/>
    <w:p w14:paraId="0F71FA13" w14:textId="77777777" w:rsidR="00F71491" w:rsidRDefault="00F71491" w:rsidP="00F71491"/>
    <w:p w14:paraId="22935E3B" w14:textId="77777777" w:rsidR="00F71491" w:rsidRDefault="00F71491" w:rsidP="00F71491"/>
    <w:p w14:paraId="0A92C12C" w14:textId="77777777" w:rsidR="00F71491" w:rsidRDefault="00F71491" w:rsidP="00F71491"/>
    <w:p w14:paraId="3B097041" w14:textId="77777777" w:rsidR="00F71491" w:rsidRDefault="00F71491" w:rsidP="00F71491"/>
    <w:p w14:paraId="74243B16" w14:textId="77777777" w:rsidR="00F71491" w:rsidRDefault="00F71491" w:rsidP="00F71491"/>
    <w:p w14:paraId="2CFBB427" w14:textId="77777777" w:rsidR="00F71491" w:rsidRDefault="00F71491" w:rsidP="00F71491"/>
    <w:p w14:paraId="4F3B0B11" w14:textId="77777777" w:rsidR="00F71491" w:rsidRDefault="00F71491" w:rsidP="00F71491"/>
    <w:p w14:paraId="27246F48" w14:textId="77777777" w:rsidR="00F71491" w:rsidRDefault="00F71491" w:rsidP="00F71491"/>
    <w:p w14:paraId="3BCDEA68" w14:textId="77777777" w:rsidR="00F71491" w:rsidRDefault="00F71491" w:rsidP="00F71491"/>
    <w:p w14:paraId="65A67C09" w14:textId="77777777" w:rsidR="00F71491" w:rsidRDefault="00F71491" w:rsidP="00F71491"/>
    <w:p w14:paraId="3EF14075" w14:textId="77777777" w:rsidR="00F71491" w:rsidRDefault="00F71491" w:rsidP="00F71491"/>
    <w:p w14:paraId="4842A484" w14:textId="77777777" w:rsidR="00F71491" w:rsidRDefault="00F71491" w:rsidP="00F71491"/>
    <w:p w14:paraId="3FAE37E4" w14:textId="77777777" w:rsidR="00F71491" w:rsidRDefault="00F71491" w:rsidP="00F71491"/>
    <w:p w14:paraId="19A2FACD" w14:textId="77777777" w:rsidR="00F71491" w:rsidRDefault="00F71491" w:rsidP="00F71491"/>
    <w:p w14:paraId="1C7C3D34" w14:textId="77777777" w:rsidR="00F71491" w:rsidRDefault="00F71491" w:rsidP="00F71491"/>
    <w:p w14:paraId="6544A63E" w14:textId="77777777" w:rsidR="00F71491" w:rsidRDefault="00F71491" w:rsidP="00F71491"/>
    <w:p w14:paraId="15AA74C3" w14:textId="77777777" w:rsidR="00F71491" w:rsidRDefault="00F71491" w:rsidP="00F71491"/>
    <w:p w14:paraId="474E2752" w14:textId="77777777" w:rsidR="00F71491" w:rsidRDefault="00F71491" w:rsidP="00F71491"/>
    <w:p w14:paraId="1C473D66" w14:textId="77777777" w:rsidR="00F71491" w:rsidRDefault="00F71491" w:rsidP="00F71491"/>
    <w:p w14:paraId="740B25E7" w14:textId="77777777" w:rsidR="00F71491" w:rsidRDefault="00F71491" w:rsidP="00F71491"/>
    <w:p w14:paraId="6ABA036E" w14:textId="77777777" w:rsidR="00F71491" w:rsidRDefault="00F71491" w:rsidP="00F71491"/>
    <w:p w14:paraId="7D227E2E" w14:textId="77777777" w:rsidR="00F71491" w:rsidRDefault="00F71491" w:rsidP="00F71491"/>
    <w:p w14:paraId="2F4FA824" w14:textId="77777777" w:rsidR="00F71491" w:rsidRDefault="00F71491" w:rsidP="00F71491"/>
    <w:p w14:paraId="1DF2499E" w14:textId="77777777" w:rsidR="00F71491" w:rsidRDefault="00F71491" w:rsidP="00F71491"/>
    <w:p w14:paraId="72FEF262" w14:textId="77777777" w:rsidR="00F71491" w:rsidRDefault="00F71491" w:rsidP="00F71491"/>
    <w:p w14:paraId="39A59E73" w14:textId="77777777" w:rsidR="00F71491" w:rsidRDefault="00F71491" w:rsidP="00F71491"/>
    <w:p w14:paraId="21BC7D91" w14:textId="77777777" w:rsidR="00F71491" w:rsidRDefault="00F71491" w:rsidP="00F71491"/>
    <w:p w14:paraId="5729EAB5" w14:textId="77777777" w:rsidR="00F71491" w:rsidRDefault="00F71491" w:rsidP="00F71491"/>
    <w:p w14:paraId="7E1E0315" w14:textId="77777777" w:rsidR="00F71491" w:rsidRDefault="00F71491" w:rsidP="00F71491"/>
    <w:p w14:paraId="60693AF5" w14:textId="77777777" w:rsidR="00F71491" w:rsidRDefault="00F71491" w:rsidP="00F71491"/>
    <w:p w14:paraId="4007AC6F" w14:textId="77777777" w:rsidR="00F71491" w:rsidRDefault="00F71491" w:rsidP="00F71491">
      <w:bookmarkStart w:id="19" w:name="_2bc1erwu5uc4" w:colFirst="0" w:colLast="0"/>
      <w:bookmarkEnd w:id="19"/>
    </w:p>
    <w:p w14:paraId="016EF997" w14:textId="77777777" w:rsidR="00F71491" w:rsidRDefault="00F71491" w:rsidP="00F71491">
      <w:pPr>
        <w:numPr>
          <w:ilvl w:val="0"/>
          <w:numId w:val="13"/>
        </w:numPr>
        <w:pBdr>
          <w:top w:val="nil"/>
          <w:left w:val="nil"/>
          <w:bottom w:val="nil"/>
          <w:right w:val="nil"/>
          <w:between w:val="nil"/>
        </w:pBdr>
        <w:jc w:val="both"/>
        <w:rPr>
          <w:color w:val="000000"/>
          <w:sz w:val="24"/>
          <w:szCs w:val="24"/>
        </w:rPr>
      </w:pPr>
      <w:r>
        <w:rPr>
          <w:b/>
          <w:color w:val="000000"/>
          <w:sz w:val="24"/>
          <w:szCs w:val="24"/>
        </w:rPr>
        <w:t>Scheduler</w:t>
      </w:r>
      <w:r>
        <w:rPr>
          <w:color w:val="000000"/>
          <w:sz w:val="24"/>
          <w:szCs w:val="24"/>
        </w:rPr>
        <w:t>: Represents the scheduler being tested (e.g., default-scheduler, volcano).</w:t>
      </w:r>
    </w:p>
    <w:p w14:paraId="1969D27A" w14:textId="77777777" w:rsidR="00F71491" w:rsidRDefault="00F71491" w:rsidP="00F71491">
      <w:pPr>
        <w:numPr>
          <w:ilvl w:val="0"/>
          <w:numId w:val="13"/>
        </w:numPr>
        <w:pBdr>
          <w:top w:val="nil"/>
          <w:left w:val="nil"/>
          <w:bottom w:val="nil"/>
          <w:right w:val="nil"/>
          <w:between w:val="nil"/>
        </w:pBdr>
        <w:jc w:val="both"/>
        <w:rPr>
          <w:color w:val="000000"/>
          <w:sz w:val="24"/>
          <w:szCs w:val="24"/>
        </w:rPr>
      </w:pPr>
      <w:r>
        <w:rPr>
          <w:b/>
          <w:color w:val="000000"/>
          <w:sz w:val="24"/>
          <w:szCs w:val="24"/>
        </w:rPr>
        <w:t>Job:</w:t>
      </w:r>
      <w:r>
        <w:rPr>
          <w:color w:val="000000"/>
          <w:sz w:val="24"/>
          <w:szCs w:val="24"/>
        </w:rPr>
        <w:t xml:space="preserve"> Represents a single Spark job submission. It is associated with the scheduler used to run it.</w:t>
      </w:r>
    </w:p>
    <w:p w14:paraId="0BBC43C7" w14:textId="77777777" w:rsidR="00F71491" w:rsidRDefault="00F71491" w:rsidP="00F71491">
      <w:pPr>
        <w:numPr>
          <w:ilvl w:val="0"/>
          <w:numId w:val="13"/>
        </w:numPr>
        <w:pBdr>
          <w:top w:val="nil"/>
          <w:left w:val="nil"/>
          <w:bottom w:val="nil"/>
          <w:right w:val="nil"/>
          <w:between w:val="nil"/>
        </w:pBdr>
        <w:jc w:val="both"/>
        <w:rPr>
          <w:color w:val="000000"/>
          <w:sz w:val="24"/>
          <w:szCs w:val="24"/>
        </w:rPr>
      </w:pPr>
      <w:r>
        <w:rPr>
          <w:b/>
          <w:color w:val="000000"/>
          <w:sz w:val="24"/>
          <w:szCs w:val="24"/>
        </w:rPr>
        <w:t>Pod</w:t>
      </w:r>
      <w:r>
        <w:rPr>
          <w:color w:val="000000"/>
          <w:sz w:val="24"/>
          <w:szCs w:val="24"/>
        </w:rPr>
        <w:t>: Represents an individual Kubernetes pod (either a driver or an executor) that is part of a job.</w:t>
      </w:r>
    </w:p>
    <w:p w14:paraId="5080E3C6" w14:textId="77777777" w:rsidR="00F71491" w:rsidRDefault="00F71491" w:rsidP="00F71491">
      <w:pPr>
        <w:numPr>
          <w:ilvl w:val="0"/>
          <w:numId w:val="13"/>
        </w:numPr>
        <w:pBdr>
          <w:top w:val="nil"/>
          <w:left w:val="nil"/>
          <w:bottom w:val="nil"/>
          <w:right w:val="nil"/>
          <w:between w:val="nil"/>
        </w:pBdr>
        <w:rPr>
          <w:color w:val="000000"/>
          <w:sz w:val="24"/>
          <w:szCs w:val="24"/>
        </w:rPr>
      </w:pPr>
      <w:r>
        <w:rPr>
          <w:b/>
          <w:color w:val="000000"/>
          <w:sz w:val="24"/>
          <w:szCs w:val="24"/>
        </w:rPr>
        <w:t>Metric</w:t>
      </w:r>
      <w:r>
        <w:rPr>
          <w:color w:val="000000"/>
          <w:sz w:val="24"/>
          <w:szCs w:val="24"/>
        </w:rPr>
        <w:t>: Represents a single data point collected, such as job_completion_time_seconds or pod_cpu_utilization. Each metric is linked to the job and/or pod it describes.</w:t>
      </w:r>
    </w:p>
    <w:p w14:paraId="7BAF0725" w14:textId="77777777" w:rsidR="00F71491" w:rsidRDefault="00F71491" w:rsidP="00F71491"/>
    <w:p w14:paraId="04B2014B" w14:textId="77777777" w:rsidR="00F71491" w:rsidRDefault="00F71491" w:rsidP="00F71491"/>
    <w:p w14:paraId="3BE84E9F" w14:textId="77777777" w:rsidR="00F71491" w:rsidRDefault="00F71491" w:rsidP="00F71491">
      <w:pPr>
        <w:pStyle w:val="Heading4"/>
      </w:pPr>
      <w:r>
        <w:t>6.2 Default scheduler workflow</w:t>
      </w:r>
    </w:p>
    <w:p w14:paraId="5A1D0253" w14:textId="77777777" w:rsidR="00F71491" w:rsidRDefault="00F71491" w:rsidP="00F71491">
      <w:pPr>
        <w:pBdr>
          <w:top w:val="nil"/>
          <w:left w:val="nil"/>
          <w:bottom w:val="nil"/>
          <w:right w:val="nil"/>
          <w:between w:val="nil"/>
        </w:pBdr>
        <w:ind w:left="1440"/>
        <w:jc w:val="both"/>
        <w:rPr>
          <w:color w:val="000000"/>
          <w:sz w:val="24"/>
          <w:szCs w:val="24"/>
        </w:rPr>
      </w:pPr>
      <w:r>
        <w:rPr>
          <w:noProof/>
        </w:rPr>
        <w:drawing>
          <wp:anchor distT="0" distB="0" distL="114300" distR="114300" simplePos="0" relativeHeight="251661312" behindDoc="0" locked="0" layoutInCell="1" hidden="0" allowOverlap="1" wp14:anchorId="6D4BB931" wp14:editId="0D0C6DD6">
            <wp:simplePos x="0" y="0"/>
            <wp:positionH relativeFrom="column">
              <wp:posOffset>1</wp:posOffset>
            </wp:positionH>
            <wp:positionV relativeFrom="paragraph">
              <wp:posOffset>44450</wp:posOffset>
            </wp:positionV>
            <wp:extent cx="5842841" cy="2825949"/>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842841" cy="2825949"/>
                    </a:xfrm>
                    <a:prstGeom prst="rect">
                      <a:avLst/>
                    </a:prstGeom>
                    <a:ln/>
                  </pic:spPr>
                </pic:pic>
              </a:graphicData>
            </a:graphic>
          </wp:anchor>
        </w:drawing>
      </w:r>
    </w:p>
    <w:p w14:paraId="25EF1ED1" w14:textId="77777777" w:rsidR="00F71491" w:rsidRDefault="00F71491" w:rsidP="00F71491">
      <w:pPr>
        <w:pBdr>
          <w:top w:val="nil"/>
          <w:left w:val="nil"/>
          <w:bottom w:val="nil"/>
          <w:right w:val="nil"/>
          <w:between w:val="nil"/>
        </w:pBdr>
        <w:ind w:left="1440"/>
        <w:jc w:val="both"/>
        <w:rPr>
          <w:color w:val="000000"/>
          <w:sz w:val="24"/>
          <w:szCs w:val="24"/>
        </w:rPr>
      </w:pPr>
    </w:p>
    <w:p w14:paraId="617E0AA5" w14:textId="77777777" w:rsidR="00F71491" w:rsidRDefault="00F71491" w:rsidP="00F71491">
      <w:pPr>
        <w:pBdr>
          <w:top w:val="nil"/>
          <w:left w:val="nil"/>
          <w:bottom w:val="nil"/>
          <w:right w:val="nil"/>
          <w:between w:val="nil"/>
        </w:pBdr>
        <w:ind w:left="1440"/>
        <w:jc w:val="both"/>
        <w:rPr>
          <w:color w:val="000000"/>
          <w:sz w:val="24"/>
          <w:szCs w:val="24"/>
        </w:rPr>
      </w:pPr>
    </w:p>
    <w:p w14:paraId="3B6B4A29" w14:textId="77777777" w:rsidR="00F71491" w:rsidRDefault="00F71491" w:rsidP="00F71491">
      <w:pPr>
        <w:pBdr>
          <w:top w:val="nil"/>
          <w:left w:val="nil"/>
          <w:bottom w:val="nil"/>
          <w:right w:val="nil"/>
          <w:between w:val="nil"/>
        </w:pBdr>
        <w:ind w:left="1440"/>
        <w:jc w:val="both"/>
        <w:rPr>
          <w:color w:val="000000"/>
          <w:sz w:val="24"/>
          <w:szCs w:val="24"/>
        </w:rPr>
      </w:pPr>
    </w:p>
    <w:p w14:paraId="1E08E827" w14:textId="77777777" w:rsidR="00F71491" w:rsidRDefault="00F71491" w:rsidP="00F71491">
      <w:pPr>
        <w:pBdr>
          <w:top w:val="nil"/>
          <w:left w:val="nil"/>
          <w:bottom w:val="nil"/>
          <w:right w:val="nil"/>
          <w:between w:val="nil"/>
        </w:pBdr>
        <w:ind w:left="1440"/>
        <w:jc w:val="both"/>
        <w:rPr>
          <w:color w:val="000000"/>
          <w:sz w:val="24"/>
          <w:szCs w:val="24"/>
        </w:rPr>
      </w:pPr>
    </w:p>
    <w:p w14:paraId="56BEF12A" w14:textId="77777777" w:rsidR="00F71491" w:rsidRDefault="00F71491" w:rsidP="00F71491">
      <w:pPr>
        <w:pBdr>
          <w:top w:val="nil"/>
          <w:left w:val="nil"/>
          <w:bottom w:val="nil"/>
          <w:right w:val="nil"/>
          <w:between w:val="nil"/>
        </w:pBdr>
        <w:ind w:left="1440"/>
        <w:jc w:val="both"/>
        <w:rPr>
          <w:color w:val="000000"/>
          <w:sz w:val="24"/>
          <w:szCs w:val="24"/>
        </w:rPr>
      </w:pPr>
    </w:p>
    <w:p w14:paraId="7636BFA8" w14:textId="77777777" w:rsidR="00F71491" w:rsidRDefault="00F71491" w:rsidP="00F71491">
      <w:pPr>
        <w:pBdr>
          <w:top w:val="nil"/>
          <w:left w:val="nil"/>
          <w:bottom w:val="nil"/>
          <w:right w:val="nil"/>
          <w:between w:val="nil"/>
        </w:pBdr>
        <w:ind w:left="1440"/>
        <w:jc w:val="both"/>
        <w:rPr>
          <w:color w:val="000000"/>
          <w:sz w:val="24"/>
          <w:szCs w:val="24"/>
        </w:rPr>
      </w:pPr>
    </w:p>
    <w:p w14:paraId="2D638359" w14:textId="77777777" w:rsidR="00F71491" w:rsidRDefault="00F71491" w:rsidP="00F71491">
      <w:pPr>
        <w:pBdr>
          <w:top w:val="nil"/>
          <w:left w:val="nil"/>
          <w:bottom w:val="nil"/>
          <w:right w:val="nil"/>
          <w:between w:val="nil"/>
        </w:pBdr>
        <w:ind w:left="1440"/>
        <w:jc w:val="both"/>
        <w:rPr>
          <w:color w:val="000000"/>
          <w:sz w:val="24"/>
          <w:szCs w:val="24"/>
        </w:rPr>
      </w:pPr>
    </w:p>
    <w:p w14:paraId="5DB2B5C9" w14:textId="77777777" w:rsidR="00F71491" w:rsidRDefault="00F71491" w:rsidP="00F71491">
      <w:pPr>
        <w:pBdr>
          <w:top w:val="nil"/>
          <w:left w:val="nil"/>
          <w:bottom w:val="nil"/>
          <w:right w:val="nil"/>
          <w:between w:val="nil"/>
        </w:pBdr>
        <w:ind w:left="1440"/>
        <w:jc w:val="both"/>
        <w:rPr>
          <w:color w:val="000000"/>
          <w:sz w:val="24"/>
          <w:szCs w:val="24"/>
        </w:rPr>
      </w:pPr>
    </w:p>
    <w:p w14:paraId="2BF4D2A9" w14:textId="77777777" w:rsidR="00F71491" w:rsidRDefault="00F71491" w:rsidP="00F71491">
      <w:pPr>
        <w:pBdr>
          <w:top w:val="nil"/>
          <w:left w:val="nil"/>
          <w:bottom w:val="nil"/>
          <w:right w:val="nil"/>
          <w:between w:val="nil"/>
        </w:pBdr>
        <w:ind w:left="1440"/>
        <w:jc w:val="both"/>
        <w:rPr>
          <w:color w:val="000000"/>
          <w:sz w:val="24"/>
          <w:szCs w:val="24"/>
        </w:rPr>
      </w:pPr>
    </w:p>
    <w:p w14:paraId="6A4273C9" w14:textId="77777777" w:rsidR="00F71491" w:rsidRDefault="00F71491" w:rsidP="00F71491">
      <w:pPr>
        <w:pBdr>
          <w:top w:val="nil"/>
          <w:left w:val="nil"/>
          <w:bottom w:val="nil"/>
          <w:right w:val="nil"/>
          <w:between w:val="nil"/>
        </w:pBdr>
        <w:ind w:left="1440"/>
        <w:jc w:val="both"/>
        <w:rPr>
          <w:color w:val="000000"/>
          <w:sz w:val="24"/>
          <w:szCs w:val="24"/>
        </w:rPr>
      </w:pPr>
    </w:p>
    <w:p w14:paraId="1260D06C" w14:textId="77777777" w:rsidR="00F71491" w:rsidRDefault="00F71491" w:rsidP="00F71491">
      <w:pPr>
        <w:pBdr>
          <w:top w:val="nil"/>
          <w:left w:val="nil"/>
          <w:bottom w:val="nil"/>
          <w:right w:val="nil"/>
          <w:between w:val="nil"/>
        </w:pBdr>
        <w:ind w:left="1440"/>
        <w:jc w:val="both"/>
        <w:rPr>
          <w:color w:val="000000"/>
          <w:sz w:val="24"/>
          <w:szCs w:val="24"/>
        </w:rPr>
      </w:pPr>
    </w:p>
    <w:p w14:paraId="27287004" w14:textId="77777777" w:rsidR="00F71491" w:rsidRDefault="00F71491" w:rsidP="00F71491">
      <w:pPr>
        <w:pBdr>
          <w:top w:val="nil"/>
          <w:left w:val="nil"/>
          <w:bottom w:val="nil"/>
          <w:right w:val="nil"/>
          <w:between w:val="nil"/>
        </w:pBdr>
        <w:ind w:left="1440"/>
        <w:jc w:val="both"/>
        <w:rPr>
          <w:color w:val="000000"/>
          <w:sz w:val="24"/>
          <w:szCs w:val="24"/>
        </w:rPr>
      </w:pPr>
    </w:p>
    <w:p w14:paraId="555E0672" w14:textId="77777777" w:rsidR="00F71491" w:rsidRDefault="00F71491" w:rsidP="00F71491">
      <w:pPr>
        <w:pBdr>
          <w:top w:val="nil"/>
          <w:left w:val="nil"/>
          <w:bottom w:val="nil"/>
          <w:right w:val="nil"/>
          <w:between w:val="nil"/>
        </w:pBdr>
        <w:ind w:left="1440"/>
        <w:jc w:val="both"/>
        <w:rPr>
          <w:color w:val="000000"/>
          <w:sz w:val="24"/>
          <w:szCs w:val="24"/>
        </w:rPr>
      </w:pPr>
    </w:p>
    <w:p w14:paraId="132A17B6" w14:textId="77777777" w:rsidR="00F71491" w:rsidRDefault="00F71491" w:rsidP="00F71491">
      <w:pPr>
        <w:jc w:val="both"/>
        <w:rPr>
          <w:sz w:val="24"/>
          <w:szCs w:val="24"/>
        </w:rPr>
      </w:pPr>
    </w:p>
    <w:p w14:paraId="50DC61DB" w14:textId="77777777" w:rsidR="00F71491" w:rsidRDefault="00F71491" w:rsidP="00F71491">
      <w:pPr>
        <w:pBdr>
          <w:top w:val="nil"/>
          <w:left w:val="nil"/>
          <w:bottom w:val="nil"/>
          <w:right w:val="nil"/>
          <w:between w:val="nil"/>
        </w:pBdr>
        <w:ind w:left="1440"/>
        <w:jc w:val="both"/>
        <w:rPr>
          <w:color w:val="000000"/>
          <w:sz w:val="18"/>
          <w:szCs w:val="18"/>
        </w:rPr>
      </w:pPr>
      <w:r>
        <w:rPr>
          <w:color w:val="000000"/>
          <w:sz w:val="18"/>
          <w:szCs w:val="18"/>
        </w:rPr>
        <w:t xml:space="preserve">                                            </w:t>
      </w:r>
    </w:p>
    <w:p w14:paraId="31A2E600" w14:textId="77777777" w:rsidR="00F71491" w:rsidRDefault="00F71491" w:rsidP="00F71491">
      <w:pPr>
        <w:pBdr>
          <w:top w:val="nil"/>
          <w:left w:val="nil"/>
          <w:bottom w:val="nil"/>
          <w:right w:val="nil"/>
          <w:between w:val="nil"/>
        </w:pBdr>
        <w:ind w:left="1440"/>
        <w:jc w:val="both"/>
        <w:rPr>
          <w:color w:val="000000"/>
          <w:sz w:val="18"/>
          <w:szCs w:val="18"/>
        </w:rPr>
      </w:pPr>
    </w:p>
    <w:p w14:paraId="515E66DD" w14:textId="77777777" w:rsidR="00F71491" w:rsidRDefault="00F71491" w:rsidP="00F71491">
      <w:pPr>
        <w:pBdr>
          <w:top w:val="nil"/>
          <w:left w:val="nil"/>
          <w:bottom w:val="nil"/>
          <w:right w:val="nil"/>
          <w:between w:val="nil"/>
        </w:pBdr>
        <w:ind w:left="1440"/>
        <w:jc w:val="both"/>
        <w:rPr>
          <w:color w:val="000000"/>
          <w:sz w:val="18"/>
          <w:szCs w:val="18"/>
        </w:rPr>
      </w:pPr>
      <w:r>
        <w:rPr>
          <w:color w:val="000000"/>
          <w:sz w:val="18"/>
          <w:szCs w:val="18"/>
        </w:rPr>
        <w:t xml:space="preserve">                                                     Source: Medium </w:t>
      </w:r>
    </w:p>
    <w:p w14:paraId="2D9D1676" w14:textId="77777777" w:rsidR="00F71491" w:rsidRDefault="00F71491" w:rsidP="00F71491">
      <w:pPr>
        <w:pBdr>
          <w:top w:val="nil"/>
          <w:left w:val="nil"/>
          <w:bottom w:val="nil"/>
          <w:right w:val="nil"/>
          <w:between w:val="nil"/>
        </w:pBdr>
        <w:ind w:left="1440"/>
        <w:jc w:val="both"/>
        <w:rPr>
          <w:color w:val="000000"/>
          <w:sz w:val="18"/>
          <w:szCs w:val="18"/>
        </w:rPr>
      </w:pPr>
    </w:p>
    <w:p w14:paraId="7E736F1A" w14:textId="77777777" w:rsidR="00F71491" w:rsidRDefault="00F71491" w:rsidP="00F71491">
      <w:pPr>
        <w:pBdr>
          <w:top w:val="nil"/>
          <w:left w:val="nil"/>
          <w:bottom w:val="nil"/>
          <w:right w:val="nil"/>
          <w:between w:val="nil"/>
        </w:pBdr>
        <w:ind w:left="1440"/>
        <w:jc w:val="both"/>
        <w:rPr>
          <w:color w:val="000000"/>
          <w:sz w:val="18"/>
          <w:szCs w:val="18"/>
        </w:rPr>
      </w:pPr>
    </w:p>
    <w:p w14:paraId="2D7A282A" w14:textId="77777777" w:rsidR="00F71491" w:rsidRDefault="00F71491" w:rsidP="00F71491">
      <w:pPr>
        <w:pBdr>
          <w:top w:val="nil"/>
          <w:left w:val="nil"/>
          <w:bottom w:val="nil"/>
          <w:right w:val="nil"/>
          <w:between w:val="nil"/>
        </w:pBdr>
        <w:ind w:left="1440"/>
        <w:jc w:val="both"/>
        <w:rPr>
          <w:color w:val="000000"/>
          <w:sz w:val="18"/>
          <w:szCs w:val="18"/>
        </w:rPr>
      </w:pPr>
    </w:p>
    <w:p w14:paraId="4263A681" w14:textId="77777777" w:rsidR="00F71491" w:rsidRDefault="00F71491" w:rsidP="00F71491">
      <w:pPr>
        <w:pStyle w:val="Heading4"/>
      </w:pPr>
      <w:bookmarkStart w:id="20" w:name="_j3hbjr1v9j2e" w:colFirst="0" w:colLast="0"/>
      <w:bookmarkEnd w:id="20"/>
      <w:r>
        <w:t>6.3 Scheduling process diagram for default scheduler</w:t>
      </w:r>
    </w:p>
    <w:p w14:paraId="03F77523" w14:textId="77777777" w:rsidR="00F71491" w:rsidRDefault="00F71491" w:rsidP="00F71491">
      <w:r>
        <w:rPr>
          <w:noProof/>
        </w:rPr>
        <w:drawing>
          <wp:inline distT="0" distB="0" distL="0" distR="0" wp14:anchorId="30DE66E9" wp14:editId="5F1ECD03">
            <wp:extent cx="5886450" cy="421005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886450" cy="4210050"/>
                    </a:xfrm>
                    <a:prstGeom prst="rect">
                      <a:avLst/>
                    </a:prstGeom>
                    <a:ln/>
                  </pic:spPr>
                </pic:pic>
              </a:graphicData>
            </a:graphic>
          </wp:inline>
        </w:drawing>
      </w:r>
    </w:p>
    <w:p w14:paraId="47558420" w14:textId="77777777" w:rsidR="00F71491" w:rsidRDefault="00F71491" w:rsidP="00F71491">
      <w:pPr>
        <w:pStyle w:val="Heading4"/>
      </w:pPr>
      <w:r>
        <w:t>6.4 Volcano Scheduler workflow</w:t>
      </w:r>
    </w:p>
    <w:p w14:paraId="36BA933F" w14:textId="77777777" w:rsidR="00F71491" w:rsidRDefault="00F71491" w:rsidP="00F71491"/>
    <w:p w14:paraId="2EAFA6A3" w14:textId="77777777" w:rsidR="00F71491" w:rsidRDefault="00F71491" w:rsidP="00F71491">
      <w:r>
        <w:rPr>
          <w:noProof/>
        </w:rPr>
        <w:lastRenderedPageBreak/>
        <w:drawing>
          <wp:inline distT="0" distB="0" distL="0" distR="0" wp14:anchorId="3BABDA29" wp14:editId="4ADD2A37">
            <wp:extent cx="5943600" cy="261810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2618105"/>
                    </a:xfrm>
                    <a:prstGeom prst="rect">
                      <a:avLst/>
                    </a:prstGeom>
                    <a:ln/>
                  </pic:spPr>
                </pic:pic>
              </a:graphicData>
            </a:graphic>
          </wp:inline>
        </w:drawing>
      </w:r>
    </w:p>
    <w:p w14:paraId="23989162" w14:textId="77777777" w:rsidR="00F71491" w:rsidRDefault="00F71491" w:rsidP="00F71491">
      <w:pPr>
        <w:rPr>
          <w:sz w:val="18"/>
          <w:szCs w:val="18"/>
        </w:rPr>
      </w:pPr>
      <w:r>
        <w:t xml:space="preserve">                                                             </w:t>
      </w:r>
      <w:r>
        <w:rPr>
          <w:sz w:val="18"/>
          <w:szCs w:val="18"/>
        </w:rPr>
        <w:t>Source: volcano.sh</w:t>
      </w:r>
    </w:p>
    <w:p w14:paraId="2F0E3219" w14:textId="77777777" w:rsidR="00F71491" w:rsidRDefault="00F71491" w:rsidP="00F71491"/>
    <w:p w14:paraId="4EA4A639" w14:textId="77777777" w:rsidR="00F71491" w:rsidRDefault="00F71491" w:rsidP="00F71491"/>
    <w:p w14:paraId="1D89BAF1" w14:textId="77777777" w:rsidR="00F71491" w:rsidRDefault="00F71491" w:rsidP="00F71491"/>
    <w:p w14:paraId="47D5680C" w14:textId="77777777" w:rsidR="00F71491" w:rsidRDefault="00F71491" w:rsidP="00F71491"/>
    <w:p w14:paraId="61056C8C" w14:textId="77777777" w:rsidR="00F71491" w:rsidRDefault="00F71491" w:rsidP="00F71491">
      <w:pPr>
        <w:pStyle w:val="Heading3"/>
      </w:pPr>
      <w:bookmarkStart w:id="21" w:name="_bqlu3lieih6" w:colFirst="0" w:colLast="0"/>
      <w:bookmarkEnd w:id="21"/>
      <w:r>
        <w:t>7. Results and Analysis</w:t>
      </w:r>
    </w:p>
    <w:p w14:paraId="28222F0C" w14:textId="77777777" w:rsidR="00F71491" w:rsidRDefault="00F71491" w:rsidP="00F71491">
      <w:pPr>
        <w:spacing w:after="160" w:line="259" w:lineRule="auto"/>
        <w:jc w:val="both"/>
        <w:rPr>
          <w:sz w:val="24"/>
          <w:szCs w:val="24"/>
        </w:rPr>
      </w:pPr>
      <w:r>
        <w:rPr>
          <w:sz w:val="24"/>
          <w:szCs w:val="24"/>
        </w:rPr>
        <w:t>This section presents the performance metrics of the default Kubernetes scheduler as observed during the experimental phase of this project. The results are then compared with findings from existing academic and industry literature to provide a broader context for the analysis.</w:t>
      </w:r>
    </w:p>
    <w:p w14:paraId="4273A053" w14:textId="77777777" w:rsidR="00F71491" w:rsidRDefault="00F71491" w:rsidP="00F71491">
      <w:pPr>
        <w:spacing w:after="160" w:line="259" w:lineRule="auto"/>
        <w:jc w:val="both"/>
        <w:rPr>
          <w:b/>
          <w:sz w:val="24"/>
          <w:szCs w:val="24"/>
        </w:rPr>
      </w:pPr>
      <w:r>
        <w:rPr>
          <w:b/>
          <w:sz w:val="24"/>
          <w:szCs w:val="24"/>
        </w:rPr>
        <w:t>Experimental Performance of the Default Scheduler</w:t>
      </w:r>
    </w:p>
    <w:p w14:paraId="68DA5622" w14:textId="77777777" w:rsidR="00F71491" w:rsidRDefault="00F71491" w:rsidP="00F71491">
      <w:pPr>
        <w:spacing w:after="160" w:line="259" w:lineRule="auto"/>
        <w:jc w:val="both"/>
        <w:rPr>
          <w:sz w:val="24"/>
          <w:szCs w:val="24"/>
        </w:rPr>
      </w:pPr>
      <w:r>
        <w:rPr>
          <w:sz w:val="24"/>
          <w:szCs w:val="24"/>
        </w:rPr>
        <w:t>The following table summarizes the key performance indicators captured using the Prometheus and Grafana monitoring stack during the execution of benchmark Spark jobs. These values represent the baseline performance against which the Volcano scheduler.</w:t>
      </w:r>
    </w:p>
    <w:p w14:paraId="1B274938" w14:textId="77777777" w:rsidR="00F71491" w:rsidRDefault="00F71491" w:rsidP="00F71491">
      <w:pPr>
        <w:spacing w:after="160" w:line="259" w:lineRule="auto"/>
        <w:jc w:val="both"/>
        <w:rPr>
          <w:sz w:val="24"/>
          <w:szCs w:val="24"/>
        </w:rPr>
      </w:pPr>
    </w:p>
    <w:p w14:paraId="4D30AE47" w14:textId="77777777" w:rsidR="00F71491" w:rsidRDefault="00F71491" w:rsidP="00F71491">
      <w:pPr>
        <w:spacing w:after="160" w:line="259" w:lineRule="auto"/>
        <w:jc w:val="both"/>
        <w:rPr>
          <w:sz w:val="24"/>
          <w:szCs w:val="24"/>
        </w:rPr>
      </w:pPr>
    </w:p>
    <w:p w14:paraId="5F9AB7D4" w14:textId="77777777" w:rsidR="00F71491" w:rsidRDefault="00F71491" w:rsidP="00F71491">
      <w:pPr>
        <w:spacing w:after="160" w:line="259" w:lineRule="auto"/>
        <w:jc w:val="both"/>
        <w:rPr>
          <w:sz w:val="24"/>
          <w:szCs w:val="24"/>
        </w:rPr>
      </w:pPr>
    </w:p>
    <w:p w14:paraId="4D8B1848" w14:textId="77777777" w:rsidR="00F71491" w:rsidRDefault="00F71491" w:rsidP="00F71491">
      <w:pPr>
        <w:spacing w:after="160" w:line="259" w:lineRule="auto"/>
        <w:jc w:val="both"/>
        <w:rPr>
          <w:sz w:val="24"/>
          <w:szCs w:val="24"/>
        </w:rPr>
      </w:pPr>
    </w:p>
    <w:p w14:paraId="6C2F5AF2" w14:textId="77777777" w:rsidR="00F71491" w:rsidRDefault="00F71491" w:rsidP="00F71491">
      <w:pPr>
        <w:spacing w:after="160" w:line="259" w:lineRule="auto"/>
        <w:jc w:val="both"/>
        <w:rPr>
          <w:sz w:val="24"/>
          <w:szCs w:val="24"/>
        </w:rPr>
      </w:pPr>
    </w:p>
    <w:p w14:paraId="6FC0D91E" w14:textId="77777777" w:rsidR="00F71491" w:rsidRDefault="00F71491" w:rsidP="00F71491">
      <w:pPr>
        <w:spacing w:after="160" w:line="259" w:lineRule="auto"/>
        <w:jc w:val="both"/>
        <w:rPr>
          <w:sz w:val="24"/>
          <w:szCs w:val="24"/>
        </w:rPr>
      </w:pPr>
    </w:p>
    <w:p w14:paraId="5456409E" w14:textId="77777777" w:rsidR="00F71491" w:rsidRDefault="00F71491" w:rsidP="00F71491">
      <w:pPr>
        <w:spacing w:after="160" w:line="259" w:lineRule="auto"/>
        <w:jc w:val="both"/>
        <w:rPr>
          <w:sz w:val="24"/>
          <w:szCs w:val="24"/>
        </w:rPr>
      </w:pPr>
    </w:p>
    <w:p w14:paraId="0BF9DCD2" w14:textId="77777777" w:rsidR="00F71491" w:rsidRDefault="00F71491" w:rsidP="00F71491">
      <w:pPr>
        <w:spacing w:after="160" w:line="259" w:lineRule="auto"/>
        <w:rPr>
          <w:b/>
          <w:sz w:val="24"/>
          <w:szCs w:val="24"/>
        </w:rPr>
      </w:pPr>
    </w:p>
    <w:p w14:paraId="0B991B97" w14:textId="77777777" w:rsidR="00F71491" w:rsidRDefault="00F71491" w:rsidP="00F71491">
      <w:pPr>
        <w:spacing w:after="160" w:line="259" w:lineRule="auto"/>
        <w:rPr>
          <w:b/>
          <w:sz w:val="24"/>
          <w:szCs w:val="24"/>
        </w:rPr>
      </w:pPr>
      <w:r>
        <w:rPr>
          <w:b/>
          <w:sz w:val="24"/>
          <w:szCs w:val="24"/>
        </w:rPr>
        <w:t xml:space="preserve">Tab 7.1: Observed Metrics for the Default Kubernetes Scheduler and Volcano </w:t>
      </w:r>
      <w:r>
        <w:rPr>
          <w:b/>
          <w:sz w:val="24"/>
          <w:szCs w:val="24"/>
        </w:rPr>
        <w:lastRenderedPageBreak/>
        <w:t>Scheduler</w:t>
      </w:r>
    </w:p>
    <w:tbl>
      <w:tblPr>
        <w:tblW w:w="9773" w:type="dxa"/>
        <w:tblLayout w:type="fixed"/>
        <w:tblLook w:val="0400" w:firstRow="0" w:lastRow="0" w:firstColumn="0" w:lastColumn="0" w:noHBand="0" w:noVBand="1"/>
      </w:tblPr>
      <w:tblGrid>
        <w:gridCol w:w="1928"/>
        <w:gridCol w:w="2054"/>
        <w:gridCol w:w="1991"/>
        <w:gridCol w:w="3800"/>
      </w:tblGrid>
      <w:tr w:rsidR="00F71491" w14:paraId="5F25198E" w14:textId="77777777" w:rsidTr="00115C7D">
        <w:trPr>
          <w:trHeight w:val="811"/>
        </w:trPr>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42548" w14:textId="77777777" w:rsidR="00F71491" w:rsidRDefault="00F71491" w:rsidP="00115C7D">
            <w:pPr>
              <w:spacing w:after="160" w:line="259" w:lineRule="auto"/>
              <w:rPr>
                <w:b/>
                <w:sz w:val="24"/>
                <w:szCs w:val="24"/>
              </w:rPr>
            </w:pPr>
            <w:r>
              <w:rPr>
                <w:b/>
                <w:sz w:val="24"/>
                <w:szCs w:val="24"/>
              </w:rPr>
              <w:t>Metric</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7022F" w14:textId="77777777" w:rsidR="00F71491" w:rsidRDefault="00F71491" w:rsidP="00115C7D">
            <w:pPr>
              <w:spacing w:after="160" w:line="259" w:lineRule="auto"/>
              <w:rPr>
                <w:b/>
                <w:sz w:val="24"/>
                <w:szCs w:val="24"/>
              </w:rPr>
            </w:pPr>
            <w:r>
              <w:rPr>
                <w:b/>
                <w:sz w:val="24"/>
                <w:szCs w:val="24"/>
              </w:rPr>
              <w:t>Default Kubernetes Scheduler</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BCCC6" w14:textId="77777777" w:rsidR="00F71491" w:rsidRDefault="00F71491" w:rsidP="00115C7D">
            <w:pPr>
              <w:spacing w:after="160" w:line="259" w:lineRule="auto"/>
              <w:rPr>
                <w:b/>
                <w:sz w:val="24"/>
                <w:szCs w:val="24"/>
              </w:rPr>
            </w:pPr>
            <w:r>
              <w:rPr>
                <w:b/>
                <w:sz w:val="24"/>
                <w:szCs w:val="24"/>
              </w:rPr>
              <w:t>Volcano Scheduler</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6B799C" w14:textId="77777777" w:rsidR="00F71491" w:rsidRDefault="00F71491" w:rsidP="00115C7D">
            <w:pPr>
              <w:spacing w:after="160" w:line="259" w:lineRule="auto"/>
              <w:rPr>
                <w:b/>
                <w:sz w:val="24"/>
                <w:szCs w:val="24"/>
              </w:rPr>
            </w:pPr>
            <w:r>
              <w:rPr>
                <w:b/>
                <w:sz w:val="24"/>
                <w:szCs w:val="24"/>
              </w:rPr>
              <w:t>Analysis (The "Why")</w:t>
            </w:r>
          </w:p>
        </w:tc>
      </w:tr>
      <w:tr w:rsidR="00F71491" w14:paraId="72AC91B1" w14:textId="77777777" w:rsidTr="00115C7D">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24C28" w14:textId="77777777" w:rsidR="00F71491" w:rsidRDefault="00F71491" w:rsidP="00115C7D">
            <w:pPr>
              <w:spacing w:after="160" w:line="259" w:lineRule="auto"/>
              <w:rPr>
                <w:b/>
                <w:sz w:val="24"/>
                <w:szCs w:val="24"/>
              </w:rPr>
            </w:pPr>
            <w:r>
              <w:rPr>
                <w:b/>
                <w:sz w:val="24"/>
                <w:szCs w:val="24"/>
              </w:rPr>
              <w:t>Job Success Rate</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05FC4" w14:textId="77777777" w:rsidR="00F71491" w:rsidRDefault="00F71491" w:rsidP="00115C7D">
            <w:pPr>
              <w:spacing w:after="160" w:line="259" w:lineRule="auto"/>
              <w:rPr>
                <w:b/>
                <w:sz w:val="24"/>
                <w:szCs w:val="24"/>
              </w:rPr>
            </w:pPr>
            <w:r>
              <w:rPr>
                <w:b/>
                <w:sz w:val="24"/>
                <w:szCs w:val="24"/>
              </w:rPr>
              <w:t>Partial (some jobs failed due to deadlock)</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6B5C0" w14:textId="77777777" w:rsidR="00F71491" w:rsidRDefault="00F71491" w:rsidP="00115C7D">
            <w:pPr>
              <w:spacing w:after="160" w:line="259" w:lineRule="auto"/>
              <w:rPr>
                <w:b/>
                <w:sz w:val="24"/>
                <w:szCs w:val="24"/>
              </w:rPr>
            </w:pPr>
            <w:r>
              <w:rPr>
                <w:b/>
                <w:sz w:val="24"/>
                <w:szCs w:val="24"/>
              </w:rPr>
              <w:t>100%</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74E88" w14:textId="77777777" w:rsidR="00F71491" w:rsidRDefault="00F71491" w:rsidP="00115C7D">
            <w:pPr>
              <w:spacing w:after="160" w:line="259" w:lineRule="auto"/>
              <w:rPr>
                <w:b/>
                <w:sz w:val="24"/>
                <w:szCs w:val="24"/>
              </w:rPr>
            </w:pPr>
            <w:r>
              <w:rPr>
                <w:b/>
                <w:sz w:val="24"/>
                <w:szCs w:val="24"/>
              </w:rPr>
              <w:t>Default scheduler showed instability for concurrent spark jobs. Volcano handled job dependencies better.</w:t>
            </w:r>
          </w:p>
        </w:tc>
      </w:tr>
      <w:tr w:rsidR="00F71491" w14:paraId="2C060183" w14:textId="77777777" w:rsidTr="00115C7D">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E2EC8" w14:textId="77777777" w:rsidR="00F71491" w:rsidRDefault="00F71491" w:rsidP="00115C7D">
            <w:pPr>
              <w:spacing w:after="160" w:line="259" w:lineRule="auto"/>
              <w:rPr>
                <w:b/>
                <w:sz w:val="24"/>
                <w:szCs w:val="24"/>
              </w:rPr>
            </w:pPr>
            <w:r>
              <w:rPr>
                <w:b/>
                <w:sz w:val="24"/>
                <w:szCs w:val="24"/>
              </w:rPr>
              <w:t>Job Completion Time</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595AE" w14:textId="77777777" w:rsidR="00F71491" w:rsidRDefault="00F71491" w:rsidP="00115C7D">
            <w:pPr>
              <w:spacing w:after="160" w:line="259" w:lineRule="auto"/>
              <w:rPr>
                <w:b/>
                <w:sz w:val="24"/>
                <w:szCs w:val="24"/>
              </w:rPr>
            </w:pPr>
            <w:r>
              <w:rPr>
                <w:b/>
                <w:sz w:val="24"/>
                <w:szCs w:val="24"/>
              </w:rPr>
              <w:t>Higher / Inconsistent (Jobs fail due to deadlocks, In case of successful job completion, e.g., 9 min 33 sec)</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C2B0D" w14:textId="77777777" w:rsidR="00F71491" w:rsidRDefault="00F71491" w:rsidP="00115C7D">
            <w:pPr>
              <w:spacing w:after="160" w:line="259" w:lineRule="auto"/>
              <w:rPr>
                <w:b/>
                <w:sz w:val="24"/>
                <w:szCs w:val="24"/>
              </w:rPr>
            </w:pPr>
            <w:r>
              <w:rPr>
                <w:b/>
                <w:sz w:val="24"/>
                <w:szCs w:val="24"/>
              </w:rPr>
              <w:t>Lower (e.g., 2 min 29 sec)</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CC4880" w14:textId="77777777" w:rsidR="00F71491" w:rsidRDefault="00F71491" w:rsidP="00115C7D">
            <w:pPr>
              <w:spacing w:after="160" w:line="259" w:lineRule="auto"/>
              <w:rPr>
                <w:b/>
                <w:sz w:val="24"/>
                <w:szCs w:val="24"/>
              </w:rPr>
            </w:pPr>
            <w:r>
              <w:rPr>
                <w:b/>
                <w:sz w:val="24"/>
                <w:szCs w:val="24"/>
              </w:rPr>
              <w:t>Volcano handled job queuing and resource sharing efficiently which resulted faster pod allocation.</w:t>
            </w:r>
          </w:p>
        </w:tc>
      </w:tr>
      <w:tr w:rsidR="00F71491" w14:paraId="5B0F5806" w14:textId="77777777" w:rsidTr="00115C7D">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4BC1A" w14:textId="77777777" w:rsidR="00F71491" w:rsidRDefault="00F71491" w:rsidP="00115C7D">
            <w:pPr>
              <w:spacing w:after="160" w:line="259" w:lineRule="auto"/>
              <w:rPr>
                <w:b/>
                <w:sz w:val="24"/>
                <w:szCs w:val="24"/>
              </w:rPr>
            </w:pPr>
            <w:r>
              <w:rPr>
                <w:b/>
                <w:sz w:val="24"/>
                <w:szCs w:val="24"/>
              </w:rPr>
              <w:t>Scheduler Throughput</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13686" w14:textId="77777777" w:rsidR="00F71491" w:rsidRDefault="00F71491" w:rsidP="00115C7D">
            <w:pPr>
              <w:spacing w:after="160" w:line="259" w:lineRule="auto"/>
              <w:rPr>
                <w:b/>
                <w:sz w:val="24"/>
                <w:szCs w:val="24"/>
              </w:rPr>
            </w:pPr>
            <w:r>
              <w:rPr>
                <w:b/>
                <w:sz w:val="24"/>
                <w:szCs w:val="24"/>
              </w:rPr>
              <w:t>~0.01 pods/s</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755691" w14:textId="77777777" w:rsidR="00F71491" w:rsidRDefault="00F71491" w:rsidP="00115C7D">
            <w:pPr>
              <w:spacing w:after="160" w:line="259" w:lineRule="auto"/>
              <w:rPr>
                <w:b/>
                <w:sz w:val="24"/>
                <w:szCs w:val="24"/>
              </w:rPr>
            </w:pPr>
            <w:r>
              <w:rPr>
                <w:b/>
                <w:sz w:val="24"/>
                <w:szCs w:val="24"/>
              </w:rPr>
              <w:t>~0.98 pods/s</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6F91B" w14:textId="77777777" w:rsidR="00F71491" w:rsidRDefault="00F71491" w:rsidP="00115C7D">
            <w:pPr>
              <w:spacing w:after="160" w:line="259" w:lineRule="auto"/>
              <w:rPr>
                <w:b/>
                <w:sz w:val="24"/>
                <w:szCs w:val="24"/>
              </w:rPr>
            </w:pPr>
            <w:r>
              <w:rPr>
                <w:b/>
                <w:sz w:val="24"/>
                <w:szCs w:val="24"/>
              </w:rPr>
              <w:t>Volcano delivers ~100x higher throughput, meaning it can dispatch jobs and tasks far more efficiently and handle a higher volume of work.</w:t>
            </w:r>
          </w:p>
        </w:tc>
      </w:tr>
      <w:tr w:rsidR="00F71491" w14:paraId="2A8D569D" w14:textId="77777777" w:rsidTr="00115C7D">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0C880" w14:textId="77777777" w:rsidR="00F71491" w:rsidRDefault="00F71491" w:rsidP="00115C7D">
            <w:pPr>
              <w:spacing w:after="160" w:line="259" w:lineRule="auto"/>
              <w:rPr>
                <w:b/>
                <w:sz w:val="24"/>
                <w:szCs w:val="24"/>
              </w:rPr>
            </w:pPr>
            <w:r>
              <w:rPr>
                <w:b/>
                <w:sz w:val="24"/>
                <w:szCs w:val="24"/>
              </w:rPr>
              <w:t>Scheduler CPU Usage</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8CD09" w14:textId="77777777" w:rsidR="00F71491" w:rsidRDefault="00F71491" w:rsidP="00115C7D">
            <w:pPr>
              <w:spacing w:after="160" w:line="259" w:lineRule="auto"/>
              <w:rPr>
                <w:b/>
                <w:sz w:val="24"/>
                <w:szCs w:val="24"/>
              </w:rPr>
            </w:pPr>
            <w:r>
              <w:rPr>
                <w:b/>
                <w:sz w:val="24"/>
                <w:szCs w:val="24"/>
              </w:rPr>
              <w:t>~0.02 cores</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AEB9E6" w14:textId="77777777" w:rsidR="00F71491" w:rsidRDefault="00F71491" w:rsidP="00115C7D">
            <w:pPr>
              <w:spacing w:after="160" w:line="259" w:lineRule="auto"/>
              <w:rPr>
                <w:b/>
                <w:sz w:val="24"/>
                <w:szCs w:val="24"/>
              </w:rPr>
            </w:pPr>
            <w:r>
              <w:rPr>
                <w:b/>
                <w:sz w:val="24"/>
                <w:szCs w:val="24"/>
              </w:rPr>
              <w:t>~0.038 cores</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E681F" w14:textId="77777777" w:rsidR="00F71491" w:rsidRDefault="00F71491" w:rsidP="00115C7D">
            <w:pPr>
              <w:spacing w:after="160" w:line="259" w:lineRule="auto"/>
              <w:rPr>
                <w:b/>
                <w:sz w:val="24"/>
                <w:szCs w:val="24"/>
              </w:rPr>
            </w:pPr>
            <w:r>
              <w:rPr>
                <w:b/>
                <w:sz w:val="24"/>
                <w:szCs w:val="24"/>
              </w:rPr>
              <w:t>Slightly higher CPU usage in volcano due to additional logic</w:t>
            </w:r>
          </w:p>
        </w:tc>
      </w:tr>
      <w:tr w:rsidR="00F71491" w14:paraId="07FBA873" w14:textId="77777777" w:rsidTr="00115C7D">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08780" w14:textId="77777777" w:rsidR="00F71491" w:rsidRDefault="00F71491" w:rsidP="00115C7D">
            <w:pPr>
              <w:spacing w:after="160" w:line="259" w:lineRule="auto"/>
              <w:rPr>
                <w:b/>
                <w:sz w:val="24"/>
                <w:szCs w:val="24"/>
              </w:rPr>
            </w:pPr>
            <w:r>
              <w:rPr>
                <w:b/>
                <w:sz w:val="24"/>
                <w:szCs w:val="24"/>
              </w:rPr>
              <w:t>Scheduler Memory Usage</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9AF166" w14:textId="77777777" w:rsidR="00F71491" w:rsidRDefault="00F71491" w:rsidP="00115C7D">
            <w:pPr>
              <w:spacing w:after="160" w:line="259" w:lineRule="auto"/>
              <w:rPr>
                <w:b/>
                <w:sz w:val="24"/>
                <w:szCs w:val="24"/>
              </w:rPr>
            </w:pPr>
            <w:r>
              <w:rPr>
                <w:b/>
                <w:sz w:val="24"/>
                <w:szCs w:val="24"/>
              </w:rPr>
              <w:t>spikes upto 43MiB</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B9CDC" w14:textId="77777777" w:rsidR="00F71491" w:rsidRDefault="00F71491" w:rsidP="00115C7D">
            <w:pPr>
              <w:spacing w:after="160" w:line="259" w:lineRule="auto"/>
              <w:rPr>
                <w:b/>
                <w:sz w:val="24"/>
                <w:szCs w:val="24"/>
              </w:rPr>
            </w:pPr>
            <w:r>
              <w:rPr>
                <w:b/>
                <w:sz w:val="24"/>
                <w:szCs w:val="24"/>
              </w:rPr>
              <w:t>Spikes upto 47.2 MiB</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D96B5" w14:textId="77777777" w:rsidR="00F71491" w:rsidRDefault="00F71491" w:rsidP="00115C7D">
            <w:pPr>
              <w:spacing w:after="160" w:line="259" w:lineRule="auto"/>
              <w:rPr>
                <w:b/>
                <w:sz w:val="24"/>
                <w:szCs w:val="24"/>
              </w:rPr>
            </w:pPr>
            <w:r>
              <w:rPr>
                <w:b/>
                <w:sz w:val="24"/>
                <w:szCs w:val="24"/>
              </w:rPr>
              <w:t>Volcano used more memory to maintain job queues and task groups.</w:t>
            </w:r>
          </w:p>
        </w:tc>
      </w:tr>
      <w:tr w:rsidR="00F71491" w14:paraId="39608B18" w14:textId="77777777" w:rsidTr="00115C7D">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9FFA5" w14:textId="77777777" w:rsidR="00F71491" w:rsidRDefault="00F71491" w:rsidP="00115C7D">
            <w:pPr>
              <w:spacing w:after="160" w:line="259" w:lineRule="auto"/>
              <w:rPr>
                <w:b/>
                <w:sz w:val="24"/>
                <w:szCs w:val="24"/>
              </w:rPr>
            </w:pPr>
            <w:r>
              <w:rPr>
                <w:b/>
                <w:sz w:val="24"/>
                <w:szCs w:val="24"/>
              </w:rPr>
              <w:t>Scheduler Latency (p99)</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13BCD" w14:textId="77777777" w:rsidR="00F71491" w:rsidRDefault="00F71491" w:rsidP="00115C7D">
            <w:pPr>
              <w:spacing w:after="160" w:line="259" w:lineRule="auto"/>
              <w:rPr>
                <w:b/>
                <w:sz w:val="24"/>
                <w:szCs w:val="24"/>
              </w:rPr>
            </w:pPr>
            <w:r>
              <w:rPr>
                <w:b/>
                <w:sz w:val="24"/>
                <w:szCs w:val="24"/>
              </w:rPr>
              <w:t xml:space="preserve">~158.4 ms </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FFFA9" w14:textId="77777777" w:rsidR="00F71491" w:rsidRDefault="00F71491" w:rsidP="00115C7D">
            <w:pPr>
              <w:spacing w:after="160" w:line="259" w:lineRule="auto"/>
              <w:rPr>
                <w:b/>
                <w:sz w:val="24"/>
                <w:szCs w:val="24"/>
              </w:rPr>
            </w:pPr>
            <w:r>
              <w:rPr>
                <w:b/>
                <w:sz w:val="24"/>
                <w:szCs w:val="24"/>
              </w:rPr>
              <w:t>Spikes up to 112 ms</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FEE95" w14:textId="77777777" w:rsidR="00F71491" w:rsidRDefault="00F71491" w:rsidP="00115C7D">
            <w:pPr>
              <w:spacing w:after="160" w:line="259" w:lineRule="auto"/>
              <w:rPr>
                <w:b/>
                <w:sz w:val="24"/>
                <w:szCs w:val="24"/>
              </w:rPr>
            </w:pPr>
            <w:r>
              <w:rPr>
                <w:b/>
                <w:sz w:val="24"/>
                <w:szCs w:val="24"/>
              </w:rPr>
              <w:t>Volcano reduced scheduling latency through optimized queue management.</w:t>
            </w:r>
          </w:p>
        </w:tc>
      </w:tr>
      <w:tr w:rsidR="00F71491" w14:paraId="7A2F1CBB" w14:textId="77777777" w:rsidTr="00115C7D">
        <w:tc>
          <w:tcPr>
            <w:tcW w:w="19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4DDB4" w14:textId="77777777" w:rsidR="00F71491" w:rsidRDefault="00F71491" w:rsidP="00115C7D">
            <w:pPr>
              <w:spacing w:after="160" w:line="259" w:lineRule="auto"/>
              <w:rPr>
                <w:b/>
                <w:sz w:val="24"/>
                <w:szCs w:val="24"/>
              </w:rPr>
            </w:pPr>
            <w:r>
              <w:rPr>
                <w:b/>
                <w:sz w:val="24"/>
                <w:szCs w:val="24"/>
              </w:rPr>
              <w:lastRenderedPageBreak/>
              <w:t>Core Scheduling Logic</w:t>
            </w:r>
          </w:p>
        </w:tc>
        <w:tc>
          <w:tcPr>
            <w:tcW w:w="205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7A0EE4" w14:textId="77777777" w:rsidR="00F71491" w:rsidRDefault="00F71491" w:rsidP="00115C7D">
            <w:pPr>
              <w:spacing w:after="160" w:line="259" w:lineRule="auto"/>
              <w:rPr>
                <w:b/>
                <w:sz w:val="24"/>
                <w:szCs w:val="24"/>
              </w:rPr>
            </w:pPr>
            <w:r>
              <w:rPr>
                <w:b/>
                <w:sz w:val="24"/>
                <w:szCs w:val="24"/>
              </w:rPr>
              <w:t>Application-Unaware</w:t>
            </w:r>
          </w:p>
        </w:tc>
        <w:tc>
          <w:tcPr>
            <w:tcW w:w="199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A2C1F" w14:textId="77777777" w:rsidR="00F71491" w:rsidRDefault="00F71491" w:rsidP="00115C7D">
            <w:pPr>
              <w:spacing w:after="160" w:line="259" w:lineRule="auto"/>
              <w:rPr>
                <w:b/>
                <w:sz w:val="24"/>
                <w:szCs w:val="24"/>
              </w:rPr>
            </w:pPr>
            <w:r>
              <w:rPr>
                <w:b/>
                <w:sz w:val="24"/>
                <w:szCs w:val="24"/>
              </w:rPr>
              <w:t>Application-Aware</w:t>
            </w:r>
          </w:p>
        </w:tc>
        <w:tc>
          <w:tcPr>
            <w:tcW w:w="38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BA5A8" w14:textId="77777777" w:rsidR="00F71491" w:rsidRDefault="00F71491" w:rsidP="00115C7D">
            <w:pPr>
              <w:spacing w:after="160" w:line="259" w:lineRule="auto"/>
              <w:rPr>
                <w:b/>
                <w:sz w:val="24"/>
                <w:szCs w:val="24"/>
              </w:rPr>
            </w:pPr>
            <w:r>
              <w:rPr>
                <w:b/>
                <w:sz w:val="24"/>
                <w:szCs w:val="24"/>
              </w:rPr>
              <w:t>The default scheduler sees individual pods. Volcano sees the entire "job" as one unit, which is the correct model for Spark and other batch workloads.</w:t>
            </w:r>
          </w:p>
        </w:tc>
      </w:tr>
    </w:tbl>
    <w:p w14:paraId="7C6E3820" w14:textId="77777777" w:rsidR="00F71491" w:rsidRDefault="00F71491" w:rsidP="00F71491"/>
    <w:p w14:paraId="2B6C301E" w14:textId="77777777" w:rsidR="00F71491" w:rsidRDefault="00F71491" w:rsidP="00F71491">
      <w:pPr>
        <w:rPr>
          <w:b/>
          <w:sz w:val="24"/>
          <w:szCs w:val="24"/>
        </w:rPr>
      </w:pPr>
    </w:p>
    <w:p w14:paraId="707EB88D" w14:textId="77777777" w:rsidR="00F71491" w:rsidRDefault="00F71491" w:rsidP="00F71491">
      <w:pPr>
        <w:rPr>
          <w:sz w:val="24"/>
          <w:szCs w:val="24"/>
        </w:rPr>
      </w:pPr>
    </w:p>
    <w:p w14:paraId="487AE844" w14:textId="77777777" w:rsidR="00F71491" w:rsidRDefault="00F71491" w:rsidP="00F71491">
      <w:pPr>
        <w:pStyle w:val="Heading3"/>
      </w:pPr>
      <w:bookmarkStart w:id="22" w:name="_2dg4nyf99vc6" w:colFirst="0" w:colLast="0"/>
      <w:bookmarkEnd w:id="22"/>
      <w:r>
        <w:t>8. Conclusion and Future Work</w:t>
      </w:r>
    </w:p>
    <w:p w14:paraId="2E2D5A09" w14:textId="77777777" w:rsidR="00F71491" w:rsidRDefault="00F71491" w:rsidP="00F71491">
      <w:pPr>
        <w:pStyle w:val="Heading4"/>
      </w:pPr>
      <w:r>
        <w:t>Conclusion</w:t>
      </w:r>
    </w:p>
    <w:p w14:paraId="1CE3E33D" w14:textId="77777777" w:rsidR="00F71491" w:rsidRDefault="00F71491" w:rsidP="00F71491">
      <w:pPr>
        <w:jc w:val="both"/>
        <w:rPr>
          <w:sz w:val="24"/>
          <w:szCs w:val="24"/>
        </w:rPr>
      </w:pPr>
    </w:p>
    <w:p w14:paraId="6D915813" w14:textId="77777777" w:rsidR="00F71491" w:rsidRDefault="00F71491" w:rsidP="00F71491">
      <w:pPr>
        <w:pBdr>
          <w:top w:val="nil"/>
          <w:left w:val="nil"/>
          <w:bottom w:val="nil"/>
          <w:right w:val="nil"/>
          <w:between w:val="nil"/>
        </w:pBdr>
        <w:jc w:val="both"/>
        <w:rPr>
          <w:color w:val="000000"/>
          <w:sz w:val="24"/>
          <w:szCs w:val="24"/>
        </w:rPr>
      </w:pPr>
      <w:r>
        <w:rPr>
          <w:color w:val="000000"/>
          <w:sz w:val="24"/>
          <w:szCs w:val="24"/>
        </w:rPr>
        <w:t>The comparative study between the Default Kubernetes Scheduler and the Volcano Scheduler clearly highlights the importance of using an application-aware, batch-optimized scheduling mechanism for big data workloads such as Apache Spark.</w:t>
      </w:r>
    </w:p>
    <w:p w14:paraId="7BECC497" w14:textId="77777777" w:rsidR="00F71491" w:rsidRDefault="00F71491" w:rsidP="00F71491">
      <w:pPr>
        <w:pBdr>
          <w:top w:val="nil"/>
          <w:left w:val="nil"/>
          <w:bottom w:val="nil"/>
          <w:right w:val="nil"/>
          <w:between w:val="nil"/>
        </w:pBdr>
        <w:jc w:val="both"/>
        <w:rPr>
          <w:color w:val="000000"/>
          <w:sz w:val="24"/>
          <w:szCs w:val="24"/>
        </w:rPr>
      </w:pPr>
    </w:p>
    <w:p w14:paraId="453EC014" w14:textId="77777777" w:rsidR="00F71491" w:rsidRDefault="00F71491" w:rsidP="00F71491">
      <w:pPr>
        <w:pBdr>
          <w:top w:val="nil"/>
          <w:left w:val="nil"/>
          <w:bottom w:val="nil"/>
          <w:right w:val="nil"/>
          <w:between w:val="nil"/>
        </w:pBdr>
        <w:jc w:val="both"/>
        <w:rPr>
          <w:color w:val="000000"/>
          <w:sz w:val="24"/>
          <w:szCs w:val="24"/>
        </w:rPr>
      </w:pPr>
      <w:r>
        <w:rPr>
          <w:color w:val="000000"/>
          <w:sz w:val="24"/>
          <w:szCs w:val="24"/>
        </w:rPr>
        <w:t>Under identical experimental conditions, the Default Kubernetes Scheduler demonstrated several limitations. It operated efficiently for lightweight or stateless workloads but struggled significantly with dependent and concurrent Spark jobs. The absence of gang scheduling led to partial job failures, resource deadlocks, and inconsistent job completion times. Although its CPU and memory consumption were slightly lower, this efficiency came at the cost of poor cluster utilization and reduced overall throughput. Hence, while suitable for general-purpose container scheduling, the default scheduler is not ideal for data-intensive batch processing.</w:t>
      </w:r>
    </w:p>
    <w:p w14:paraId="135B9669" w14:textId="77777777" w:rsidR="00F71491" w:rsidRDefault="00F71491" w:rsidP="00F71491">
      <w:pPr>
        <w:pBdr>
          <w:top w:val="nil"/>
          <w:left w:val="nil"/>
          <w:bottom w:val="nil"/>
          <w:right w:val="nil"/>
          <w:between w:val="nil"/>
        </w:pBdr>
        <w:jc w:val="both"/>
        <w:rPr>
          <w:color w:val="000000"/>
          <w:sz w:val="24"/>
          <w:szCs w:val="24"/>
        </w:rPr>
      </w:pPr>
    </w:p>
    <w:p w14:paraId="3BA5F723" w14:textId="77777777" w:rsidR="00F71491" w:rsidRDefault="00F71491" w:rsidP="00F71491">
      <w:pPr>
        <w:pBdr>
          <w:top w:val="nil"/>
          <w:left w:val="nil"/>
          <w:bottom w:val="nil"/>
          <w:right w:val="nil"/>
          <w:between w:val="nil"/>
        </w:pBdr>
        <w:jc w:val="both"/>
        <w:rPr>
          <w:color w:val="000000"/>
          <w:sz w:val="24"/>
          <w:szCs w:val="24"/>
        </w:rPr>
      </w:pPr>
      <w:r>
        <w:rPr>
          <w:color w:val="000000"/>
          <w:sz w:val="24"/>
          <w:szCs w:val="24"/>
        </w:rPr>
        <w:t>In contrast, the Volcano Scheduler delivered consistently superior performance across all metrics. It achieved a 100% job success rate, significantly reduced job completion time (up to 3-4× faster), and exhibited higher scheduler throughput. The scheduler’s gang scheduling, queue-based resource management, and job-level fairness mechanisms enabled efficient resource sharing and prevented deadlocks. Although it consumed marginally higher CPU and memory due to advanced scheduling logic, this overhead was negligible compared to the resulting gains in performance and stability.</w:t>
      </w:r>
    </w:p>
    <w:p w14:paraId="6906CE02" w14:textId="77777777" w:rsidR="00F71491" w:rsidRDefault="00F71491" w:rsidP="00F71491">
      <w:pPr>
        <w:pBdr>
          <w:top w:val="nil"/>
          <w:left w:val="nil"/>
          <w:bottom w:val="nil"/>
          <w:right w:val="nil"/>
          <w:between w:val="nil"/>
        </w:pBdr>
        <w:jc w:val="both"/>
        <w:rPr>
          <w:color w:val="000000"/>
          <w:sz w:val="24"/>
          <w:szCs w:val="24"/>
        </w:rPr>
      </w:pPr>
    </w:p>
    <w:p w14:paraId="451A09D4" w14:textId="77777777" w:rsidR="00F71491" w:rsidRDefault="00F71491" w:rsidP="00F71491">
      <w:pPr>
        <w:pBdr>
          <w:top w:val="nil"/>
          <w:left w:val="nil"/>
          <w:bottom w:val="nil"/>
          <w:right w:val="nil"/>
          <w:between w:val="nil"/>
        </w:pBdr>
        <w:jc w:val="both"/>
        <w:rPr>
          <w:color w:val="000000"/>
          <w:sz w:val="24"/>
          <w:szCs w:val="24"/>
        </w:rPr>
      </w:pPr>
      <w:r>
        <w:rPr>
          <w:color w:val="000000"/>
          <w:sz w:val="24"/>
          <w:szCs w:val="24"/>
        </w:rPr>
        <w:t>Overall, the findings confirm that Volcano is a more effective choice for big data and high-performance workloads on Kubernetes, offering enhanced reliability, fairness, and efficiency. It transforms Kubernetes from a general-purpose orchestrator into a capable platform for scalable, production-grade data processing.</w:t>
      </w:r>
    </w:p>
    <w:p w14:paraId="12F7E176" w14:textId="77777777" w:rsidR="00F71491" w:rsidRDefault="00F71491" w:rsidP="00F71491">
      <w:pPr>
        <w:pBdr>
          <w:top w:val="nil"/>
          <w:left w:val="nil"/>
          <w:bottom w:val="nil"/>
          <w:right w:val="nil"/>
          <w:between w:val="nil"/>
        </w:pBdr>
        <w:jc w:val="both"/>
        <w:rPr>
          <w:color w:val="000000"/>
          <w:sz w:val="24"/>
          <w:szCs w:val="24"/>
        </w:rPr>
      </w:pPr>
    </w:p>
    <w:p w14:paraId="4A911E5E" w14:textId="77777777" w:rsidR="00F71491" w:rsidRDefault="00F71491" w:rsidP="00F71491">
      <w:pPr>
        <w:pBdr>
          <w:top w:val="nil"/>
          <w:left w:val="nil"/>
          <w:bottom w:val="nil"/>
          <w:right w:val="nil"/>
          <w:between w:val="nil"/>
        </w:pBdr>
        <w:jc w:val="both"/>
        <w:rPr>
          <w:b/>
          <w:color w:val="000000"/>
          <w:sz w:val="24"/>
          <w:szCs w:val="24"/>
        </w:rPr>
      </w:pPr>
      <w:r>
        <w:rPr>
          <w:color w:val="000000"/>
          <w:sz w:val="24"/>
          <w:szCs w:val="24"/>
        </w:rPr>
        <w:t xml:space="preserve">In summary, </w:t>
      </w:r>
      <w:r>
        <w:rPr>
          <w:b/>
          <w:color w:val="000000"/>
          <w:sz w:val="24"/>
          <w:szCs w:val="24"/>
        </w:rPr>
        <w:t>the data indicates that for this type of parallel workload, adopting an application-aware scheduler like Volcano is not an optimization but a foundational requirement for a stable and efficient system.</w:t>
      </w:r>
    </w:p>
    <w:p w14:paraId="3C46E653" w14:textId="77777777" w:rsidR="00F71491" w:rsidRDefault="00F71491" w:rsidP="00F71491">
      <w:pPr>
        <w:pBdr>
          <w:top w:val="nil"/>
          <w:left w:val="nil"/>
          <w:bottom w:val="nil"/>
          <w:right w:val="nil"/>
          <w:between w:val="nil"/>
        </w:pBdr>
        <w:jc w:val="both"/>
        <w:rPr>
          <w:b/>
          <w:color w:val="000000"/>
          <w:sz w:val="24"/>
          <w:szCs w:val="24"/>
        </w:rPr>
      </w:pPr>
    </w:p>
    <w:p w14:paraId="06FEC065" w14:textId="77777777" w:rsidR="00F71491" w:rsidRDefault="00F71491" w:rsidP="00F71491">
      <w:pPr>
        <w:pStyle w:val="Heading4"/>
      </w:pPr>
      <w:r>
        <w:lastRenderedPageBreak/>
        <w:t>Future Work</w:t>
      </w:r>
    </w:p>
    <w:p w14:paraId="762785AE" w14:textId="77777777" w:rsidR="00F71491" w:rsidRDefault="00F71491" w:rsidP="00F71491">
      <w:pPr>
        <w:pBdr>
          <w:top w:val="nil"/>
          <w:left w:val="nil"/>
          <w:bottom w:val="nil"/>
          <w:right w:val="nil"/>
          <w:between w:val="nil"/>
        </w:pBdr>
        <w:ind w:left="720"/>
        <w:jc w:val="both"/>
        <w:rPr>
          <w:color w:val="000000"/>
          <w:sz w:val="24"/>
          <w:szCs w:val="24"/>
        </w:rPr>
      </w:pPr>
    </w:p>
    <w:p w14:paraId="65405DBE" w14:textId="77777777" w:rsidR="00F71491" w:rsidRDefault="00F71491" w:rsidP="00F71491">
      <w:pPr>
        <w:jc w:val="both"/>
        <w:rPr>
          <w:sz w:val="24"/>
          <w:szCs w:val="24"/>
        </w:rPr>
      </w:pPr>
      <w:r>
        <w:rPr>
          <w:sz w:val="24"/>
          <w:szCs w:val="24"/>
        </w:rPr>
        <w:t>While this study provides a definitive comparison, it also opens several avenues for future research to build upon these findings:</w:t>
      </w:r>
    </w:p>
    <w:p w14:paraId="715933D6" w14:textId="77777777" w:rsidR="00F71491" w:rsidRDefault="00F71491" w:rsidP="00F71491">
      <w:pPr>
        <w:jc w:val="both"/>
        <w:rPr>
          <w:sz w:val="24"/>
          <w:szCs w:val="24"/>
        </w:rPr>
      </w:pPr>
    </w:p>
    <w:p w14:paraId="06269594" w14:textId="77777777" w:rsidR="00F71491" w:rsidRDefault="00F71491" w:rsidP="00F71491">
      <w:pPr>
        <w:numPr>
          <w:ilvl w:val="0"/>
          <w:numId w:val="5"/>
        </w:numPr>
        <w:pBdr>
          <w:top w:val="nil"/>
          <w:left w:val="nil"/>
          <w:bottom w:val="nil"/>
          <w:right w:val="nil"/>
          <w:between w:val="nil"/>
        </w:pBdr>
        <w:jc w:val="both"/>
        <w:rPr>
          <w:color w:val="000000"/>
          <w:sz w:val="24"/>
          <w:szCs w:val="24"/>
        </w:rPr>
      </w:pPr>
      <w:r>
        <w:rPr>
          <w:b/>
          <w:color w:val="000000"/>
          <w:sz w:val="24"/>
          <w:szCs w:val="24"/>
        </w:rPr>
        <w:t>Expanded Scheduler Comparison:</w:t>
      </w:r>
      <w:r>
        <w:rPr>
          <w:color w:val="000000"/>
          <w:sz w:val="24"/>
          <w:szCs w:val="24"/>
        </w:rPr>
        <w:t xml:space="preserve"> This research focused on Volcano. A logical next step would be to expand the comparison to include other prominent batch schedulers, such as Apache YuniKorn and Kueue, to analyze their respective performance, resource efficiency, and fairness policies under the same workload.</w:t>
      </w:r>
    </w:p>
    <w:p w14:paraId="1144F38F" w14:textId="77777777" w:rsidR="00F71491" w:rsidRDefault="00F71491" w:rsidP="00F71491">
      <w:pPr>
        <w:jc w:val="both"/>
        <w:rPr>
          <w:sz w:val="24"/>
          <w:szCs w:val="24"/>
        </w:rPr>
      </w:pPr>
    </w:p>
    <w:p w14:paraId="1D406F8C" w14:textId="77777777" w:rsidR="00F71491" w:rsidRDefault="00F71491" w:rsidP="00F71491">
      <w:pPr>
        <w:numPr>
          <w:ilvl w:val="0"/>
          <w:numId w:val="5"/>
        </w:numPr>
        <w:pBdr>
          <w:top w:val="nil"/>
          <w:left w:val="nil"/>
          <w:bottom w:val="nil"/>
          <w:right w:val="nil"/>
          <w:between w:val="nil"/>
        </w:pBdr>
        <w:jc w:val="both"/>
        <w:rPr>
          <w:color w:val="000000"/>
          <w:sz w:val="24"/>
          <w:szCs w:val="24"/>
        </w:rPr>
      </w:pPr>
      <w:r>
        <w:rPr>
          <w:b/>
          <w:color w:val="000000"/>
          <w:sz w:val="24"/>
          <w:szCs w:val="24"/>
        </w:rPr>
        <w:t>Diverse Workload Analysis:</w:t>
      </w:r>
      <w:r>
        <w:rPr>
          <w:color w:val="000000"/>
          <w:sz w:val="24"/>
          <w:szCs w:val="24"/>
        </w:rPr>
        <w:t xml:space="preserve"> The experiment was centered on Apache Spark. Future work should involve testing other types of batch workloads, particularly distributed Machine Learning (ML) training jobs (e.g., TensorFlow, PyTorch), which also require gang scheduling and often compete for specialized resources like GPUs.</w:t>
      </w:r>
    </w:p>
    <w:p w14:paraId="4C0402FC" w14:textId="77777777" w:rsidR="00F71491" w:rsidRDefault="00F71491" w:rsidP="00F71491">
      <w:pPr>
        <w:jc w:val="both"/>
        <w:rPr>
          <w:sz w:val="24"/>
          <w:szCs w:val="24"/>
        </w:rPr>
      </w:pPr>
    </w:p>
    <w:p w14:paraId="50F34F11" w14:textId="77777777" w:rsidR="00F71491" w:rsidRDefault="00F71491" w:rsidP="00F71491">
      <w:pPr>
        <w:numPr>
          <w:ilvl w:val="0"/>
          <w:numId w:val="5"/>
        </w:numPr>
        <w:pBdr>
          <w:top w:val="nil"/>
          <w:left w:val="nil"/>
          <w:bottom w:val="nil"/>
          <w:right w:val="nil"/>
          <w:between w:val="nil"/>
        </w:pBdr>
        <w:jc w:val="both"/>
        <w:rPr>
          <w:color w:val="000000"/>
          <w:sz w:val="24"/>
          <w:szCs w:val="24"/>
        </w:rPr>
      </w:pPr>
      <w:r>
        <w:rPr>
          <w:b/>
          <w:color w:val="000000"/>
          <w:sz w:val="24"/>
          <w:szCs w:val="24"/>
        </w:rPr>
        <w:t>Large-Scale Performance Testing:</w:t>
      </w:r>
      <w:r>
        <w:rPr>
          <w:color w:val="000000"/>
          <w:sz w:val="24"/>
          <w:szCs w:val="24"/>
        </w:rPr>
        <w:t xml:space="preserve"> The current study was conducted in a controlled, limited-node environment. A valuable follow-up would be to reproduce this experiment at a much larger scale (e.g., 100+ nodes and 1000s of concurrent pods) to identify potential new bottlenecks and evaluate scheduler performance under enterprise-level stress.</w:t>
      </w:r>
    </w:p>
    <w:p w14:paraId="212D30FE" w14:textId="77777777" w:rsidR="00F71491" w:rsidRDefault="00F71491" w:rsidP="00F71491">
      <w:pPr>
        <w:pStyle w:val="ListParagraph"/>
        <w:rPr>
          <w:color w:val="000000"/>
          <w:sz w:val="24"/>
          <w:szCs w:val="24"/>
        </w:rPr>
      </w:pPr>
    </w:p>
    <w:p w14:paraId="5DBD56BD" w14:textId="77777777" w:rsidR="00F71491" w:rsidRDefault="00F71491" w:rsidP="00F71491">
      <w:pPr>
        <w:numPr>
          <w:ilvl w:val="0"/>
          <w:numId w:val="5"/>
        </w:numPr>
        <w:pBdr>
          <w:top w:val="nil"/>
          <w:left w:val="nil"/>
          <w:bottom w:val="nil"/>
          <w:right w:val="nil"/>
          <w:between w:val="nil"/>
        </w:pBdr>
        <w:jc w:val="both"/>
        <w:rPr>
          <w:color w:val="000000"/>
          <w:sz w:val="24"/>
          <w:szCs w:val="24"/>
        </w:rPr>
      </w:pPr>
      <w:r w:rsidRPr="00B44E06">
        <w:rPr>
          <w:b/>
          <w:bCs/>
          <w:color w:val="000000"/>
          <w:sz w:val="24"/>
          <w:szCs w:val="24"/>
        </w:rPr>
        <w:t>Cost-Benefit Analysis</w:t>
      </w:r>
      <w:r w:rsidRPr="00B44E06">
        <w:rPr>
          <w:color w:val="000000"/>
          <w:sz w:val="24"/>
          <w:szCs w:val="24"/>
        </w:rPr>
        <w:t>: A detailed FinOps analysis could be conducted to translate the performance improvements (e.g., higher resource utilization, faster job completion) into tangible financial savings in an on-premises or cloud environment.</w:t>
      </w:r>
    </w:p>
    <w:p w14:paraId="43B58207" w14:textId="77777777" w:rsidR="00F71491" w:rsidRDefault="00F71491" w:rsidP="00F71491">
      <w:pPr>
        <w:pBdr>
          <w:top w:val="nil"/>
          <w:left w:val="nil"/>
          <w:bottom w:val="nil"/>
          <w:right w:val="nil"/>
          <w:between w:val="nil"/>
        </w:pBdr>
        <w:ind w:left="720"/>
        <w:rPr>
          <w:color w:val="000000"/>
          <w:sz w:val="24"/>
          <w:szCs w:val="24"/>
        </w:rPr>
      </w:pPr>
    </w:p>
    <w:p w14:paraId="254A1991" w14:textId="77777777" w:rsidR="00F71491" w:rsidRDefault="00F71491" w:rsidP="00F71491">
      <w:bookmarkStart w:id="23" w:name="_2p0y98gfmxu5" w:colFirst="0" w:colLast="0"/>
      <w:bookmarkEnd w:id="23"/>
    </w:p>
    <w:p w14:paraId="3025B3F0" w14:textId="5113BC82" w:rsidR="00F71491" w:rsidRDefault="00F71491" w:rsidP="00F71491">
      <w:pPr>
        <w:pStyle w:val="Heading3"/>
      </w:pPr>
      <w:r>
        <w:t>. List of References</w:t>
      </w:r>
    </w:p>
    <w:p w14:paraId="3174D794" w14:textId="77777777" w:rsidR="00F71491" w:rsidRDefault="00F71491" w:rsidP="00F71491">
      <w:pPr>
        <w:numPr>
          <w:ilvl w:val="0"/>
          <w:numId w:val="14"/>
        </w:numPr>
        <w:pBdr>
          <w:top w:val="nil"/>
          <w:left w:val="nil"/>
          <w:bottom w:val="nil"/>
          <w:right w:val="nil"/>
          <w:between w:val="nil"/>
        </w:pBdr>
        <w:jc w:val="both"/>
        <w:rPr>
          <w:color w:val="0D0D0D"/>
        </w:rPr>
      </w:pPr>
      <w:r>
        <w:rPr>
          <w:b/>
          <w:color w:val="0D0D0D"/>
        </w:rPr>
        <w:t>Kubernetes Authors. (2025).</w:t>
      </w:r>
      <w:r>
        <w:rPr>
          <w:color w:val="0D0D0D"/>
        </w:rPr>
        <w:t xml:space="preserve"> Kubernetes Documentation. Kubernetes.io. Retrieved from</w:t>
      </w:r>
      <w:hyperlink r:id="rId13">
        <w:r>
          <w:rPr>
            <w:color w:val="0D0D0D"/>
            <w:u w:val="single"/>
          </w:rPr>
          <w:t xml:space="preserve"> https://kubernetes.io/docs/home/</w:t>
        </w:r>
      </w:hyperlink>
    </w:p>
    <w:p w14:paraId="6A7F16FD" w14:textId="77777777" w:rsidR="00F71491" w:rsidRDefault="00F71491" w:rsidP="00F71491">
      <w:pPr>
        <w:jc w:val="both"/>
        <w:rPr>
          <w:color w:val="0D0D0D"/>
        </w:rPr>
      </w:pPr>
    </w:p>
    <w:p w14:paraId="28A1DA07" w14:textId="77777777" w:rsidR="00F71491" w:rsidRDefault="00F71491" w:rsidP="00F71491">
      <w:pPr>
        <w:numPr>
          <w:ilvl w:val="0"/>
          <w:numId w:val="14"/>
        </w:numPr>
        <w:pBdr>
          <w:top w:val="nil"/>
          <w:left w:val="nil"/>
          <w:bottom w:val="nil"/>
          <w:right w:val="nil"/>
          <w:between w:val="nil"/>
        </w:pBdr>
        <w:jc w:val="both"/>
        <w:rPr>
          <w:color w:val="0D0D0D"/>
        </w:rPr>
      </w:pPr>
      <w:r>
        <w:rPr>
          <w:b/>
          <w:color w:val="0D0D0D"/>
        </w:rPr>
        <w:t>The Apache Software Foundation. (2025). Apache Spark - Unified Analytics Engine for Big Data.</w:t>
      </w:r>
      <w:r>
        <w:rPr>
          <w:color w:val="0D0D0D"/>
        </w:rPr>
        <w:t xml:space="preserve"> Spark.apache.org. Retrieved from</w:t>
      </w:r>
      <w:hyperlink r:id="rId14">
        <w:r>
          <w:rPr>
            <w:color w:val="0D0D0D"/>
            <w:u w:val="single"/>
          </w:rPr>
          <w:t xml:space="preserve"> https://spark.apache.org/</w:t>
        </w:r>
      </w:hyperlink>
    </w:p>
    <w:p w14:paraId="64360A85" w14:textId="77777777" w:rsidR="00F71491" w:rsidRDefault="00F71491" w:rsidP="00F71491">
      <w:pPr>
        <w:jc w:val="both"/>
        <w:rPr>
          <w:color w:val="0D0D0D"/>
        </w:rPr>
      </w:pPr>
    </w:p>
    <w:p w14:paraId="083E7134" w14:textId="77777777" w:rsidR="00F71491" w:rsidRDefault="00F71491" w:rsidP="00F71491">
      <w:pPr>
        <w:numPr>
          <w:ilvl w:val="0"/>
          <w:numId w:val="14"/>
        </w:numPr>
        <w:pBdr>
          <w:top w:val="nil"/>
          <w:left w:val="nil"/>
          <w:bottom w:val="nil"/>
          <w:right w:val="nil"/>
          <w:between w:val="nil"/>
        </w:pBdr>
        <w:jc w:val="both"/>
        <w:rPr>
          <w:color w:val="0D0D0D"/>
        </w:rPr>
      </w:pPr>
      <w:r>
        <w:rPr>
          <w:b/>
          <w:color w:val="0D0D0D"/>
        </w:rPr>
        <w:t>Volcano Authors. (2025). Volcano: A Kubernetes Native Batch System.</w:t>
      </w:r>
      <w:r>
        <w:rPr>
          <w:color w:val="0D0D0D"/>
        </w:rPr>
        <w:t xml:space="preserve"> Volcano.sh. Retrieved from</w:t>
      </w:r>
      <w:hyperlink r:id="rId15">
        <w:r>
          <w:rPr>
            <w:color w:val="0D0D0D"/>
            <w:u w:val="single"/>
          </w:rPr>
          <w:t xml:space="preserve"> https://volcano.sh/en/docs/</w:t>
        </w:r>
      </w:hyperlink>
    </w:p>
    <w:p w14:paraId="5E89860B" w14:textId="77777777" w:rsidR="00F71491" w:rsidRDefault="00F71491" w:rsidP="00F71491">
      <w:pPr>
        <w:rPr>
          <w:color w:val="0D0D0D"/>
        </w:rPr>
      </w:pPr>
    </w:p>
    <w:p w14:paraId="5CE85000" w14:textId="77777777" w:rsidR="00F71491" w:rsidRDefault="00F71491" w:rsidP="00F71491">
      <w:pPr>
        <w:numPr>
          <w:ilvl w:val="0"/>
          <w:numId w:val="14"/>
        </w:numPr>
        <w:pBdr>
          <w:top w:val="nil"/>
          <w:left w:val="nil"/>
          <w:bottom w:val="nil"/>
          <w:right w:val="nil"/>
          <w:between w:val="nil"/>
        </w:pBdr>
        <w:jc w:val="both"/>
        <w:rPr>
          <w:color w:val="0D0D0D"/>
        </w:rPr>
      </w:pPr>
      <w:r>
        <w:rPr>
          <w:b/>
          <w:color w:val="0D0D0D"/>
        </w:rPr>
        <w:t>Bernstein, D. (2014). Containers and Cloud: From LXC to Docker to Kubernetes.</w:t>
      </w:r>
      <w:r>
        <w:rPr>
          <w:color w:val="0D0D0D"/>
        </w:rPr>
        <w:t xml:space="preserve"> IEEE Cloud Computing, 1(3), 81-84.</w:t>
      </w:r>
    </w:p>
    <w:p w14:paraId="57520171" w14:textId="77777777" w:rsidR="00F71491" w:rsidRDefault="00F71491" w:rsidP="00F71491">
      <w:pPr>
        <w:jc w:val="both"/>
        <w:rPr>
          <w:color w:val="0D0D0D"/>
        </w:rPr>
      </w:pPr>
    </w:p>
    <w:p w14:paraId="000E260B" w14:textId="77777777" w:rsidR="00F71491" w:rsidRDefault="00F71491" w:rsidP="00F71491">
      <w:pPr>
        <w:numPr>
          <w:ilvl w:val="0"/>
          <w:numId w:val="14"/>
        </w:numPr>
        <w:pBdr>
          <w:top w:val="nil"/>
          <w:left w:val="nil"/>
          <w:bottom w:val="nil"/>
          <w:right w:val="nil"/>
          <w:between w:val="nil"/>
        </w:pBdr>
        <w:jc w:val="both"/>
        <w:rPr>
          <w:color w:val="0D0D0D"/>
        </w:rPr>
      </w:pPr>
      <w:r>
        <w:rPr>
          <w:b/>
          <w:color w:val="0D0D0D"/>
        </w:rPr>
        <w:t>Zaharia, M., et al. (2010). Spark: Cluster Computing with Working Sets.</w:t>
      </w:r>
      <w:r>
        <w:rPr>
          <w:color w:val="0D0D0D"/>
        </w:rPr>
        <w:t xml:space="preserve"> In Proceedings of the 2nd USENIX conference on Hot topics in cloud computing (HotCloud'10).</w:t>
      </w:r>
    </w:p>
    <w:p w14:paraId="39D62D3E" w14:textId="77777777" w:rsidR="00F71491" w:rsidRDefault="00F71491" w:rsidP="00F71491">
      <w:pPr>
        <w:jc w:val="both"/>
        <w:rPr>
          <w:color w:val="0D0D0D"/>
        </w:rPr>
      </w:pPr>
    </w:p>
    <w:p w14:paraId="689274AC" w14:textId="77777777" w:rsidR="00F71491" w:rsidRDefault="00F71491" w:rsidP="00F71491">
      <w:pPr>
        <w:numPr>
          <w:ilvl w:val="0"/>
          <w:numId w:val="14"/>
        </w:numPr>
        <w:pBdr>
          <w:top w:val="nil"/>
          <w:left w:val="nil"/>
          <w:bottom w:val="nil"/>
          <w:right w:val="nil"/>
          <w:between w:val="nil"/>
        </w:pBdr>
        <w:jc w:val="both"/>
        <w:rPr>
          <w:color w:val="0D0D0D"/>
        </w:rPr>
      </w:pPr>
      <w:r>
        <w:rPr>
          <w:b/>
          <w:color w:val="0D0D0D"/>
        </w:rPr>
        <w:t>Prometheus Authors. (2025). Prometheus: From metrics to insight.</w:t>
      </w:r>
      <w:r>
        <w:rPr>
          <w:color w:val="0D0D0D"/>
        </w:rPr>
        <w:t xml:space="preserve"> Prometheus.io. Retrieved from</w:t>
      </w:r>
      <w:hyperlink r:id="rId16">
        <w:r>
          <w:rPr>
            <w:color w:val="0D0D0D"/>
            <w:u w:val="single"/>
          </w:rPr>
          <w:t xml:space="preserve"> https://prometheus.io/</w:t>
        </w:r>
      </w:hyperlink>
    </w:p>
    <w:p w14:paraId="5592C718" w14:textId="77777777" w:rsidR="00F71491" w:rsidRDefault="00F71491" w:rsidP="00F71491">
      <w:pPr>
        <w:rPr>
          <w:color w:val="0D0D0D"/>
        </w:rPr>
      </w:pPr>
    </w:p>
    <w:p w14:paraId="7AECD109" w14:textId="77777777" w:rsidR="00F71491" w:rsidRDefault="00F71491" w:rsidP="00F71491">
      <w:pPr>
        <w:numPr>
          <w:ilvl w:val="0"/>
          <w:numId w:val="14"/>
        </w:numPr>
        <w:pBdr>
          <w:top w:val="nil"/>
          <w:left w:val="nil"/>
          <w:bottom w:val="nil"/>
          <w:right w:val="nil"/>
          <w:between w:val="nil"/>
        </w:pBdr>
        <w:jc w:val="both"/>
        <w:rPr>
          <w:color w:val="0D0D0D"/>
        </w:rPr>
      </w:pPr>
      <w:r>
        <w:rPr>
          <w:b/>
          <w:color w:val="0D0D0D"/>
        </w:rPr>
        <w:t>Mastering Cloud Computing: Foundations and Applications Programming:</w:t>
      </w:r>
      <w:r>
        <w:rPr>
          <w:color w:val="0D0D0D"/>
        </w:rPr>
        <w:t xml:space="preserve"> by Christian Vecchiola, Rajkumar Buyya, and S.Thamarai Selvi</w:t>
      </w:r>
    </w:p>
    <w:p w14:paraId="6A1C46FE" w14:textId="77777777" w:rsidR="00F71491" w:rsidRDefault="00F71491" w:rsidP="00F71491">
      <w:pPr>
        <w:pBdr>
          <w:top w:val="nil"/>
          <w:left w:val="nil"/>
          <w:bottom w:val="nil"/>
          <w:right w:val="nil"/>
          <w:between w:val="nil"/>
        </w:pBdr>
        <w:ind w:left="720"/>
        <w:rPr>
          <w:color w:val="0D0D0D"/>
        </w:rPr>
      </w:pPr>
    </w:p>
    <w:p w14:paraId="59DC80DF" w14:textId="77777777" w:rsidR="00F71491" w:rsidRDefault="00F71491" w:rsidP="00F71491">
      <w:pPr>
        <w:numPr>
          <w:ilvl w:val="0"/>
          <w:numId w:val="14"/>
        </w:numPr>
        <w:pBdr>
          <w:top w:val="nil"/>
          <w:left w:val="nil"/>
          <w:bottom w:val="nil"/>
          <w:right w:val="nil"/>
          <w:between w:val="nil"/>
        </w:pBdr>
        <w:jc w:val="both"/>
        <w:rPr>
          <w:color w:val="0D0D0D"/>
        </w:rPr>
      </w:pPr>
      <w:hyperlink r:id="rId17">
        <w:r>
          <w:rPr>
            <w:b/>
            <w:color w:val="0D0D0D"/>
            <w:u w:val="single"/>
          </w:rPr>
          <w:t>Cloud Computing Security Strategies and Best Practices</w:t>
        </w:r>
      </w:hyperlink>
      <w:r>
        <w:rPr>
          <w:b/>
          <w:color w:val="0D0D0D"/>
        </w:rPr>
        <w:t>:</w:t>
      </w:r>
      <w:r>
        <w:rPr>
          <w:color w:val="0D0D0D"/>
        </w:rPr>
        <w:t xml:space="preserve"> By Neha Agrawal, Rohit Kumar, Shashikala Tapaswi</w:t>
      </w:r>
    </w:p>
    <w:p w14:paraId="7B48DBDA" w14:textId="77777777" w:rsidR="00F71491" w:rsidRDefault="00F71491" w:rsidP="00F71491">
      <w:pPr>
        <w:jc w:val="both"/>
      </w:pPr>
    </w:p>
    <w:p w14:paraId="3527292A" w14:textId="77777777" w:rsidR="00F71491" w:rsidRDefault="00F71491" w:rsidP="00F71491">
      <w:pPr>
        <w:numPr>
          <w:ilvl w:val="0"/>
          <w:numId w:val="14"/>
        </w:numPr>
        <w:pBdr>
          <w:top w:val="nil"/>
          <w:left w:val="nil"/>
          <w:bottom w:val="nil"/>
          <w:right w:val="nil"/>
          <w:between w:val="nil"/>
        </w:pBdr>
        <w:jc w:val="both"/>
      </w:pPr>
      <w:r>
        <w:rPr>
          <w:b/>
          <w:color w:val="000000"/>
        </w:rPr>
        <w:t>Chen, R., Ganesan, A., &amp; Wang, C. (2020). A Performance Study of Apache Spark on a Kubernetes Cluster.</w:t>
      </w:r>
      <w:r>
        <w:rPr>
          <w:color w:val="000000"/>
        </w:rPr>
        <w:t xml:space="preserve"> Proceedings of the IEEE International Conference on Big Data (Big Data). </w:t>
      </w:r>
    </w:p>
    <w:p w14:paraId="3A630A8C" w14:textId="77777777" w:rsidR="00F71491" w:rsidRDefault="00F71491" w:rsidP="00F71491">
      <w:pPr>
        <w:pBdr>
          <w:top w:val="nil"/>
          <w:left w:val="nil"/>
          <w:bottom w:val="nil"/>
          <w:right w:val="nil"/>
          <w:between w:val="nil"/>
        </w:pBdr>
        <w:ind w:left="720"/>
        <w:rPr>
          <w:color w:val="000000"/>
        </w:rPr>
      </w:pPr>
    </w:p>
    <w:p w14:paraId="049871FB" w14:textId="77777777" w:rsidR="00F71491" w:rsidRDefault="00F71491" w:rsidP="00F71491">
      <w:pPr>
        <w:pBdr>
          <w:top w:val="nil"/>
          <w:left w:val="nil"/>
          <w:bottom w:val="nil"/>
          <w:right w:val="nil"/>
          <w:between w:val="nil"/>
        </w:pBdr>
        <w:ind w:left="720"/>
        <w:jc w:val="both"/>
        <w:rPr>
          <w:color w:val="000000"/>
        </w:rPr>
      </w:pPr>
    </w:p>
    <w:p w14:paraId="67596AD8" w14:textId="77777777" w:rsidR="00F71491" w:rsidRDefault="00F71491" w:rsidP="00F71491">
      <w:pPr>
        <w:numPr>
          <w:ilvl w:val="0"/>
          <w:numId w:val="14"/>
        </w:numPr>
        <w:pBdr>
          <w:top w:val="nil"/>
          <w:left w:val="nil"/>
          <w:bottom w:val="nil"/>
          <w:right w:val="nil"/>
          <w:between w:val="nil"/>
        </w:pBdr>
        <w:jc w:val="both"/>
      </w:pPr>
      <w:r>
        <w:rPr>
          <w:b/>
          <w:color w:val="000000"/>
        </w:rPr>
        <w:t>H. Li, Z. Wang, L. Huang, L. Han and K. Wang. (2022). Research and Implementation of Scheduling Strategy in Kubernetes for Computer Science Laboratory in Universities. MDPI.</w:t>
      </w:r>
      <w:r>
        <w:rPr>
          <w:color w:val="000000"/>
        </w:rPr>
        <w:t xml:space="preserve"> </w:t>
      </w:r>
    </w:p>
    <w:p w14:paraId="6C64D74D" w14:textId="77777777" w:rsidR="00F71491" w:rsidRDefault="00F71491" w:rsidP="00F71491">
      <w:pPr>
        <w:pBdr>
          <w:top w:val="nil"/>
          <w:left w:val="nil"/>
          <w:bottom w:val="nil"/>
          <w:right w:val="nil"/>
          <w:between w:val="nil"/>
        </w:pBdr>
        <w:ind w:left="720"/>
        <w:jc w:val="both"/>
        <w:rPr>
          <w:color w:val="000000"/>
        </w:rPr>
      </w:pPr>
    </w:p>
    <w:p w14:paraId="73A4A852" w14:textId="77777777" w:rsidR="00F71491" w:rsidRDefault="00F71491" w:rsidP="00F71491">
      <w:pPr>
        <w:numPr>
          <w:ilvl w:val="0"/>
          <w:numId w:val="14"/>
        </w:numPr>
        <w:pBdr>
          <w:top w:val="nil"/>
          <w:left w:val="nil"/>
          <w:bottom w:val="nil"/>
          <w:right w:val="nil"/>
          <w:between w:val="nil"/>
        </w:pBdr>
        <w:jc w:val="both"/>
      </w:pPr>
      <w:r>
        <w:rPr>
          <w:b/>
          <w:color w:val="000000"/>
        </w:rPr>
        <w:t xml:space="preserve">Kaur, H., &amp; Singh, J. (2021). A Survey of Job Scheduling Algorithms in Big Data Processing Frameworks. </w:t>
      </w:r>
      <w:r>
        <w:rPr>
          <w:color w:val="000000"/>
        </w:rPr>
        <w:t xml:space="preserve">Journal of Big Data. </w:t>
      </w:r>
    </w:p>
    <w:p w14:paraId="0EDA3BAB" w14:textId="77777777" w:rsidR="00F71491" w:rsidRDefault="00F71491" w:rsidP="00F71491">
      <w:pPr>
        <w:jc w:val="both"/>
      </w:pPr>
    </w:p>
    <w:p w14:paraId="652FB58F" w14:textId="77777777" w:rsidR="00F71491" w:rsidRDefault="00F71491" w:rsidP="00F71491">
      <w:pPr>
        <w:numPr>
          <w:ilvl w:val="0"/>
          <w:numId w:val="14"/>
        </w:numPr>
        <w:pBdr>
          <w:top w:val="nil"/>
          <w:left w:val="nil"/>
          <w:bottom w:val="nil"/>
          <w:right w:val="nil"/>
          <w:between w:val="nil"/>
        </w:pBdr>
        <w:jc w:val="both"/>
      </w:pPr>
      <w:r>
        <w:rPr>
          <w:b/>
          <w:color w:val="000000"/>
        </w:rPr>
        <w:t>Nanda, A., &amp; T-Systems. (2021). Migrating Apache Spark Workloads to Kubernetes</w:t>
      </w:r>
      <w:r>
        <w:rPr>
          <w:color w:val="000000"/>
        </w:rPr>
        <w:t xml:space="preserve">: A Case Study. </w:t>
      </w:r>
    </w:p>
    <w:p w14:paraId="72550FC1" w14:textId="77777777" w:rsidR="00F71491" w:rsidRDefault="00F71491" w:rsidP="00F71491">
      <w:pPr>
        <w:pBdr>
          <w:top w:val="nil"/>
          <w:left w:val="nil"/>
          <w:bottom w:val="nil"/>
          <w:right w:val="nil"/>
          <w:between w:val="nil"/>
        </w:pBdr>
        <w:ind w:left="720"/>
        <w:jc w:val="both"/>
        <w:rPr>
          <w:color w:val="000000"/>
        </w:rPr>
      </w:pPr>
    </w:p>
    <w:p w14:paraId="444A5307" w14:textId="77777777" w:rsidR="00F71491" w:rsidRDefault="00F71491" w:rsidP="00F71491">
      <w:pPr>
        <w:numPr>
          <w:ilvl w:val="0"/>
          <w:numId w:val="14"/>
        </w:numPr>
        <w:pBdr>
          <w:top w:val="nil"/>
          <w:left w:val="nil"/>
          <w:bottom w:val="nil"/>
          <w:right w:val="nil"/>
          <w:between w:val="nil"/>
        </w:pBdr>
        <w:jc w:val="both"/>
      </w:pPr>
      <w:r>
        <w:rPr>
          <w:b/>
          <w:color w:val="000000"/>
        </w:rPr>
        <w:t>Rodriguez, M. A., &amp; Buyya, R. (2017). A Taxonomy and Survey of Scheduling Algorithms for Big Data Processing in Cloud Computing.</w:t>
      </w:r>
      <w:r>
        <w:rPr>
          <w:color w:val="000000"/>
        </w:rPr>
        <w:t xml:space="preserve"> </w:t>
      </w:r>
    </w:p>
    <w:p w14:paraId="72600D61" w14:textId="77777777" w:rsidR="00F71491" w:rsidRDefault="00F71491" w:rsidP="00F71491">
      <w:pPr>
        <w:jc w:val="both"/>
      </w:pPr>
    </w:p>
    <w:p w14:paraId="69EE3A45" w14:textId="77777777" w:rsidR="00F71491" w:rsidRDefault="00F71491" w:rsidP="00F71491">
      <w:pPr>
        <w:numPr>
          <w:ilvl w:val="0"/>
          <w:numId w:val="14"/>
        </w:numPr>
        <w:pBdr>
          <w:top w:val="nil"/>
          <w:left w:val="nil"/>
          <w:bottom w:val="nil"/>
          <w:right w:val="nil"/>
          <w:between w:val="nil"/>
        </w:pBdr>
        <w:jc w:val="both"/>
      </w:pPr>
      <w:r>
        <w:rPr>
          <w:b/>
          <w:color w:val="000000"/>
        </w:rPr>
        <w:t>The Apache YuniKorn Community. (2021). Apache YuniKorn: A Universal Resource Scheduler. Apache Software Foundation.</w:t>
      </w:r>
    </w:p>
    <w:p w14:paraId="733E68F7" w14:textId="77777777" w:rsidR="00F71491" w:rsidRDefault="00F71491" w:rsidP="00F71491">
      <w:pPr>
        <w:jc w:val="both"/>
      </w:pPr>
    </w:p>
    <w:p w14:paraId="3C4DCE42" w14:textId="77777777" w:rsidR="00F71491" w:rsidRDefault="00F71491" w:rsidP="00F71491">
      <w:pPr>
        <w:numPr>
          <w:ilvl w:val="0"/>
          <w:numId w:val="14"/>
        </w:numPr>
        <w:pBdr>
          <w:top w:val="nil"/>
          <w:left w:val="nil"/>
          <w:bottom w:val="nil"/>
          <w:right w:val="nil"/>
          <w:between w:val="nil"/>
        </w:pBdr>
        <w:jc w:val="both"/>
      </w:pPr>
      <w:r>
        <w:rPr>
          <w:b/>
          <w:color w:val="000000"/>
        </w:rPr>
        <w:t>The Volcano Community. (2019). Volcano: A Kubernetes-Native Batch System.</w:t>
      </w:r>
      <w:r>
        <w:rPr>
          <w:color w:val="000000"/>
        </w:rPr>
        <w:t xml:space="preserve"> CNCF. </w:t>
      </w:r>
    </w:p>
    <w:p w14:paraId="0FEE7DA4" w14:textId="77777777" w:rsidR="00F71491" w:rsidRDefault="00F71491" w:rsidP="00F71491">
      <w:pPr>
        <w:pBdr>
          <w:top w:val="nil"/>
          <w:left w:val="nil"/>
          <w:bottom w:val="nil"/>
          <w:right w:val="nil"/>
          <w:between w:val="nil"/>
        </w:pBdr>
        <w:jc w:val="both"/>
      </w:pPr>
    </w:p>
    <w:p w14:paraId="4B56B0E1" w14:textId="77777777" w:rsidR="00F71491" w:rsidRDefault="00F71491" w:rsidP="00F71491">
      <w:pPr>
        <w:numPr>
          <w:ilvl w:val="0"/>
          <w:numId w:val="14"/>
        </w:numPr>
        <w:pBdr>
          <w:top w:val="nil"/>
          <w:left w:val="nil"/>
          <w:bottom w:val="nil"/>
          <w:right w:val="nil"/>
          <w:between w:val="nil"/>
        </w:pBdr>
        <w:jc w:val="both"/>
      </w:pPr>
      <w:r>
        <w:rPr>
          <w:b/>
          <w:color w:val="000000"/>
        </w:rPr>
        <w:t>Wan, C. (2021). Volcano: A Kubernetes-Native Batch Scheduler for High-Performance Workloads.</w:t>
      </w:r>
      <w:r>
        <w:rPr>
          <w:color w:val="000000"/>
        </w:rPr>
        <w:t xml:space="preserve"> </w:t>
      </w:r>
    </w:p>
    <w:p w14:paraId="57CC7956" w14:textId="77777777" w:rsidR="00F71491" w:rsidRDefault="00F71491" w:rsidP="00F71491">
      <w:pPr>
        <w:jc w:val="both"/>
      </w:pPr>
    </w:p>
    <w:p w14:paraId="5A57AAA9" w14:textId="77777777" w:rsidR="00F71491" w:rsidRDefault="00F71491" w:rsidP="00F71491">
      <w:pPr>
        <w:numPr>
          <w:ilvl w:val="0"/>
          <w:numId w:val="14"/>
        </w:numPr>
        <w:pBdr>
          <w:top w:val="nil"/>
          <w:left w:val="nil"/>
          <w:bottom w:val="nil"/>
          <w:right w:val="nil"/>
          <w:between w:val="nil"/>
        </w:pBdr>
        <w:jc w:val="both"/>
      </w:pPr>
      <w:r>
        <w:rPr>
          <w:b/>
          <w:color w:val="000000"/>
        </w:rPr>
        <w:t>Wang, C., Li, Q., &amp; Li, Z. (2018). A Comparative Study of Resource Management Systems for Big Data Analytics: YARN vs. Mesos. Proceedings of the International Conference on Cloud Computing and Big Data Analytics.</w:t>
      </w:r>
      <w:r>
        <w:rPr>
          <w:color w:val="000000"/>
        </w:rPr>
        <w:t xml:space="preserve"> </w:t>
      </w:r>
    </w:p>
    <w:p w14:paraId="703B0E1A" w14:textId="77777777" w:rsidR="00F71491" w:rsidRDefault="00F71491" w:rsidP="00F71491">
      <w:pPr>
        <w:jc w:val="both"/>
      </w:pPr>
    </w:p>
    <w:p w14:paraId="2498ED30" w14:textId="77777777" w:rsidR="00F71491" w:rsidRDefault="00F71491" w:rsidP="00F71491">
      <w:pPr>
        <w:numPr>
          <w:ilvl w:val="0"/>
          <w:numId w:val="14"/>
        </w:numPr>
        <w:pBdr>
          <w:top w:val="nil"/>
          <w:left w:val="nil"/>
          <w:bottom w:val="nil"/>
          <w:right w:val="nil"/>
          <w:between w:val="nil"/>
        </w:pBdr>
        <w:jc w:val="both"/>
        <w:rPr>
          <w:i/>
          <w:color w:val="000000"/>
          <w:u w:val="single"/>
        </w:rPr>
      </w:pPr>
      <w:r>
        <w:rPr>
          <w:b/>
          <w:color w:val="000000"/>
        </w:rPr>
        <w:t>Zhang, Q., Zhani, M. F., &amp; Boutaba, R. (2017). Dynamic Resource Provisioning for Cloud-based Big Data Analytics. In Big Data Analytics. Springer, Cham.</w:t>
      </w:r>
      <w:r>
        <w:rPr>
          <w:color w:val="000000"/>
        </w:rPr>
        <w:t xml:space="preserve"> </w:t>
      </w:r>
    </w:p>
    <w:p w14:paraId="19D01A17" w14:textId="77777777" w:rsidR="00F71491" w:rsidRDefault="00F71491" w:rsidP="00F71491">
      <w:pPr>
        <w:pBdr>
          <w:top w:val="nil"/>
          <w:left w:val="nil"/>
          <w:bottom w:val="nil"/>
          <w:right w:val="nil"/>
          <w:between w:val="nil"/>
        </w:pBdr>
        <w:ind w:left="720"/>
        <w:rPr>
          <w:i/>
          <w:color w:val="000000"/>
          <w:u w:val="single"/>
        </w:rPr>
      </w:pPr>
    </w:p>
    <w:p w14:paraId="5F859B0D" w14:textId="77777777" w:rsidR="00F71491" w:rsidRDefault="00F71491" w:rsidP="00F71491"/>
    <w:p w14:paraId="239A327E" w14:textId="77777777" w:rsidR="00F71491" w:rsidRDefault="00F71491" w:rsidP="00F71491"/>
    <w:p w14:paraId="6D8FCD68" w14:textId="77777777" w:rsidR="00F71491" w:rsidRDefault="00F71491" w:rsidP="00F71491"/>
    <w:p w14:paraId="40C8137B" w14:textId="77777777" w:rsidR="00F71491" w:rsidRDefault="00F71491" w:rsidP="00F71491"/>
    <w:p w14:paraId="56A02388" w14:textId="77777777" w:rsidR="00F71491" w:rsidRDefault="00F71491" w:rsidP="00F71491"/>
    <w:p w14:paraId="58800E0B" w14:textId="77777777" w:rsidR="00F71491" w:rsidRDefault="00F71491" w:rsidP="00F71491"/>
    <w:p w14:paraId="43A79C94" w14:textId="77777777" w:rsidR="00F71491" w:rsidRDefault="00F71491" w:rsidP="00F71491"/>
    <w:p w14:paraId="102EB8C7" w14:textId="77777777" w:rsidR="00F71491" w:rsidRDefault="00F71491" w:rsidP="00F71491"/>
    <w:p w14:paraId="6B736A0E" w14:textId="77777777" w:rsidR="00F71491" w:rsidRDefault="00F71491" w:rsidP="00F71491"/>
    <w:p w14:paraId="45B88B07" w14:textId="77777777" w:rsidR="00F71491" w:rsidRDefault="00F71491" w:rsidP="00F71491"/>
    <w:p w14:paraId="6D608BFF" w14:textId="77777777" w:rsidR="00F71491" w:rsidRDefault="00F71491" w:rsidP="00F71491"/>
    <w:p w14:paraId="2BE7AF06" w14:textId="77777777" w:rsidR="00F71491" w:rsidRDefault="00F71491" w:rsidP="00F71491"/>
    <w:p w14:paraId="4D684AA7" w14:textId="77777777" w:rsidR="003E7F84" w:rsidRDefault="003E7F84"/>
    <w:sectPr w:rsidR="003E7F84" w:rsidSect="00F71491">
      <w:footerReference w:type="even" r:id="rId18"/>
      <w:footerReference w:type="default" r:id="rId19"/>
      <w:footerReference w:type="first" r:id="rId2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B01F5" w14:textId="77777777" w:rsidR="00C216D4" w:rsidRDefault="00C216D4">
      <w:r>
        <w:separator/>
      </w:r>
    </w:p>
  </w:endnote>
  <w:endnote w:type="continuationSeparator" w:id="0">
    <w:p w14:paraId="73AD8E7E" w14:textId="77777777" w:rsidR="00C216D4" w:rsidRDefault="00C21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
    <w:altName w:val="Calibri"/>
    <w:charset w:val="00"/>
    <w:family w:val="auto"/>
    <w:pitch w:val="default"/>
  </w:font>
  <w:font w:name="Calade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CDA1" w14:textId="77777777" w:rsidR="00F71491" w:rsidRDefault="00F71491">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0" distR="0" simplePos="0" relativeHeight="251657216" behindDoc="0" locked="0" layoutInCell="1" hidden="0" allowOverlap="1" wp14:anchorId="5CF64623" wp14:editId="6EED86ED">
              <wp:simplePos x="0" y="0"/>
              <wp:positionH relativeFrom="column">
                <wp:posOffset>-919159</wp:posOffset>
              </wp:positionH>
              <wp:positionV relativeFrom="paragraph">
                <wp:posOffset>-4760</wp:posOffset>
              </wp:positionV>
              <wp:extent cx="565150" cy="345440"/>
              <wp:effectExtent l="0" t="0" r="0" b="0"/>
              <wp:wrapNone/>
              <wp:docPr id="1" name="Rectangle 1"/>
              <wp:cNvGraphicFramePr/>
              <a:graphic xmlns:a="http://schemas.openxmlformats.org/drawingml/2006/main">
                <a:graphicData uri="http://schemas.microsoft.com/office/word/2010/wordprocessingShape">
                  <wps:wsp>
                    <wps:cNvSpPr/>
                    <wps:spPr>
                      <a:xfrm>
                        <a:off x="0" y="0"/>
                        <a:ext cx="565150" cy="345440"/>
                      </a:xfrm>
                      <a:prstGeom prst="rect">
                        <a:avLst/>
                      </a:prstGeom>
                      <a:noFill/>
                      <a:ln>
                        <a:noFill/>
                      </a:ln>
                    </wps:spPr>
                    <wps:txbx>
                      <w:txbxContent>
                        <w:p w14:paraId="21A95939" w14:textId="77777777" w:rsidR="00F71491" w:rsidRDefault="00F71491">
                          <w:pPr>
                            <w:textDirection w:val="btLr"/>
                          </w:pPr>
                          <w:r>
                            <w:rPr>
                              <w:rFonts w:ascii="Calibri" w:eastAsia="Calibri" w:hAnsi="Calibri" w:cs="Calibri"/>
                              <w:color w:val="000000"/>
                              <w:sz w:val="20"/>
                            </w:rPr>
                            <w:t>Public</w:t>
                          </w:r>
                        </w:p>
                      </w:txbxContent>
                    </wps:txbx>
                    <wps:bodyPr spcFirstLastPara="1" wrap="square" lIns="254000" tIns="0" rIns="0" bIns="190500" anchor="b" anchorCtr="0">
                      <a:noAutofit/>
                    </wps:bodyPr>
                  </wps:wsp>
                </a:graphicData>
              </a:graphic>
            </wp:anchor>
          </w:drawing>
        </mc:Choice>
        <mc:Fallback>
          <w:pict>
            <v:rect w14:anchorId="5CF64623" id="Rectangle 1" o:spid="_x0000_s1058" style="position:absolute;margin-left:-72.35pt;margin-top:-.35pt;width:44.5pt;height:27.2pt;z-index:251657216;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" filled="f" stroked="f">
              <v:textbox inset="20pt,0,0,15pt">
                <w:txbxContent>
                  <w:p w14:paraId="21A95939" w14:textId="77777777" w:rsidR="00F71491" w:rsidRDefault="00F71491">
                    <w:pPr>
                      <w:textDirection w:val="btLr"/>
                    </w:pPr>
                    <w:r>
                      <w:rPr>
                        <w:rFonts w:ascii="Calibri" w:eastAsia="Calibri" w:hAnsi="Calibri" w:cs="Calibri"/>
                        <w:color w:val="000000"/>
                        <w:sz w:val="20"/>
                      </w:rPr>
                      <w:t>Public</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269D" w14:textId="77777777" w:rsidR="00F71491" w:rsidRDefault="00F71491">
    <w:pPr>
      <w:widowControl/>
      <w:pBdr>
        <w:top w:val="nil"/>
        <w:left w:val="nil"/>
        <w:bottom w:val="nil"/>
        <w:right w:val="nil"/>
        <w:between w:val="nil"/>
      </w:pBdr>
      <w:tabs>
        <w:tab w:val="center" w:pos="4680"/>
        <w:tab w:val="right" w:pos="9360"/>
      </w:tabs>
      <w:jc w:val="center"/>
      <w:rPr>
        <w:rFonts w:ascii="Cambria" w:eastAsia="Cambria" w:hAnsi="Cambria" w:cs="Cambria"/>
        <w:color w:val="000000"/>
      </w:rPr>
    </w:pPr>
  </w:p>
  <w:p w14:paraId="1BFC19E6" w14:textId="77777777" w:rsidR="00F71491" w:rsidRDefault="00F71491">
    <w:pPr>
      <w:widowControl/>
      <w:pBdr>
        <w:top w:val="nil"/>
        <w:left w:val="nil"/>
        <w:bottom w:val="nil"/>
        <w:right w:val="nil"/>
        <w:between w:val="nil"/>
      </w:pBdr>
      <w:tabs>
        <w:tab w:val="center" w:pos="4680"/>
        <w:tab w:val="right" w:pos="9360"/>
      </w:tabs>
      <w:jc w:val="center"/>
      <w:rPr>
        <w:rFonts w:ascii="Cambria" w:eastAsia="Cambria" w:hAnsi="Cambria" w:cs="Cambria"/>
        <w:color w:val="000000"/>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noProof/>
        <w:color w:val="000000"/>
      </w:rPr>
      <w:t>1</w:t>
    </w:r>
    <w:r>
      <w:rPr>
        <w:rFonts w:ascii="Cambria" w:eastAsia="Cambria" w:hAnsi="Cambria" w:cs="Cambria"/>
        <w:color w:val="000000"/>
      </w:rPr>
      <w:fldChar w:fldCharType="end"/>
    </w:r>
  </w:p>
  <w:p w14:paraId="317A3D42" w14:textId="77777777" w:rsidR="00F71491" w:rsidRDefault="00F71491">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6ACA8" w14:textId="77777777" w:rsidR="00F71491" w:rsidRDefault="00F71491">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0" distR="0" simplePos="0" relativeHeight="251658240" behindDoc="0" locked="0" layoutInCell="1" hidden="0" allowOverlap="1" wp14:anchorId="1D3B4D13" wp14:editId="0708A201">
              <wp:simplePos x="0" y="0"/>
              <wp:positionH relativeFrom="column">
                <wp:posOffset>-919159</wp:posOffset>
              </wp:positionH>
              <wp:positionV relativeFrom="paragraph">
                <wp:posOffset>-4760</wp:posOffset>
              </wp:positionV>
              <wp:extent cx="565150" cy="345440"/>
              <wp:effectExtent l="0" t="0" r="0" b="0"/>
              <wp:wrapNone/>
              <wp:docPr id="2" name="Rectangle 2"/>
              <wp:cNvGraphicFramePr/>
              <a:graphic xmlns:a="http://schemas.openxmlformats.org/drawingml/2006/main">
                <a:graphicData uri="http://schemas.microsoft.com/office/word/2010/wordprocessingShape">
                  <wps:wsp>
                    <wps:cNvSpPr/>
                    <wps:spPr>
                      <a:xfrm>
                        <a:off x="0" y="0"/>
                        <a:ext cx="565150" cy="345440"/>
                      </a:xfrm>
                      <a:prstGeom prst="rect">
                        <a:avLst/>
                      </a:prstGeom>
                      <a:noFill/>
                      <a:ln>
                        <a:noFill/>
                      </a:ln>
                    </wps:spPr>
                    <wps:txbx>
                      <w:txbxContent>
                        <w:p w14:paraId="6DE16D33" w14:textId="77777777" w:rsidR="00F71491" w:rsidRDefault="00F71491">
                          <w:pPr>
                            <w:textDirection w:val="btLr"/>
                          </w:pPr>
                          <w:r>
                            <w:rPr>
                              <w:rFonts w:ascii="Calibri" w:eastAsia="Calibri" w:hAnsi="Calibri" w:cs="Calibri"/>
                              <w:color w:val="000000"/>
                              <w:sz w:val="20"/>
                            </w:rPr>
                            <w:t>Public</w:t>
                          </w:r>
                        </w:p>
                      </w:txbxContent>
                    </wps:txbx>
                    <wps:bodyPr spcFirstLastPara="1" wrap="square" lIns="254000" tIns="0" rIns="0" bIns="190500" anchor="b" anchorCtr="0">
                      <a:noAutofit/>
                    </wps:bodyPr>
                  </wps:wsp>
                </a:graphicData>
              </a:graphic>
            </wp:anchor>
          </w:drawing>
        </mc:Choice>
        <mc:Fallback>
          <w:pict>
            <v:rect w14:anchorId="1D3B4D13" id="Rectangle 2" o:spid="_x0000_s1059" style="position:absolute;margin-left:-72.35pt;margin-top:-.35pt;width:44.5pt;height:27.2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" filled="f" stroked="f">
              <v:textbox inset="20pt,0,0,15pt">
                <w:txbxContent>
                  <w:p w14:paraId="6DE16D33" w14:textId="77777777" w:rsidR="00F71491" w:rsidRDefault="00F71491">
                    <w:pPr>
                      <w:textDirection w:val="btLr"/>
                    </w:pPr>
                    <w:r>
                      <w:rPr>
                        <w:rFonts w:ascii="Calibri" w:eastAsia="Calibri" w:hAnsi="Calibri" w:cs="Calibri"/>
                        <w:color w:val="000000"/>
                        <w:sz w:val="20"/>
                      </w:rPr>
                      <w:t>Public</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974A" w14:textId="77777777" w:rsidR="00C216D4" w:rsidRDefault="00C216D4">
      <w:r>
        <w:separator/>
      </w:r>
    </w:p>
  </w:footnote>
  <w:footnote w:type="continuationSeparator" w:id="0">
    <w:p w14:paraId="1E3E5848" w14:textId="77777777" w:rsidR="00C216D4" w:rsidRDefault="00C21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2D4"/>
    <w:multiLevelType w:val="multilevel"/>
    <w:tmpl w:val="18F25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C944B4"/>
    <w:multiLevelType w:val="multilevel"/>
    <w:tmpl w:val="DCD42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1112B7"/>
    <w:multiLevelType w:val="multilevel"/>
    <w:tmpl w:val="38B4BE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7856B7"/>
    <w:multiLevelType w:val="multilevel"/>
    <w:tmpl w:val="EAB0F0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EA7DB6"/>
    <w:multiLevelType w:val="multilevel"/>
    <w:tmpl w:val="F0209974"/>
    <w:lvl w:ilvl="0">
      <w:start w:val="1"/>
      <w:numFmt w:val="lowerLetter"/>
      <w:lvlText w:val="%1)"/>
      <w:lvlJc w:val="left"/>
      <w:pPr>
        <w:ind w:left="360" w:hanging="360"/>
      </w:pPr>
    </w:lvl>
    <w:lvl w:ilvl="1">
      <w:start w:val="1"/>
      <w:numFmt w:val="lowerRoman"/>
      <w:lvlText w:val="%2."/>
      <w:lvlJc w:val="right"/>
      <w:pPr>
        <w:ind w:left="1080" w:hanging="360"/>
      </w:pPr>
    </w:lvl>
    <w:lvl w:ilvl="2">
      <w:start w:val="7"/>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A0617F7"/>
    <w:multiLevelType w:val="multilevel"/>
    <w:tmpl w:val="2D56B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35256E"/>
    <w:multiLevelType w:val="multilevel"/>
    <w:tmpl w:val="296ECA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B3858D6"/>
    <w:multiLevelType w:val="multilevel"/>
    <w:tmpl w:val="BDDC18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E41F0F"/>
    <w:multiLevelType w:val="multilevel"/>
    <w:tmpl w:val="7BA4D4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990355F"/>
    <w:multiLevelType w:val="multilevel"/>
    <w:tmpl w:val="67C68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5720302"/>
    <w:multiLevelType w:val="multilevel"/>
    <w:tmpl w:val="13643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CC5036D"/>
    <w:multiLevelType w:val="multilevel"/>
    <w:tmpl w:val="4DD69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7177718"/>
    <w:multiLevelType w:val="multilevel"/>
    <w:tmpl w:val="3B6C0B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A6B2CC4"/>
    <w:multiLevelType w:val="multilevel"/>
    <w:tmpl w:val="3AF668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49062319">
    <w:abstractNumId w:val="8"/>
  </w:num>
  <w:num w:numId="2" w16cid:durableId="1556623064">
    <w:abstractNumId w:val="12"/>
  </w:num>
  <w:num w:numId="3" w16cid:durableId="344942831">
    <w:abstractNumId w:val="13"/>
  </w:num>
  <w:num w:numId="4" w16cid:durableId="2013946640">
    <w:abstractNumId w:val="9"/>
  </w:num>
  <w:num w:numId="5" w16cid:durableId="1208493544">
    <w:abstractNumId w:val="6"/>
  </w:num>
  <w:num w:numId="6" w16cid:durableId="1498300352">
    <w:abstractNumId w:val="4"/>
  </w:num>
  <w:num w:numId="7" w16cid:durableId="852647359">
    <w:abstractNumId w:val="11"/>
  </w:num>
  <w:num w:numId="8" w16cid:durableId="1938514865">
    <w:abstractNumId w:val="5"/>
  </w:num>
  <w:num w:numId="9" w16cid:durableId="1664628582">
    <w:abstractNumId w:val="1"/>
  </w:num>
  <w:num w:numId="10" w16cid:durableId="550649246">
    <w:abstractNumId w:val="2"/>
  </w:num>
  <w:num w:numId="11" w16cid:durableId="1673991745">
    <w:abstractNumId w:val="7"/>
  </w:num>
  <w:num w:numId="12" w16cid:durableId="744255126">
    <w:abstractNumId w:val="10"/>
  </w:num>
  <w:num w:numId="13" w16cid:durableId="728529860">
    <w:abstractNumId w:val="0"/>
  </w:num>
  <w:num w:numId="14" w16cid:durableId="1237544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91"/>
    <w:rsid w:val="00107E7E"/>
    <w:rsid w:val="003C563A"/>
    <w:rsid w:val="003E7F84"/>
    <w:rsid w:val="003F7CCB"/>
    <w:rsid w:val="00507FAC"/>
    <w:rsid w:val="00540B95"/>
    <w:rsid w:val="00C216D4"/>
    <w:rsid w:val="00DE2141"/>
    <w:rsid w:val="00F71491"/>
    <w:rsid w:val="00FF1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B144"/>
  <w15:chartTrackingRefBased/>
  <w15:docId w15:val="{142B4E37-426F-489C-8EA2-041EED92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491"/>
    <w:pPr>
      <w:widowControl w:val="0"/>
      <w:spacing w:after="0" w:line="240" w:lineRule="auto"/>
    </w:pPr>
    <w:rPr>
      <w:rFonts w:ascii="Arial" w:eastAsia="Arial" w:hAnsi="Arial" w:cs="Arial"/>
      <w:kern w:val="0"/>
      <w:sz w:val="22"/>
      <w:szCs w:val="22"/>
      <w:lang w:val="en-IN"/>
      <w14:ligatures w14:val="none"/>
    </w:rPr>
  </w:style>
  <w:style w:type="paragraph" w:styleId="Heading1">
    <w:name w:val="heading 1"/>
    <w:basedOn w:val="Normal"/>
    <w:next w:val="Normal"/>
    <w:link w:val="Heading1Char"/>
    <w:uiPriority w:val="9"/>
    <w:qFormat/>
    <w:rsid w:val="00F71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1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1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4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4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4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4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491"/>
    <w:rPr>
      <w:rFonts w:eastAsiaTheme="majorEastAsia" w:cstheme="majorBidi"/>
      <w:color w:val="272727" w:themeColor="text1" w:themeTint="D8"/>
    </w:rPr>
  </w:style>
  <w:style w:type="paragraph" w:styleId="Title">
    <w:name w:val="Title"/>
    <w:basedOn w:val="Normal"/>
    <w:next w:val="Normal"/>
    <w:link w:val="TitleChar"/>
    <w:uiPriority w:val="10"/>
    <w:qFormat/>
    <w:rsid w:val="00F714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491"/>
    <w:pPr>
      <w:spacing w:before="160"/>
      <w:jc w:val="center"/>
    </w:pPr>
    <w:rPr>
      <w:i/>
      <w:iCs/>
      <w:color w:val="404040" w:themeColor="text1" w:themeTint="BF"/>
    </w:rPr>
  </w:style>
  <w:style w:type="character" w:customStyle="1" w:styleId="QuoteChar">
    <w:name w:val="Quote Char"/>
    <w:basedOn w:val="DefaultParagraphFont"/>
    <w:link w:val="Quote"/>
    <w:uiPriority w:val="29"/>
    <w:rsid w:val="00F71491"/>
    <w:rPr>
      <w:i/>
      <w:iCs/>
      <w:color w:val="404040" w:themeColor="text1" w:themeTint="BF"/>
    </w:rPr>
  </w:style>
  <w:style w:type="paragraph" w:styleId="ListParagraph">
    <w:name w:val="List Paragraph"/>
    <w:basedOn w:val="Normal"/>
    <w:uiPriority w:val="34"/>
    <w:qFormat/>
    <w:rsid w:val="00F71491"/>
    <w:pPr>
      <w:ind w:left="720"/>
      <w:contextualSpacing/>
    </w:pPr>
  </w:style>
  <w:style w:type="character" w:styleId="IntenseEmphasis">
    <w:name w:val="Intense Emphasis"/>
    <w:basedOn w:val="DefaultParagraphFont"/>
    <w:uiPriority w:val="21"/>
    <w:qFormat/>
    <w:rsid w:val="00F71491"/>
    <w:rPr>
      <w:i/>
      <w:iCs/>
      <w:color w:val="2F5496" w:themeColor="accent1" w:themeShade="BF"/>
    </w:rPr>
  </w:style>
  <w:style w:type="paragraph" w:styleId="IntenseQuote">
    <w:name w:val="Intense Quote"/>
    <w:basedOn w:val="Normal"/>
    <w:next w:val="Normal"/>
    <w:link w:val="IntenseQuoteChar"/>
    <w:uiPriority w:val="30"/>
    <w:qFormat/>
    <w:rsid w:val="00F71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491"/>
    <w:rPr>
      <w:i/>
      <w:iCs/>
      <w:color w:val="2F5496" w:themeColor="accent1" w:themeShade="BF"/>
    </w:rPr>
  </w:style>
  <w:style w:type="character" w:styleId="IntenseReference">
    <w:name w:val="Intense Reference"/>
    <w:basedOn w:val="DefaultParagraphFont"/>
    <w:uiPriority w:val="32"/>
    <w:qFormat/>
    <w:rsid w:val="00F71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ubernetes.io/docs/hom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aylorfrancis.com/books/mono/10.1201/9781003510772/cloud-computing-security-neha-agrawal-rohit-kumar-shashikala-tapaswi" TargetMode="External"/><Relationship Id="rId2" Type="http://schemas.openxmlformats.org/officeDocument/2006/relationships/numbering" Target="numbering.xml"/><Relationship Id="rId16" Type="http://schemas.openxmlformats.org/officeDocument/2006/relationships/hyperlink" Target="https://prometheus.io/"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volcano.sh/en/docs/"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park.apache.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0D8A8-4361-4038-BCD6-3B869D958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4999</Words>
  <Characters>28495</Characters>
  <Application>Microsoft Office Word</Application>
  <DocSecurity>0</DocSecurity>
  <Lines>237</Lines>
  <Paragraphs>66</Paragraphs>
  <ScaleCrop>false</ScaleCrop>
  <Company/>
  <LinksUpToDate>false</LinksUpToDate>
  <CharactersWithSpaces>33428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V</dc:creator>
  <cp:keywords/>
  <dc:description/>
  <cp:lastModifiedBy>Kavya V</cp:lastModifiedBy>
  <cp:revision>2</cp:revision>
  <dcterms:created xsi:type="dcterms:W3CDTF">2025-12-07T07:30:00Z</dcterms:created>
  <dcterms:modified xsi:type="dcterms:W3CDTF">2025-12-07T07:30:00Z</dcterms:modified>
</cp:coreProperties>
</file>