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85BCD" w14:textId="28A699D2" w:rsidR="00636FF2" w:rsidRDefault="00636FF2" w:rsidP="00636FF2">
      <w:pPr>
        <w:jc w:val="center"/>
        <w:rPr>
          <w:b/>
          <w:bCs/>
          <w:sz w:val="28"/>
          <w:szCs w:val="28"/>
        </w:rPr>
      </w:pPr>
      <w:r w:rsidRPr="00636FF2">
        <w:rPr>
          <w:b/>
          <w:bCs/>
          <w:sz w:val="28"/>
          <w:szCs w:val="28"/>
        </w:rPr>
        <w:t>TRAVEL INSURANCE PREDICTION – PROJECT REPORT</w:t>
      </w:r>
    </w:p>
    <w:p w14:paraId="0C4A8CB6" w14:textId="77777777" w:rsidR="00636FF2" w:rsidRPr="00636FF2" w:rsidRDefault="00636FF2" w:rsidP="00636FF2">
      <w:pPr>
        <w:rPr>
          <w:b/>
          <w:bCs/>
          <w:sz w:val="28"/>
          <w:szCs w:val="28"/>
        </w:rPr>
      </w:pPr>
      <w:r w:rsidRPr="00636FF2">
        <w:rPr>
          <w:b/>
          <w:bCs/>
          <w:sz w:val="28"/>
          <w:szCs w:val="28"/>
        </w:rPr>
        <w:t>CHAPTER 1 – INTRODUCTION</w:t>
      </w:r>
    </w:p>
    <w:p w14:paraId="2304DE96" w14:textId="77777777" w:rsidR="00636FF2" w:rsidRPr="00636FF2" w:rsidRDefault="00636FF2" w:rsidP="00636FF2">
      <w:pPr>
        <w:rPr>
          <w:b/>
          <w:bCs/>
          <w:sz w:val="28"/>
          <w:szCs w:val="28"/>
        </w:rPr>
      </w:pPr>
      <w:r w:rsidRPr="00636FF2">
        <w:rPr>
          <w:b/>
          <w:bCs/>
          <w:sz w:val="28"/>
          <w:szCs w:val="28"/>
        </w:rPr>
        <w:t>1.1 Introduction</w:t>
      </w:r>
    </w:p>
    <w:p w14:paraId="0CDBEA60" w14:textId="77777777" w:rsidR="00636FF2" w:rsidRPr="00636FF2" w:rsidRDefault="00636FF2" w:rsidP="00636FF2">
      <w:r w:rsidRPr="00636FF2">
        <w:t>Travel insurance provides financial protection to travellers against unexpected situations that may occur during a journey. With the increasing number of people travelling for personal and professional purposes, understanding which customers are more likely to purchase travel insurance can be useful for insurance companies.</w:t>
      </w:r>
    </w:p>
    <w:p w14:paraId="6BBB1C18" w14:textId="77777777" w:rsidR="00636FF2" w:rsidRPr="00636FF2" w:rsidRDefault="00636FF2" w:rsidP="00636FF2">
      <w:r w:rsidRPr="00636FF2">
        <w:t>This project focuses on analysing customer-related information and building a classification model to predict whether a customer is likely to purchase travel insurance. The dataset contains demographic, financial, health-related, employment, and travel-history attributes.</w:t>
      </w:r>
    </w:p>
    <w:p w14:paraId="0431BFE8" w14:textId="77777777" w:rsidR="00636FF2" w:rsidRPr="00636FF2" w:rsidRDefault="00636FF2" w:rsidP="00636FF2">
      <w:r w:rsidRPr="00636FF2">
        <w:t>The project follows a complete data analytics and machine learning workflow, beginning with data inspection and preprocessing, followed by Exploratory Data Analysis (EDA), feature preparation, model building, hyperparameter tuning, and prediction evaluation.</w:t>
      </w:r>
    </w:p>
    <w:p w14:paraId="039BCC13" w14:textId="77777777" w:rsidR="00636FF2" w:rsidRDefault="00636FF2" w:rsidP="00636FF2">
      <w:pPr>
        <w:rPr>
          <w:b/>
          <w:bCs/>
          <w:sz w:val="28"/>
          <w:szCs w:val="28"/>
        </w:rPr>
      </w:pPr>
      <w:r w:rsidRPr="00636FF2">
        <w:t xml:space="preserve">The classification algorithm used in this project is Random Forest Classifier. Random Forest was selected because it can handle multiple input features and capture non-linear relationships between customer characteristics and insurance purchase decisions. </w:t>
      </w:r>
      <w:proofErr w:type="spellStart"/>
      <w:r w:rsidRPr="00636FF2">
        <w:t>GridSearchCV</w:t>
      </w:r>
      <w:proofErr w:type="spellEnd"/>
      <w:r w:rsidRPr="00636FF2">
        <w:t xml:space="preserve"> was additionally used to search for better Random Forest hyperparameters</w:t>
      </w:r>
      <w:r w:rsidRPr="00636FF2">
        <w:rPr>
          <w:b/>
          <w:bCs/>
          <w:sz w:val="28"/>
          <w:szCs w:val="28"/>
        </w:rPr>
        <w:t>.</w:t>
      </w:r>
    </w:p>
    <w:p w14:paraId="055BB260" w14:textId="77777777" w:rsidR="00636FF2" w:rsidRPr="00636FF2" w:rsidRDefault="00636FF2" w:rsidP="00636FF2">
      <w:pPr>
        <w:rPr>
          <w:b/>
          <w:bCs/>
          <w:sz w:val="28"/>
          <w:szCs w:val="28"/>
        </w:rPr>
      </w:pPr>
      <w:r w:rsidRPr="00636FF2">
        <w:rPr>
          <w:b/>
          <w:bCs/>
          <w:sz w:val="28"/>
          <w:szCs w:val="28"/>
        </w:rPr>
        <w:t>1.2 Problem Statement</w:t>
      </w:r>
    </w:p>
    <w:p w14:paraId="29D6CA05" w14:textId="77777777" w:rsidR="00636FF2" w:rsidRPr="00636FF2" w:rsidRDefault="00636FF2" w:rsidP="00636FF2">
      <w:r w:rsidRPr="00636FF2">
        <w:t>Insurance companies need to identify customers who are more likely to purchase travel insurance. Manually analysing customer characteristics is difficult when the dataset contains a large number of records.</w:t>
      </w:r>
    </w:p>
    <w:p w14:paraId="3010DDAF" w14:textId="77777777" w:rsidR="00636FF2" w:rsidRPr="00636FF2" w:rsidRDefault="00636FF2" w:rsidP="00636FF2">
      <w:pPr>
        <w:rPr>
          <w:b/>
          <w:bCs/>
          <w:sz w:val="28"/>
          <w:szCs w:val="28"/>
        </w:rPr>
      </w:pPr>
      <w:r w:rsidRPr="00636FF2">
        <w:t>The objective of this project is to analyse historical customer data and develop a classification model that predicts the likelihood of a customer purchasing travel insurance based on attributes such as age, annual income, family size, chronic disease status, frequent flyer status, employment type, and overseas travel experience</w:t>
      </w:r>
      <w:r w:rsidRPr="00636FF2">
        <w:rPr>
          <w:b/>
          <w:bCs/>
          <w:sz w:val="28"/>
          <w:szCs w:val="28"/>
        </w:rPr>
        <w:t>.</w:t>
      </w:r>
    </w:p>
    <w:p w14:paraId="075F97E9" w14:textId="77777777" w:rsidR="00636FF2" w:rsidRPr="00636FF2" w:rsidRDefault="00636FF2" w:rsidP="00636FF2">
      <w:pPr>
        <w:rPr>
          <w:b/>
          <w:bCs/>
          <w:sz w:val="28"/>
          <w:szCs w:val="28"/>
        </w:rPr>
      </w:pPr>
      <w:r w:rsidRPr="00636FF2">
        <w:rPr>
          <w:b/>
          <w:bCs/>
          <w:sz w:val="28"/>
          <w:szCs w:val="28"/>
        </w:rPr>
        <w:t>1.3 Objectives</w:t>
      </w:r>
    </w:p>
    <w:p w14:paraId="79536988" w14:textId="77777777" w:rsidR="00636FF2" w:rsidRPr="00636FF2" w:rsidRDefault="00636FF2" w:rsidP="00636FF2">
      <w:r w:rsidRPr="00636FF2">
        <w:t>The major objectives are:</w:t>
      </w:r>
    </w:p>
    <w:p w14:paraId="100486D6" w14:textId="77777777" w:rsidR="00636FF2" w:rsidRPr="00636FF2" w:rsidRDefault="00636FF2" w:rsidP="00636FF2">
      <w:pPr>
        <w:numPr>
          <w:ilvl w:val="0"/>
          <w:numId w:val="1"/>
        </w:numPr>
      </w:pPr>
      <w:r w:rsidRPr="00636FF2">
        <w:t xml:space="preserve">To understand the Travel Insurance dataset. </w:t>
      </w:r>
    </w:p>
    <w:p w14:paraId="18B5801C" w14:textId="77777777" w:rsidR="00636FF2" w:rsidRPr="00636FF2" w:rsidRDefault="00636FF2" w:rsidP="00636FF2">
      <w:pPr>
        <w:numPr>
          <w:ilvl w:val="0"/>
          <w:numId w:val="1"/>
        </w:numPr>
      </w:pPr>
      <w:r w:rsidRPr="00636FF2">
        <w:t xml:space="preserve">To perform data cleaning and preprocessing. </w:t>
      </w:r>
    </w:p>
    <w:p w14:paraId="060066C7" w14:textId="77777777" w:rsidR="00636FF2" w:rsidRPr="00636FF2" w:rsidRDefault="00636FF2" w:rsidP="00636FF2">
      <w:pPr>
        <w:numPr>
          <w:ilvl w:val="0"/>
          <w:numId w:val="1"/>
        </w:numPr>
      </w:pPr>
      <w:r w:rsidRPr="00636FF2">
        <w:t xml:space="preserve">To identify important customer patterns through EDA. </w:t>
      </w:r>
    </w:p>
    <w:p w14:paraId="58738109" w14:textId="77777777" w:rsidR="00636FF2" w:rsidRPr="00636FF2" w:rsidRDefault="00636FF2" w:rsidP="00636FF2">
      <w:pPr>
        <w:numPr>
          <w:ilvl w:val="0"/>
          <w:numId w:val="1"/>
        </w:numPr>
      </w:pPr>
      <w:r w:rsidRPr="00636FF2">
        <w:lastRenderedPageBreak/>
        <w:t xml:space="preserve">To analyse demographic, financial and travel-related characteristics. </w:t>
      </w:r>
    </w:p>
    <w:p w14:paraId="622A1E91" w14:textId="77777777" w:rsidR="00636FF2" w:rsidRPr="00636FF2" w:rsidRDefault="00636FF2" w:rsidP="00636FF2">
      <w:pPr>
        <w:numPr>
          <w:ilvl w:val="0"/>
          <w:numId w:val="1"/>
        </w:numPr>
      </w:pPr>
      <w:r w:rsidRPr="00636FF2">
        <w:t xml:space="preserve">To prepare features for classification. </w:t>
      </w:r>
    </w:p>
    <w:p w14:paraId="04E39AE3" w14:textId="77777777" w:rsidR="00636FF2" w:rsidRPr="00636FF2" w:rsidRDefault="00636FF2" w:rsidP="00636FF2">
      <w:pPr>
        <w:numPr>
          <w:ilvl w:val="0"/>
          <w:numId w:val="1"/>
        </w:numPr>
      </w:pPr>
      <w:r w:rsidRPr="00636FF2">
        <w:t xml:space="preserve">To build a Random Forest Classification model. </w:t>
      </w:r>
    </w:p>
    <w:p w14:paraId="2AB9B3C2" w14:textId="77777777" w:rsidR="00636FF2" w:rsidRPr="00636FF2" w:rsidRDefault="00636FF2" w:rsidP="00636FF2">
      <w:pPr>
        <w:numPr>
          <w:ilvl w:val="0"/>
          <w:numId w:val="1"/>
        </w:numPr>
      </w:pPr>
      <w:r w:rsidRPr="00636FF2">
        <w:t xml:space="preserve">To improve the model using </w:t>
      </w:r>
      <w:proofErr w:type="spellStart"/>
      <w:r w:rsidRPr="00636FF2">
        <w:t>GridSearchCV</w:t>
      </w:r>
      <w:proofErr w:type="spellEnd"/>
      <w:r w:rsidRPr="00636FF2">
        <w:t xml:space="preserve">. </w:t>
      </w:r>
    </w:p>
    <w:p w14:paraId="3131E348" w14:textId="77777777" w:rsidR="00636FF2" w:rsidRPr="00636FF2" w:rsidRDefault="00636FF2" w:rsidP="00636FF2">
      <w:pPr>
        <w:numPr>
          <w:ilvl w:val="0"/>
          <w:numId w:val="1"/>
        </w:numPr>
      </w:pPr>
      <w:r w:rsidRPr="00636FF2">
        <w:t xml:space="preserve">To evaluate the classification model using suitable performance metrics. </w:t>
      </w:r>
    </w:p>
    <w:p w14:paraId="61E917C6" w14:textId="77777777" w:rsidR="00636FF2" w:rsidRPr="00636FF2" w:rsidRDefault="00636FF2" w:rsidP="00636FF2">
      <w:pPr>
        <w:numPr>
          <w:ilvl w:val="0"/>
          <w:numId w:val="1"/>
        </w:numPr>
      </w:pPr>
      <w:r w:rsidRPr="00636FF2">
        <w:t xml:space="preserve">To generate sample predictions for customer inputs. </w:t>
      </w:r>
    </w:p>
    <w:p w14:paraId="4A853939" w14:textId="77777777" w:rsidR="00636FF2" w:rsidRDefault="00636FF2" w:rsidP="00636FF2">
      <w:pPr>
        <w:numPr>
          <w:ilvl w:val="0"/>
          <w:numId w:val="1"/>
        </w:numPr>
        <w:rPr>
          <w:b/>
          <w:bCs/>
          <w:sz w:val="28"/>
          <w:szCs w:val="28"/>
        </w:rPr>
      </w:pPr>
      <w:r w:rsidRPr="00636FF2">
        <w:t>To identify challenges and possible improvements</w:t>
      </w:r>
      <w:r>
        <w:rPr>
          <w:sz w:val="28"/>
          <w:szCs w:val="28"/>
        </w:rPr>
        <w:t>.</w:t>
      </w:r>
    </w:p>
    <w:p w14:paraId="5F7DF646" w14:textId="77777777" w:rsidR="00636FF2" w:rsidRDefault="00636FF2" w:rsidP="00636FF2">
      <w:pPr>
        <w:rPr>
          <w:b/>
          <w:bCs/>
          <w:sz w:val="28"/>
          <w:szCs w:val="28"/>
        </w:rPr>
      </w:pPr>
      <w:r w:rsidRPr="00636FF2">
        <w:rPr>
          <w:rFonts w:eastAsia="Times New Roman" w:cs="Times New Roman"/>
          <w:b/>
          <w:bCs/>
          <w:kern w:val="36"/>
          <w:sz w:val="28"/>
          <w:szCs w:val="28"/>
          <w:lang w:eastAsia="en-IN"/>
          <w14:ligatures w14:val="none"/>
        </w:rPr>
        <w:t>CHAPTER 2 – DATASET DESCRIPTION</w:t>
      </w:r>
    </w:p>
    <w:p w14:paraId="67B06A33" w14:textId="4BBE52DE" w:rsidR="00636FF2" w:rsidRPr="00636FF2" w:rsidRDefault="00636FF2" w:rsidP="00636FF2">
      <w:pPr>
        <w:rPr>
          <w:b/>
          <w:bCs/>
          <w:sz w:val="28"/>
          <w:szCs w:val="28"/>
        </w:rPr>
      </w:pPr>
      <w:r w:rsidRPr="00636FF2">
        <w:rPr>
          <w:rFonts w:eastAsia="Times New Roman" w:cs="Times New Roman"/>
          <w:b/>
          <w:bCs/>
          <w:kern w:val="0"/>
          <w:sz w:val="28"/>
          <w:szCs w:val="28"/>
          <w:lang w:eastAsia="en-IN"/>
          <w14:ligatures w14:val="none"/>
        </w:rPr>
        <w:t>2.1 Dataset Overview</w:t>
      </w:r>
    </w:p>
    <w:p w14:paraId="75E7042F" w14:textId="77777777" w:rsidR="00636FF2" w:rsidRPr="00636FF2" w:rsidRDefault="00636FF2" w:rsidP="00636FF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6FF2">
        <w:rPr>
          <w:rFonts w:ascii="Times New Roman" w:eastAsia="Times New Roman" w:hAnsi="Times New Roman" w:cs="Times New Roman"/>
          <w:kern w:val="0"/>
          <w:lang w:eastAsia="en-IN"/>
          <w14:ligatures w14:val="none"/>
        </w:rPr>
        <w:t xml:space="preserve">The dataset used in this project is </w:t>
      </w:r>
      <w:r w:rsidRPr="00636FF2">
        <w:rPr>
          <w:rFonts w:ascii="Times New Roman" w:eastAsia="Times New Roman" w:hAnsi="Times New Roman" w:cs="Times New Roman"/>
          <w:b/>
          <w:bCs/>
          <w:kern w:val="0"/>
          <w:lang w:eastAsia="en-IN"/>
          <w14:ligatures w14:val="none"/>
        </w:rPr>
        <w:t>TravelInsurancePrediction.csv</w:t>
      </w:r>
      <w:r w:rsidRPr="00636FF2">
        <w:rPr>
          <w:rFonts w:ascii="Times New Roman" w:eastAsia="Times New Roman" w:hAnsi="Times New Roman" w:cs="Times New Roman"/>
          <w:kern w:val="0"/>
          <w:lang w:eastAsia="en-IN"/>
          <w14:ligatures w14:val="none"/>
        </w:rPr>
        <w:t>.</w:t>
      </w:r>
    </w:p>
    <w:p w14:paraId="3A98813A" w14:textId="77777777" w:rsidR="00636FF2" w:rsidRPr="00636FF2" w:rsidRDefault="00636FF2" w:rsidP="00636FF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6FF2">
        <w:rPr>
          <w:rFonts w:ascii="Times New Roman" w:eastAsia="Times New Roman" w:hAnsi="Times New Roman" w:cs="Times New Roman"/>
          <w:kern w:val="0"/>
          <w:lang w:eastAsia="en-IN"/>
          <w14:ligatures w14:val="none"/>
        </w:rPr>
        <w:t>The notebook loads the dataset using Pandas and performs analysis on customer information related to travel insurance purchase.</w:t>
      </w:r>
    </w:p>
    <w:p w14:paraId="07A2552E" w14:textId="77777777" w:rsidR="00636FF2" w:rsidRPr="00636FF2" w:rsidRDefault="00636FF2" w:rsidP="00636FF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6FF2">
        <w:rPr>
          <w:rFonts w:ascii="Times New Roman" w:eastAsia="Times New Roman" w:hAnsi="Times New Roman" w:cs="Times New Roman"/>
          <w:kern w:val="0"/>
          <w:lang w:eastAsia="en-IN"/>
          <w14:ligatures w14:val="none"/>
        </w:rPr>
        <w:t xml:space="preserve">The dataset contains </w:t>
      </w:r>
      <w:r w:rsidRPr="00636FF2">
        <w:rPr>
          <w:rFonts w:ascii="Times New Roman" w:eastAsia="Times New Roman" w:hAnsi="Times New Roman" w:cs="Times New Roman"/>
          <w:b/>
          <w:bCs/>
          <w:kern w:val="0"/>
          <w:lang w:eastAsia="en-IN"/>
          <w14:ligatures w14:val="none"/>
        </w:rPr>
        <w:t>1,987 records</w:t>
      </w:r>
      <w:r w:rsidRPr="00636FF2">
        <w:rPr>
          <w:rFonts w:ascii="Times New Roman" w:eastAsia="Times New Roman" w:hAnsi="Times New Roman" w:cs="Times New Roman"/>
          <w:kern w:val="0"/>
          <w:lang w:eastAsia="en-IN"/>
          <w14:ligatures w14:val="none"/>
        </w:rPr>
        <w:t xml:space="preserve"> and initially includes </w:t>
      </w:r>
      <w:r w:rsidRPr="00636FF2">
        <w:rPr>
          <w:rFonts w:ascii="Times New Roman" w:eastAsia="Times New Roman" w:hAnsi="Times New Roman" w:cs="Times New Roman"/>
          <w:b/>
          <w:bCs/>
          <w:kern w:val="0"/>
          <w:lang w:eastAsia="en-IN"/>
          <w14:ligatures w14:val="none"/>
        </w:rPr>
        <w:t>10 columns</w:t>
      </w:r>
      <w:r w:rsidRPr="00636FF2">
        <w:rPr>
          <w:rFonts w:ascii="Times New Roman" w:eastAsia="Times New Roman" w:hAnsi="Times New Roman" w:cs="Times New Roman"/>
          <w:kern w:val="0"/>
          <w:lang w:eastAsia="en-IN"/>
          <w14:ligatures w14:val="none"/>
        </w:rPr>
        <w:t>.</w:t>
      </w:r>
    </w:p>
    <w:p w14:paraId="79AA87A5" w14:textId="77777777" w:rsidR="00636FF2" w:rsidRPr="00636FF2" w:rsidRDefault="00636FF2" w:rsidP="00636FF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6FF2">
        <w:rPr>
          <w:rFonts w:ascii="Times New Roman" w:eastAsia="Times New Roman" w:hAnsi="Times New Roman" w:cs="Times New Roman"/>
          <w:kern w:val="0"/>
          <w:lang w:eastAsia="en-IN"/>
          <w14:ligatures w14:val="none"/>
        </w:rPr>
        <w:t>The target variable is:</w:t>
      </w:r>
    </w:p>
    <w:p w14:paraId="1E22BF27" w14:textId="77777777" w:rsidR="00636FF2" w:rsidRPr="00636FF2" w:rsidRDefault="00636FF2" w:rsidP="00636FF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36FF2">
        <w:rPr>
          <w:rFonts w:ascii="Times New Roman" w:eastAsia="Times New Roman" w:hAnsi="Times New Roman" w:cs="Times New Roman"/>
          <w:b/>
          <w:bCs/>
          <w:kern w:val="0"/>
          <w:lang w:eastAsia="en-IN"/>
          <w14:ligatures w14:val="none"/>
        </w:rPr>
        <w:t>TravelInsurance</w:t>
      </w:r>
      <w:proofErr w:type="spellEnd"/>
    </w:p>
    <w:p w14:paraId="6D337BE6" w14:textId="0346DC82" w:rsidR="00636FF2" w:rsidRDefault="00636FF2" w:rsidP="00636FF2">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6FF2">
        <w:rPr>
          <w:rFonts w:ascii="Times New Roman" w:eastAsia="Times New Roman" w:hAnsi="Times New Roman" w:cs="Times New Roman"/>
          <w:kern w:val="0"/>
          <w:lang w:eastAsia="en-IN"/>
          <w14:ligatures w14:val="none"/>
        </w:rPr>
        <w:t>where the classification indicates whether the customer purchased travel insurance.</w:t>
      </w:r>
    </w:p>
    <w:p w14:paraId="447054EB" w14:textId="45CB6EE2" w:rsidR="00636FF2" w:rsidRPr="00636FF2" w:rsidRDefault="00636FF2" w:rsidP="00636FF2">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636FF2">
        <w:rPr>
          <w:rFonts w:ascii="Times New Roman" w:eastAsia="Times New Roman" w:hAnsi="Times New Roman" w:cs="Times New Roman"/>
          <w:b/>
          <w:bCs/>
          <w:kern w:val="0"/>
          <w:sz w:val="28"/>
          <w:szCs w:val="28"/>
          <w:lang w:eastAsia="en-IN"/>
          <w14:ligatures w14:val="none"/>
        </w:rPr>
        <w:t>2.2 Important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5540"/>
      </w:tblGrid>
      <w:tr w:rsidR="00636FF2" w:rsidRPr="00636FF2" w14:paraId="6FDEEAB3" w14:textId="77777777">
        <w:trPr>
          <w:tblHeader/>
          <w:tblCellSpacing w:w="15" w:type="dxa"/>
        </w:trPr>
        <w:tc>
          <w:tcPr>
            <w:tcW w:w="0" w:type="auto"/>
            <w:vAlign w:val="center"/>
            <w:hideMark/>
          </w:tcPr>
          <w:p w14:paraId="30EDC934" w14:textId="77777777" w:rsidR="00636FF2" w:rsidRPr="00636FF2" w:rsidRDefault="00636FF2" w:rsidP="00636FF2">
            <w:pPr>
              <w:ind w:left="360"/>
            </w:pPr>
            <w:r w:rsidRPr="00636FF2">
              <w:t>Attribute</w:t>
            </w:r>
          </w:p>
        </w:tc>
        <w:tc>
          <w:tcPr>
            <w:tcW w:w="0" w:type="auto"/>
            <w:vAlign w:val="center"/>
            <w:hideMark/>
          </w:tcPr>
          <w:p w14:paraId="2D4CA190" w14:textId="77777777" w:rsidR="00636FF2" w:rsidRPr="00636FF2" w:rsidRDefault="00636FF2" w:rsidP="00636FF2">
            <w:pPr>
              <w:ind w:left="360"/>
            </w:pPr>
            <w:r w:rsidRPr="00636FF2">
              <w:t>Description</w:t>
            </w:r>
          </w:p>
        </w:tc>
      </w:tr>
      <w:tr w:rsidR="00636FF2" w:rsidRPr="00636FF2" w14:paraId="3E996A25" w14:textId="77777777">
        <w:trPr>
          <w:tblCellSpacing w:w="15" w:type="dxa"/>
        </w:trPr>
        <w:tc>
          <w:tcPr>
            <w:tcW w:w="0" w:type="auto"/>
            <w:vAlign w:val="center"/>
            <w:hideMark/>
          </w:tcPr>
          <w:p w14:paraId="55DEC99D" w14:textId="77777777" w:rsidR="00636FF2" w:rsidRPr="00636FF2" w:rsidRDefault="00636FF2" w:rsidP="00636FF2">
            <w:pPr>
              <w:ind w:left="360"/>
            </w:pPr>
            <w:r w:rsidRPr="00636FF2">
              <w:t>Age</w:t>
            </w:r>
          </w:p>
        </w:tc>
        <w:tc>
          <w:tcPr>
            <w:tcW w:w="0" w:type="auto"/>
            <w:vAlign w:val="center"/>
            <w:hideMark/>
          </w:tcPr>
          <w:p w14:paraId="5EE97E26" w14:textId="77777777" w:rsidR="00636FF2" w:rsidRPr="00636FF2" w:rsidRDefault="00636FF2" w:rsidP="00636FF2">
            <w:pPr>
              <w:ind w:left="360"/>
            </w:pPr>
            <w:r w:rsidRPr="00636FF2">
              <w:t>Age of the customer</w:t>
            </w:r>
          </w:p>
        </w:tc>
      </w:tr>
      <w:tr w:rsidR="00636FF2" w:rsidRPr="00636FF2" w14:paraId="146E2E21" w14:textId="77777777">
        <w:trPr>
          <w:tblCellSpacing w:w="15" w:type="dxa"/>
        </w:trPr>
        <w:tc>
          <w:tcPr>
            <w:tcW w:w="0" w:type="auto"/>
            <w:vAlign w:val="center"/>
            <w:hideMark/>
          </w:tcPr>
          <w:p w14:paraId="1E89EE53" w14:textId="77777777" w:rsidR="00636FF2" w:rsidRPr="00636FF2" w:rsidRDefault="00636FF2" w:rsidP="00636FF2">
            <w:pPr>
              <w:ind w:left="360"/>
            </w:pPr>
            <w:r w:rsidRPr="00636FF2">
              <w:t>Employment Type</w:t>
            </w:r>
          </w:p>
        </w:tc>
        <w:tc>
          <w:tcPr>
            <w:tcW w:w="0" w:type="auto"/>
            <w:vAlign w:val="center"/>
            <w:hideMark/>
          </w:tcPr>
          <w:p w14:paraId="2C88BAAC" w14:textId="77777777" w:rsidR="00636FF2" w:rsidRPr="00636FF2" w:rsidRDefault="00636FF2" w:rsidP="00636FF2">
            <w:pPr>
              <w:ind w:left="360"/>
            </w:pPr>
            <w:r w:rsidRPr="00636FF2">
              <w:t>Employment category</w:t>
            </w:r>
          </w:p>
        </w:tc>
      </w:tr>
      <w:tr w:rsidR="00636FF2" w:rsidRPr="00636FF2" w14:paraId="795C83DD" w14:textId="77777777">
        <w:trPr>
          <w:tblCellSpacing w:w="15" w:type="dxa"/>
        </w:trPr>
        <w:tc>
          <w:tcPr>
            <w:tcW w:w="0" w:type="auto"/>
            <w:vAlign w:val="center"/>
            <w:hideMark/>
          </w:tcPr>
          <w:p w14:paraId="61EC7311" w14:textId="77777777" w:rsidR="00636FF2" w:rsidRPr="00636FF2" w:rsidRDefault="00636FF2" w:rsidP="00636FF2">
            <w:pPr>
              <w:ind w:left="360"/>
            </w:pPr>
            <w:proofErr w:type="spellStart"/>
            <w:r w:rsidRPr="00636FF2">
              <w:t>GraduateOrNot</w:t>
            </w:r>
            <w:proofErr w:type="spellEnd"/>
          </w:p>
        </w:tc>
        <w:tc>
          <w:tcPr>
            <w:tcW w:w="0" w:type="auto"/>
            <w:vAlign w:val="center"/>
            <w:hideMark/>
          </w:tcPr>
          <w:p w14:paraId="47072D2A" w14:textId="77777777" w:rsidR="00636FF2" w:rsidRPr="00636FF2" w:rsidRDefault="00636FF2" w:rsidP="00636FF2">
            <w:pPr>
              <w:ind w:left="360"/>
            </w:pPr>
            <w:r w:rsidRPr="00636FF2">
              <w:t>Educational qualification status</w:t>
            </w:r>
          </w:p>
        </w:tc>
      </w:tr>
      <w:tr w:rsidR="00636FF2" w:rsidRPr="00636FF2" w14:paraId="101139A6" w14:textId="77777777">
        <w:trPr>
          <w:tblCellSpacing w:w="15" w:type="dxa"/>
        </w:trPr>
        <w:tc>
          <w:tcPr>
            <w:tcW w:w="0" w:type="auto"/>
            <w:vAlign w:val="center"/>
            <w:hideMark/>
          </w:tcPr>
          <w:p w14:paraId="6D3BACCB" w14:textId="77777777" w:rsidR="00636FF2" w:rsidRPr="00636FF2" w:rsidRDefault="00636FF2" w:rsidP="00636FF2">
            <w:pPr>
              <w:ind w:left="360"/>
            </w:pPr>
            <w:proofErr w:type="spellStart"/>
            <w:r w:rsidRPr="00636FF2">
              <w:t>AnnualIncome</w:t>
            </w:r>
            <w:proofErr w:type="spellEnd"/>
          </w:p>
        </w:tc>
        <w:tc>
          <w:tcPr>
            <w:tcW w:w="0" w:type="auto"/>
            <w:vAlign w:val="center"/>
            <w:hideMark/>
          </w:tcPr>
          <w:p w14:paraId="2560DD29" w14:textId="77777777" w:rsidR="00636FF2" w:rsidRPr="00636FF2" w:rsidRDefault="00636FF2" w:rsidP="00636FF2">
            <w:pPr>
              <w:ind w:left="360"/>
            </w:pPr>
            <w:r w:rsidRPr="00636FF2">
              <w:t>Annual income of the customer</w:t>
            </w:r>
          </w:p>
        </w:tc>
      </w:tr>
      <w:tr w:rsidR="00636FF2" w:rsidRPr="00636FF2" w14:paraId="2A779C3A" w14:textId="77777777">
        <w:trPr>
          <w:tblCellSpacing w:w="15" w:type="dxa"/>
        </w:trPr>
        <w:tc>
          <w:tcPr>
            <w:tcW w:w="0" w:type="auto"/>
            <w:vAlign w:val="center"/>
            <w:hideMark/>
          </w:tcPr>
          <w:p w14:paraId="7FDD6147" w14:textId="77777777" w:rsidR="00636FF2" w:rsidRPr="00636FF2" w:rsidRDefault="00636FF2" w:rsidP="00636FF2">
            <w:pPr>
              <w:ind w:left="360"/>
            </w:pPr>
            <w:proofErr w:type="spellStart"/>
            <w:r w:rsidRPr="00636FF2">
              <w:t>FamilyMembers</w:t>
            </w:r>
            <w:proofErr w:type="spellEnd"/>
          </w:p>
        </w:tc>
        <w:tc>
          <w:tcPr>
            <w:tcW w:w="0" w:type="auto"/>
            <w:vAlign w:val="center"/>
            <w:hideMark/>
          </w:tcPr>
          <w:p w14:paraId="6AE9E809" w14:textId="77777777" w:rsidR="00636FF2" w:rsidRPr="00636FF2" w:rsidRDefault="00636FF2" w:rsidP="00636FF2">
            <w:pPr>
              <w:ind w:left="360"/>
            </w:pPr>
            <w:r w:rsidRPr="00636FF2">
              <w:t>Number of family members</w:t>
            </w:r>
          </w:p>
        </w:tc>
      </w:tr>
      <w:tr w:rsidR="00636FF2" w:rsidRPr="00636FF2" w14:paraId="6ACD66A8" w14:textId="77777777">
        <w:trPr>
          <w:tblCellSpacing w:w="15" w:type="dxa"/>
        </w:trPr>
        <w:tc>
          <w:tcPr>
            <w:tcW w:w="0" w:type="auto"/>
            <w:vAlign w:val="center"/>
            <w:hideMark/>
          </w:tcPr>
          <w:p w14:paraId="49B139C2" w14:textId="77777777" w:rsidR="00636FF2" w:rsidRPr="00636FF2" w:rsidRDefault="00636FF2" w:rsidP="00636FF2">
            <w:pPr>
              <w:ind w:left="360"/>
            </w:pPr>
            <w:proofErr w:type="spellStart"/>
            <w:r w:rsidRPr="00636FF2">
              <w:t>ChronicDiseases</w:t>
            </w:r>
            <w:proofErr w:type="spellEnd"/>
          </w:p>
        </w:tc>
        <w:tc>
          <w:tcPr>
            <w:tcW w:w="0" w:type="auto"/>
            <w:vAlign w:val="center"/>
            <w:hideMark/>
          </w:tcPr>
          <w:p w14:paraId="2F019567" w14:textId="77777777" w:rsidR="00636FF2" w:rsidRPr="00636FF2" w:rsidRDefault="00636FF2" w:rsidP="00636FF2">
            <w:pPr>
              <w:ind w:left="360"/>
            </w:pPr>
            <w:r w:rsidRPr="00636FF2">
              <w:t>Indicates presence of chronic disease</w:t>
            </w:r>
          </w:p>
        </w:tc>
      </w:tr>
      <w:tr w:rsidR="00636FF2" w:rsidRPr="00636FF2" w14:paraId="755094E5" w14:textId="77777777">
        <w:trPr>
          <w:tblCellSpacing w:w="15" w:type="dxa"/>
        </w:trPr>
        <w:tc>
          <w:tcPr>
            <w:tcW w:w="0" w:type="auto"/>
            <w:vAlign w:val="center"/>
            <w:hideMark/>
          </w:tcPr>
          <w:p w14:paraId="64E83DDB" w14:textId="77777777" w:rsidR="00636FF2" w:rsidRPr="00636FF2" w:rsidRDefault="00636FF2" w:rsidP="00636FF2">
            <w:pPr>
              <w:ind w:left="360"/>
            </w:pPr>
            <w:proofErr w:type="spellStart"/>
            <w:r w:rsidRPr="00636FF2">
              <w:t>FrequentFlyer</w:t>
            </w:r>
            <w:proofErr w:type="spellEnd"/>
          </w:p>
        </w:tc>
        <w:tc>
          <w:tcPr>
            <w:tcW w:w="0" w:type="auto"/>
            <w:vAlign w:val="center"/>
            <w:hideMark/>
          </w:tcPr>
          <w:p w14:paraId="3C99DA18" w14:textId="77777777" w:rsidR="00636FF2" w:rsidRPr="00636FF2" w:rsidRDefault="00636FF2" w:rsidP="00636FF2">
            <w:pPr>
              <w:ind w:left="360"/>
            </w:pPr>
            <w:r w:rsidRPr="00636FF2">
              <w:t>Indicates whether the customer is a frequent flyer</w:t>
            </w:r>
          </w:p>
        </w:tc>
      </w:tr>
      <w:tr w:rsidR="00636FF2" w:rsidRPr="00636FF2" w14:paraId="45E28FE3" w14:textId="77777777">
        <w:trPr>
          <w:tblCellSpacing w:w="15" w:type="dxa"/>
        </w:trPr>
        <w:tc>
          <w:tcPr>
            <w:tcW w:w="0" w:type="auto"/>
            <w:vAlign w:val="center"/>
            <w:hideMark/>
          </w:tcPr>
          <w:p w14:paraId="2F6D0EA7" w14:textId="77777777" w:rsidR="00636FF2" w:rsidRPr="00636FF2" w:rsidRDefault="00636FF2" w:rsidP="00636FF2">
            <w:pPr>
              <w:ind w:left="360"/>
            </w:pPr>
            <w:proofErr w:type="spellStart"/>
            <w:r w:rsidRPr="00636FF2">
              <w:t>EverTravelledAbroad</w:t>
            </w:r>
            <w:proofErr w:type="spellEnd"/>
          </w:p>
        </w:tc>
        <w:tc>
          <w:tcPr>
            <w:tcW w:w="0" w:type="auto"/>
            <w:vAlign w:val="center"/>
            <w:hideMark/>
          </w:tcPr>
          <w:p w14:paraId="05D7E115" w14:textId="77777777" w:rsidR="00636FF2" w:rsidRPr="00636FF2" w:rsidRDefault="00636FF2" w:rsidP="00636FF2">
            <w:pPr>
              <w:ind w:left="360"/>
            </w:pPr>
            <w:r w:rsidRPr="00636FF2">
              <w:t>Indicates previous overseas travel</w:t>
            </w:r>
          </w:p>
        </w:tc>
      </w:tr>
      <w:tr w:rsidR="00636FF2" w:rsidRPr="00636FF2" w14:paraId="2362414D" w14:textId="77777777">
        <w:trPr>
          <w:tblCellSpacing w:w="15" w:type="dxa"/>
        </w:trPr>
        <w:tc>
          <w:tcPr>
            <w:tcW w:w="0" w:type="auto"/>
            <w:vAlign w:val="center"/>
            <w:hideMark/>
          </w:tcPr>
          <w:p w14:paraId="1FB6C637" w14:textId="77777777" w:rsidR="00636FF2" w:rsidRPr="00636FF2" w:rsidRDefault="00636FF2" w:rsidP="00636FF2">
            <w:pPr>
              <w:ind w:left="360"/>
            </w:pPr>
            <w:proofErr w:type="spellStart"/>
            <w:r w:rsidRPr="00636FF2">
              <w:t>TravelInsurance</w:t>
            </w:r>
            <w:proofErr w:type="spellEnd"/>
          </w:p>
        </w:tc>
        <w:tc>
          <w:tcPr>
            <w:tcW w:w="0" w:type="auto"/>
            <w:vAlign w:val="center"/>
            <w:hideMark/>
          </w:tcPr>
          <w:p w14:paraId="41DF0226" w14:textId="77777777" w:rsidR="00636FF2" w:rsidRPr="00636FF2" w:rsidRDefault="00636FF2" w:rsidP="00636FF2">
            <w:pPr>
              <w:ind w:left="360"/>
            </w:pPr>
            <w:r w:rsidRPr="00636FF2">
              <w:t>Target variable indicating insurance purchase</w:t>
            </w:r>
          </w:p>
        </w:tc>
      </w:tr>
    </w:tbl>
    <w:p w14:paraId="6015CBE0" w14:textId="77777777" w:rsidR="00636FF2" w:rsidRPr="00636FF2" w:rsidRDefault="00636FF2" w:rsidP="00636FF2">
      <w:pPr>
        <w:ind w:left="360"/>
        <w:rPr>
          <w:b/>
          <w:bCs/>
          <w:sz w:val="28"/>
          <w:szCs w:val="28"/>
        </w:rPr>
      </w:pPr>
    </w:p>
    <w:p w14:paraId="153BFFB4" w14:textId="77777777" w:rsidR="00636FF2" w:rsidRPr="00636FF2" w:rsidRDefault="00636FF2" w:rsidP="00636FF2">
      <w:pPr>
        <w:rPr>
          <w:b/>
          <w:bCs/>
          <w:sz w:val="28"/>
          <w:szCs w:val="28"/>
        </w:rPr>
      </w:pPr>
      <w:r w:rsidRPr="00636FF2">
        <w:rPr>
          <w:b/>
          <w:bCs/>
          <w:sz w:val="28"/>
          <w:szCs w:val="28"/>
        </w:rPr>
        <w:lastRenderedPageBreak/>
        <w:t>CHAPTER 3 – DATA PREPROCESSING</w:t>
      </w:r>
    </w:p>
    <w:p w14:paraId="39CD6107" w14:textId="77777777" w:rsidR="00636FF2" w:rsidRPr="00636FF2" w:rsidRDefault="00636FF2" w:rsidP="00636FF2">
      <w:pPr>
        <w:rPr>
          <w:b/>
          <w:bCs/>
          <w:sz w:val="28"/>
          <w:szCs w:val="28"/>
        </w:rPr>
      </w:pPr>
      <w:r w:rsidRPr="00636FF2">
        <w:rPr>
          <w:b/>
          <w:bCs/>
          <w:sz w:val="28"/>
          <w:szCs w:val="28"/>
        </w:rPr>
        <w:t>3.1 Data Loading</w:t>
      </w:r>
    </w:p>
    <w:p w14:paraId="17100BB5" w14:textId="77777777" w:rsidR="00636FF2" w:rsidRPr="00636FF2" w:rsidRDefault="00636FF2" w:rsidP="00636FF2">
      <w:pPr>
        <w:rPr>
          <w:b/>
          <w:bCs/>
          <w:sz w:val="28"/>
          <w:szCs w:val="28"/>
        </w:rPr>
      </w:pPr>
      <w:r w:rsidRPr="00636FF2">
        <w:t xml:space="preserve">The dataset was loaded using the Pandas </w:t>
      </w:r>
      <w:proofErr w:type="spellStart"/>
      <w:r w:rsidRPr="00636FF2">
        <w:t>read_</w:t>
      </w:r>
      <w:proofErr w:type="gramStart"/>
      <w:r w:rsidRPr="00636FF2">
        <w:t>csv</w:t>
      </w:r>
      <w:proofErr w:type="spellEnd"/>
      <w:r w:rsidRPr="00636FF2">
        <w:t>(</w:t>
      </w:r>
      <w:proofErr w:type="gramEnd"/>
      <w:r w:rsidRPr="00636FF2">
        <w:t xml:space="preserve">) function. Initial records were examined using </w:t>
      </w:r>
      <w:proofErr w:type="gramStart"/>
      <w:r w:rsidRPr="00636FF2">
        <w:t>head(</w:t>
      </w:r>
      <w:proofErr w:type="gramEnd"/>
      <w:r w:rsidRPr="00636FF2">
        <w:t>) to understand the structure and contents of the dataset</w:t>
      </w:r>
      <w:r w:rsidRPr="00636FF2">
        <w:rPr>
          <w:b/>
          <w:bCs/>
          <w:sz w:val="28"/>
          <w:szCs w:val="28"/>
        </w:rPr>
        <w:t>.</w:t>
      </w:r>
    </w:p>
    <w:p w14:paraId="177A7805" w14:textId="77777777" w:rsidR="00636FF2" w:rsidRPr="00636FF2" w:rsidRDefault="00636FF2" w:rsidP="00636FF2">
      <w:pPr>
        <w:rPr>
          <w:b/>
          <w:bCs/>
          <w:sz w:val="28"/>
          <w:szCs w:val="28"/>
        </w:rPr>
      </w:pPr>
      <w:r w:rsidRPr="00636FF2">
        <w:rPr>
          <w:b/>
          <w:bCs/>
          <w:sz w:val="28"/>
          <w:szCs w:val="28"/>
        </w:rPr>
        <w:t>3.2 Missing Value Analysis</w:t>
      </w:r>
    </w:p>
    <w:p w14:paraId="505B1E53" w14:textId="77777777" w:rsidR="00636FF2" w:rsidRPr="00636FF2" w:rsidRDefault="00636FF2" w:rsidP="00636FF2">
      <w:r w:rsidRPr="00636FF2">
        <w:t xml:space="preserve">The dataset was checked using </w:t>
      </w:r>
      <w:proofErr w:type="spellStart"/>
      <w:r w:rsidRPr="00636FF2">
        <w:t>isna</w:t>
      </w:r>
      <w:proofErr w:type="spellEnd"/>
      <w:r w:rsidRPr="00636FF2">
        <w:t>(</w:t>
      </w:r>
      <w:proofErr w:type="gramStart"/>
      <w:r w:rsidRPr="00636FF2">
        <w:t>).sum</w:t>
      </w:r>
      <w:proofErr w:type="gramEnd"/>
      <w:r w:rsidRPr="00636FF2">
        <w:t>() to identify missing values.</w:t>
      </w:r>
    </w:p>
    <w:p w14:paraId="52A72D11" w14:textId="77777777" w:rsidR="00636FF2" w:rsidRPr="00636FF2" w:rsidRDefault="00636FF2" w:rsidP="00636FF2">
      <w:r w:rsidRPr="00636FF2">
        <w:t>Notebook output: all original columns show 0 missing values at this stage.</w:t>
      </w:r>
    </w:p>
    <w:p w14:paraId="7278D9FC" w14:textId="77777777" w:rsidR="00636FF2" w:rsidRPr="00636FF2" w:rsidRDefault="00636FF2" w:rsidP="00636FF2">
      <w:r w:rsidRPr="00636FF2">
        <w:t>Therefore, there was no need for statistical imputation of the original dataset.</w:t>
      </w:r>
    </w:p>
    <w:p w14:paraId="214F9F92" w14:textId="77777777" w:rsidR="00636FF2" w:rsidRDefault="00636FF2" w:rsidP="00636FF2">
      <w:pPr>
        <w:rPr>
          <w:b/>
          <w:bCs/>
          <w:sz w:val="28"/>
          <w:szCs w:val="28"/>
        </w:rPr>
      </w:pPr>
      <w:r w:rsidRPr="00636FF2">
        <w:t>However, after the categorical encoding step, the notebook contains missing values in Employment Type because of the mapping used for the category values. This is an important preprocessing issue that should be acknowledged in the report rather than claiming that every final feature was completely free of missing values</w:t>
      </w:r>
      <w:r w:rsidRPr="00636FF2">
        <w:rPr>
          <w:b/>
          <w:bCs/>
          <w:sz w:val="28"/>
          <w:szCs w:val="28"/>
        </w:rPr>
        <w:t>.</w:t>
      </w:r>
    </w:p>
    <w:p w14:paraId="52A8D123" w14:textId="77777777" w:rsidR="00636FF2" w:rsidRPr="00636FF2" w:rsidRDefault="00636FF2" w:rsidP="00636FF2">
      <w:pPr>
        <w:rPr>
          <w:b/>
          <w:bCs/>
          <w:sz w:val="28"/>
          <w:szCs w:val="28"/>
        </w:rPr>
      </w:pPr>
      <w:r w:rsidRPr="00636FF2">
        <w:rPr>
          <w:b/>
          <w:bCs/>
          <w:sz w:val="28"/>
          <w:szCs w:val="28"/>
        </w:rPr>
        <w:t>3.3 Removing Unnecessary Columns</w:t>
      </w:r>
    </w:p>
    <w:p w14:paraId="316C0D1F" w14:textId="77777777" w:rsidR="00636FF2" w:rsidRPr="00636FF2" w:rsidRDefault="00636FF2" w:rsidP="00636FF2">
      <w:r w:rsidRPr="00636FF2">
        <w:t>The following columns were removed:</w:t>
      </w:r>
    </w:p>
    <w:p w14:paraId="19403D33" w14:textId="77777777" w:rsidR="00636FF2" w:rsidRPr="00636FF2" w:rsidRDefault="00636FF2" w:rsidP="00636FF2">
      <w:pPr>
        <w:numPr>
          <w:ilvl w:val="0"/>
          <w:numId w:val="2"/>
        </w:numPr>
      </w:pPr>
      <w:r w:rsidRPr="00636FF2">
        <w:t xml:space="preserve">Unnamed: 0 </w:t>
      </w:r>
    </w:p>
    <w:p w14:paraId="50788653" w14:textId="77777777" w:rsidR="00636FF2" w:rsidRPr="00636FF2" w:rsidRDefault="00636FF2" w:rsidP="00636FF2">
      <w:pPr>
        <w:numPr>
          <w:ilvl w:val="0"/>
          <w:numId w:val="2"/>
        </w:numPr>
      </w:pPr>
      <w:proofErr w:type="spellStart"/>
      <w:r w:rsidRPr="00636FF2">
        <w:t>GraduateOrNot</w:t>
      </w:r>
      <w:proofErr w:type="spellEnd"/>
      <w:r w:rsidRPr="00636FF2">
        <w:t xml:space="preserve"> </w:t>
      </w:r>
    </w:p>
    <w:p w14:paraId="3AC5EBDB" w14:textId="77777777" w:rsidR="00636FF2" w:rsidRDefault="00636FF2" w:rsidP="00636FF2">
      <w:pPr>
        <w:rPr>
          <w:b/>
          <w:bCs/>
          <w:sz w:val="28"/>
          <w:szCs w:val="28"/>
        </w:rPr>
      </w:pPr>
      <w:r w:rsidRPr="00636FF2">
        <w:t xml:space="preserve">The Unnamed: 0 column represents an unnecessary index-like field. </w:t>
      </w:r>
      <w:proofErr w:type="spellStart"/>
      <w:r w:rsidRPr="00636FF2">
        <w:t>GraduateOrNot</w:t>
      </w:r>
      <w:proofErr w:type="spellEnd"/>
      <w:r w:rsidRPr="00636FF2">
        <w:t xml:space="preserve"> was also removed before model preparation</w:t>
      </w:r>
      <w:r w:rsidRPr="00636FF2">
        <w:rPr>
          <w:b/>
          <w:bCs/>
          <w:sz w:val="28"/>
          <w:szCs w:val="28"/>
        </w:rPr>
        <w:t>.</w:t>
      </w:r>
    </w:p>
    <w:p w14:paraId="183A365E" w14:textId="77777777" w:rsidR="00636FF2" w:rsidRPr="00636FF2" w:rsidRDefault="00636FF2" w:rsidP="00636FF2">
      <w:pPr>
        <w:rPr>
          <w:b/>
          <w:bCs/>
          <w:sz w:val="28"/>
          <w:szCs w:val="28"/>
        </w:rPr>
      </w:pPr>
      <w:r w:rsidRPr="00636FF2">
        <w:rPr>
          <w:b/>
          <w:bCs/>
          <w:sz w:val="28"/>
          <w:szCs w:val="28"/>
        </w:rPr>
        <w:t>3.4 Categorical Encoding</w:t>
      </w:r>
    </w:p>
    <w:p w14:paraId="0C446677" w14:textId="77777777" w:rsidR="00636FF2" w:rsidRPr="00636FF2" w:rsidRDefault="00636FF2" w:rsidP="00636FF2">
      <w:r w:rsidRPr="00636FF2">
        <w:t>Categorical variables were converted into numerical form so that they could be used by the machine learning algorithm.</w:t>
      </w:r>
    </w:p>
    <w:p w14:paraId="371BA8CD" w14:textId="77777777" w:rsidR="00636FF2" w:rsidRPr="00636FF2" w:rsidRDefault="00636FF2" w:rsidP="00636FF2">
      <w:r w:rsidRPr="00636FF2">
        <w:t>For example:</w:t>
      </w:r>
    </w:p>
    <w:p w14:paraId="3B27A032" w14:textId="77777777" w:rsidR="00636FF2" w:rsidRPr="00636FF2" w:rsidRDefault="00636FF2" w:rsidP="00636FF2">
      <w:pPr>
        <w:numPr>
          <w:ilvl w:val="0"/>
          <w:numId w:val="3"/>
        </w:numPr>
      </w:pPr>
      <w:proofErr w:type="spellStart"/>
      <w:r w:rsidRPr="00636FF2">
        <w:t>FrequentFlyer</w:t>
      </w:r>
      <w:proofErr w:type="spellEnd"/>
      <w:r w:rsidRPr="00636FF2">
        <w:t xml:space="preserve">: Yes → 1, No → 0 </w:t>
      </w:r>
    </w:p>
    <w:p w14:paraId="7A39668B" w14:textId="77777777" w:rsidR="00636FF2" w:rsidRPr="00636FF2" w:rsidRDefault="00636FF2" w:rsidP="00636FF2">
      <w:pPr>
        <w:numPr>
          <w:ilvl w:val="0"/>
          <w:numId w:val="3"/>
        </w:numPr>
      </w:pPr>
      <w:proofErr w:type="spellStart"/>
      <w:r w:rsidRPr="00636FF2">
        <w:t>EverTravelledAbroad</w:t>
      </w:r>
      <w:proofErr w:type="spellEnd"/>
      <w:r w:rsidRPr="00636FF2">
        <w:t xml:space="preserve">: Yes → 1, No → 0 </w:t>
      </w:r>
    </w:p>
    <w:p w14:paraId="071FCE2C" w14:textId="77777777" w:rsidR="00636FF2" w:rsidRPr="00636FF2" w:rsidRDefault="00636FF2" w:rsidP="00636FF2">
      <w:pPr>
        <w:numPr>
          <w:ilvl w:val="0"/>
          <w:numId w:val="3"/>
        </w:numPr>
      </w:pPr>
      <w:r w:rsidRPr="00636FF2">
        <w:t xml:space="preserve">Employment Type: categorical employment groups were converted into numerical values. </w:t>
      </w:r>
    </w:p>
    <w:p w14:paraId="6A352235" w14:textId="77777777" w:rsidR="00636FF2" w:rsidRPr="00636FF2" w:rsidRDefault="00636FF2" w:rsidP="00636FF2">
      <w:r w:rsidRPr="00636FF2">
        <w:t>This transformation converts categorical information into a format suitable for Random Forest classification.</w:t>
      </w:r>
    </w:p>
    <w:p w14:paraId="5FCCAA33" w14:textId="77777777" w:rsidR="00636FF2" w:rsidRDefault="00636FF2" w:rsidP="00636FF2">
      <w:pPr>
        <w:rPr>
          <w:b/>
          <w:bCs/>
          <w:sz w:val="28"/>
          <w:szCs w:val="28"/>
        </w:rPr>
      </w:pPr>
    </w:p>
    <w:p w14:paraId="4D5716A1" w14:textId="77777777" w:rsidR="00636FF2" w:rsidRPr="00636FF2" w:rsidRDefault="00636FF2" w:rsidP="00636FF2">
      <w:pPr>
        <w:rPr>
          <w:b/>
          <w:bCs/>
          <w:sz w:val="28"/>
          <w:szCs w:val="28"/>
        </w:rPr>
      </w:pPr>
      <w:r w:rsidRPr="00636FF2">
        <w:rPr>
          <w:b/>
          <w:bCs/>
          <w:sz w:val="28"/>
          <w:szCs w:val="28"/>
        </w:rPr>
        <w:lastRenderedPageBreak/>
        <w:t>3.5 Feature and Target Separation</w:t>
      </w:r>
    </w:p>
    <w:p w14:paraId="210BF555" w14:textId="77777777" w:rsidR="00636FF2" w:rsidRPr="00636FF2" w:rsidRDefault="00636FF2" w:rsidP="00636FF2">
      <w:r w:rsidRPr="00636FF2">
        <w:t>The dataset was divided into:</w:t>
      </w:r>
    </w:p>
    <w:p w14:paraId="62CF855C" w14:textId="77777777" w:rsidR="00636FF2" w:rsidRPr="00636FF2" w:rsidRDefault="00636FF2" w:rsidP="00636FF2">
      <w:r w:rsidRPr="00636FF2">
        <w:t>X – Independent Features</w:t>
      </w:r>
    </w:p>
    <w:p w14:paraId="4E3BFF33" w14:textId="77777777" w:rsidR="00636FF2" w:rsidRPr="00636FF2" w:rsidRDefault="00636FF2" w:rsidP="00636FF2">
      <w:r w:rsidRPr="00636FF2">
        <w:t xml:space="preserve">The </w:t>
      </w:r>
      <w:proofErr w:type="spellStart"/>
      <w:r w:rsidRPr="00636FF2">
        <w:t>TravelInsurance</w:t>
      </w:r>
      <w:proofErr w:type="spellEnd"/>
      <w:r w:rsidRPr="00636FF2">
        <w:t xml:space="preserve"> column was removed from the feature dataset.</w:t>
      </w:r>
    </w:p>
    <w:p w14:paraId="6EBA2D21" w14:textId="77777777" w:rsidR="00636FF2" w:rsidRPr="00636FF2" w:rsidRDefault="00636FF2" w:rsidP="00636FF2">
      <w:r w:rsidRPr="00636FF2">
        <w:t>y – Target Variable</w:t>
      </w:r>
    </w:p>
    <w:p w14:paraId="77623083" w14:textId="77777777" w:rsidR="00636FF2" w:rsidRPr="00636FF2" w:rsidRDefault="00636FF2" w:rsidP="00636FF2">
      <w:proofErr w:type="spellStart"/>
      <w:r w:rsidRPr="00636FF2">
        <w:t>TravelInsurance</w:t>
      </w:r>
      <w:proofErr w:type="spellEnd"/>
      <w:r w:rsidRPr="00636FF2">
        <w:t xml:space="preserve"> was selected as the target variable.</w:t>
      </w:r>
    </w:p>
    <w:p w14:paraId="0CEC1697" w14:textId="77777777" w:rsidR="00636FF2" w:rsidRDefault="00636FF2" w:rsidP="00636FF2">
      <w:pPr>
        <w:rPr>
          <w:b/>
          <w:bCs/>
          <w:sz w:val="28"/>
          <w:szCs w:val="28"/>
        </w:rPr>
      </w:pPr>
      <w:r w:rsidRPr="00636FF2">
        <w:t>Thus, the model learns the relationship between customer characteristics and the travel insurance purchase decision</w:t>
      </w:r>
      <w:r w:rsidRPr="00636FF2">
        <w:rPr>
          <w:b/>
          <w:bCs/>
          <w:sz w:val="28"/>
          <w:szCs w:val="28"/>
        </w:rPr>
        <w:t>.</w:t>
      </w:r>
    </w:p>
    <w:p w14:paraId="1421F831" w14:textId="77777777" w:rsidR="00636FF2" w:rsidRPr="00636FF2" w:rsidRDefault="00636FF2" w:rsidP="00636FF2">
      <w:pPr>
        <w:rPr>
          <w:b/>
          <w:bCs/>
          <w:sz w:val="28"/>
          <w:szCs w:val="28"/>
        </w:rPr>
      </w:pPr>
      <w:r w:rsidRPr="00636FF2">
        <w:rPr>
          <w:b/>
          <w:bCs/>
          <w:sz w:val="28"/>
          <w:szCs w:val="28"/>
        </w:rPr>
        <w:t>3.6 Train-Test Split</w:t>
      </w:r>
    </w:p>
    <w:p w14:paraId="763B3C73" w14:textId="77777777" w:rsidR="00636FF2" w:rsidRPr="00636FF2" w:rsidRDefault="00636FF2" w:rsidP="00636FF2">
      <w:r w:rsidRPr="00636FF2">
        <w:t>The dataset was divided into training and testing sets using an 80:20 split.</w:t>
      </w:r>
    </w:p>
    <w:p w14:paraId="598B0103" w14:textId="77777777" w:rsidR="00636FF2" w:rsidRPr="00636FF2" w:rsidRDefault="00636FF2" w:rsidP="00636FF2">
      <w:r w:rsidRPr="00636FF2">
        <w:t>The notebook output shows:</w:t>
      </w:r>
    </w:p>
    <w:p w14:paraId="44B2A608" w14:textId="77777777" w:rsidR="00636FF2" w:rsidRPr="00636FF2" w:rsidRDefault="00636FF2" w:rsidP="00636FF2">
      <w:pPr>
        <w:numPr>
          <w:ilvl w:val="0"/>
          <w:numId w:val="4"/>
        </w:numPr>
      </w:pPr>
      <w:r w:rsidRPr="00636FF2">
        <w:t xml:space="preserve">Training records: 1,589 </w:t>
      </w:r>
    </w:p>
    <w:p w14:paraId="149867DC" w14:textId="77777777" w:rsidR="00636FF2" w:rsidRPr="00636FF2" w:rsidRDefault="00636FF2" w:rsidP="00636FF2">
      <w:pPr>
        <w:numPr>
          <w:ilvl w:val="0"/>
          <w:numId w:val="4"/>
        </w:numPr>
      </w:pPr>
      <w:r w:rsidRPr="00636FF2">
        <w:t xml:space="preserve">Testing records: 398 </w:t>
      </w:r>
    </w:p>
    <w:p w14:paraId="35D52C6D" w14:textId="77777777" w:rsidR="00636FF2" w:rsidRDefault="00636FF2" w:rsidP="00636FF2">
      <w:r w:rsidRPr="00636FF2">
        <w:t xml:space="preserve">A </w:t>
      </w:r>
      <w:proofErr w:type="spellStart"/>
      <w:r w:rsidRPr="00636FF2">
        <w:t>random_state</w:t>
      </w:r>
      <w:proofErr w:type="spellEnd"/>
      <w:r w:rsidRPr="00636FF2">
        <w:t xml:space="preserve"> of 42 was used to ensure reproducibility.</w:t>
      </w:r>
    </w:p>
    <w:p w14:paraId="632C4B13" w14:textId="77777777" w:rsidR="00022420" w:rsidRPr="00022420" w:rsidRDefault="00022420" w:rsidP="00022420">
      <w:pPr>
        <w:rPr>
          <w:b/>
          <w:bCs/>
        </w:rPr>
      </w:pPr>
      <w:r w:rsidRPr="00022420">
        <w:rPr>
          <w:b/>
          <w:bCs/>
        </w:rPr>
        <w:t>CHAPTER 4 – EXPLORATORY DATA ANALYSIS</w:t>
      </w:r>
    </w:p>
    <w:p w14:paraId="7BCBAB9B" w14:textId="6B4B1D39" w:rsidR="00022420" w:rsidRPr="00022420" w:rsidRDefault="00022420" w:rsidP="00022420">
      <w:pPr>
        <w:rPr>
          <w:b/>
          <w:bCs/>
        </w:rPr>
      </w:pPr>
      <w:r w:rsidRPr="00022420">
        <w:rPr>
          <w:b/>
          <w:bCs/>
        </w:rPr>
        <w:t>4.1 Correlation Analysis</w:t>
      </w:r>
    </w:p>
    <w:p w14:paraId="4F836619" w14:textId="77777777" w:rsidR="00022420" w:rsidRPr="00022420" w:rsidRDefault="00022420" w:rsidP="00022420">
      <w:r w:rsidRPr="00022420">
        <w:rPr>
          <w:b/>
          <w:bCs/>
        </w:rPr>
        <w:t>Figure 4.1 Correlation Matrix of Numerical Features</w:t>
      </w:r>
    </w:p>
    <w:p w14:paraId="7EF0B29B" w14:textId="77777777" w:rsidR="00022420" w:rsidRPr="00022420" w:rsidRDefault="00022420" w:rsidP="00022420">
      <w:pPr>
        <w:rPr>
          <w:b/>
          <w:bCs/>
        </w:rPr>
      </w:pPr>
      <w:r w:rsidRPr="00022420">
        <w:rPr>
          <w:b/>
          <w:bCs/>
        </w:rPr>
        <w:t>Observation</w:t>
      </w:r>
    </w:p>
    <w:p w14:paraId="7300E93B" w14:textId="77777777" w:rsidR="00022420" w:rsidRPr="00022420" w:rsidRDefault="00022420" w:rsidP="00022420">
      <w:r w:rsidRPr="00022420">
        <w:t>The correlation matrix was created to understand the relationships between numerical variables in the dataset. The heatmap provides a compact view of the strength and direction of relationships among customer attributes.</w:t>
      </w:r>
    </w:p>
    <w:p w14:paraId="05005F45" w14:textId="77777777" w:rsidR="00022420" w:rsidRPr="00022420" w:rsidRDefault="00022420" w:rsidP="00022420">
      <w:pPr>
        <w:rPr>
          <w:b/>
          <w:bCs/>
        </w:rPr>
      </w:pPr>
      <w:r w:rsidRPr="00022420">
        <w:rPr>
          <w:b/>
          <w:bCs/>
        </w:rPr>
        <w:t>Insight</w:t>
      </w:r>
    </w:p>
    <w:p w14:paraId="7A537DA7" w14:textId="77777777" w:rsidR="00022420" w:rsidRPr="00022420" w:rsidRDefault="00022420" w:rsidP="00022420">
      <w:r w:rsidRPr="00022420">
        <w:t>Correlation analysis helps identify variables that may have stronger associations with other numerical features and provides an initial understanding of the dataset before model building.</w:t>
      </w:r>
    </w:p>
    <w:p w14:paraId="68B7D846" w14:textId="77777777" w:rsidR="00022420" w:rsidRPr="00636FF2" w:rsidRDefault="00022420" w:rsidP="00636FF2"/>
    <w:p w14:paraId="18F2F684" w14:textId="77777777" w:rsidR="00636FF2" w:rsidRPr="00636FF2" w:rsidRDefault="00636FF2" w:rsidP="00636FF2">
      <w:pPr>
        <w:rPr>
          <w:b/>
          <w:bCs/>
          <w:sz w:val="28"/>
          <w:szCs w:val="28"/>
        </w:rPr>
      </w:pPr>
    </w:p>
    <w:p w14:paraId="44DDED83" w14:textId="77777777" w:rsidR="00636FF2" w:rsidRPr="00636FF2" w:rsidRDefault="00636FF2" w:rsidP="00636FF2">
      <w:pPr>
        <w:rPr>
          <w:b/>
          <w:bCs/>
          <w:sz w:val="28"/>
          <w:szCs w:val="28"/>
        </w:rPr>
      </w:pPr>
    </w:p>
    <w:p w14:paraId="3E2DE53B" w14:textId="77777777" w:rsidR="00636FF2" w:rsidRPr="00636FF2" w:rsidRDefault="00636FF2" w:rsidP="00636FF2">
      <w:pPr>
        <w:rPr>
          <w:b/>
          <w:bCs/>
          <w:sz w:val="28"/>
          <w:szCs w:val="28"/>
        </w:rPr>
      </w:pPr>
    </w:p>
    <w:p w14:paraId="1CEFE79F" w14:textId="2169FD70" w:rsidR="00636FF2" w:rsidRDefault="00022420" w:rsidP="001343DB">
      <w:pPr>
        <w:jc w:val="center"/>
        <w:rPr>
          <w:b/>
          <w:bCs/>
          <w:sz w:val="28"/>
          <w:szCs w:val="28"/>
        </w:rPr>
      </w:pPr>
      <w:r w:rsidRPr="00022420">
        <w:rPr>
          <w:b/>
          <w:bCs/>
          <w:sz w:val="28"/>
          <w:szCs w:val="28"/>
        </w:rPr>
        <w:lastRenderedPageBreak/>
        <w:drawing>
          <wp:inline distT="0" distB="0" distL="0" distR="0" wp14:anchorId="7A2C8022" wp14:editId="3F1DE8F3">
            <wp:extent cx="3703320" cy="3071056"/>
            <wp:effectExtent l="0" t="0" r="0" b="0"/>
            <wp:docPr id="59517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76832" name=""/>
                    <pic:cNvPicPr/>
                  </pic:nvPicPr>
                  <pic:blipFill>
                    <a:blip r:embed="rId5"/>
                    <a:stretch>
                      <a:fillRect/>
                    </a:stretch>
                  </pic:blipFill>
                  <pic:spPr>
                    <a:xfrm>
                      <a:off x="0" y="0"/>
                      <a:ext cx="3708220" cy="3075119"/>
                    </a:xfrm>
                    <a:prstGeom prst="rect">
                      <a:avLst/>
                    </a:prstGeom>
                  </pic:spPr>
                </pic:pic>
              </a:graphicData>
            </a:graphic>
          </wp:inline>
        </w:drawing>
      </w:r>
    </w:p>
    <w:p w14:paraId="35D802C6" w14:textId="77777777" w:rsidR="00022420" w:rsidRPr="00022420" w:rsidRDefault="00022420" w:rsidP="00022420">
      <w:pPr>
        <w:rPr>
          <w:b/>
          <w:bCs/>
          <w:sz w:val="28"/>
          <w:szCs w:val="28"/>
        </w:rPr>
      </w:pPr>
      <w:r w:rsidRPr="00022420">
        <w:rPr>
          <w:b/>
          <w:bCs/>
          <w:sz w:val="28"/>
          <w:szCs w:val="28"/>
        </w:rPr>
        <w:t>4.2 Age Distribution</w:t>
      </w:r>
    </w:p>
    <w:p w14:paraId="25569455" w14:textId="77777777" w:rsidR="00022420" w:rsidRPr="00022420" w:rsidRDefault="00022420" w:rsidP="00022420">
      <w:r w:rsidRPr="00022420">
        <w:t>Observation</w:t>
      </w:r>
    </w:p>
    <w:p w14:paraId="05853C87" w14:textId="77777777" w:rsidR="00022420" w:rsidRPr="00022420" w:rsidRDefault="00022420" w:rsidP="00022420">
      <w:r w:rsidRPr="00022420">
        <w:t>The customers in the dataset are distributed between ages 25 and 35. The highest frequency is observed at age 28, while the number of customers varies across the other age groups.</w:t>
      </w:r>
    </w:p>
    <w:p w14:paraId="636FAAA2" w14:textId="77777777" w:rsidR="00022420" w:rsidRPr="00022420" w:rsidRDefault="00022420" w:rsidP="00022420">
      <w:r w:rsidRPr="00022420">
        <w:t>Insight</w:t>
      </w:r>
    </w:p>
    <w:p w14:paraId="4DF1ED68" w14:textId="77777777" w:rsidR="00022420" w:rsidRPr="00022420" w:rsidRDefault="00022420" w:rsidP="00022420">
      <w:pPr>
        <w:rPr>
          <w:b/>
          <w:bCs/>
          <w:sz w:val="28"/>
          <w:szCs w:val="28"/>
        </w:rPr>
      </w:pPr>
      <w:r w:rsidRPr="00022420">
        <w:t>The dataset is concentrated around young and middle-aged adult customers. Age can therefore provide useful information when analysing travel insurance purchase behaviour</w:t>
      </w:r>
      <w:r w:rsidRPr="00022420">
        <w:rPr>
          <w:b/>
          <w:bCs/>
          <w:sz w:val="28"/>
          <w:szCs w:val="28"/>
        </w:rPr>
        <w:t>.</w:t>
      </w:r>
    </w:p>
    <w:p w14:paraId="00A421FC" w14:textId="55A3BDEB" w:rsidR="00022420" w:rsidRDefault="00022420" w:rsidP="001343DB">
      <w:pPr>
        <w:jc w:val="center"/>
        <w:rPr>
          <w:b/>
          <w:bCs/>
          <w:sz w:val="28"/>
          <w:szCs w:val="28"/>
        </w:rPr>
      </w:pPr>
      <w:r w:rsidRPr="00022420">
        <w:rPr>
          <w:b/>
          <w:bCs/>
          <w:sz w:val="28"/>
          <w:szCs w:val="28"/>
        </w:rPr>
        <w:drawing>
          <wp:inline distT="0" distB="0" distL="0" distR="0" wp14:anchorId="05B9D410" wp14:editId="6A9C2DAC">
            <wp:extent cx="3634740" cy="2700484"/>
            <wp:effectExtent l="0" t="0" r="3810" b="5080"/>
            <wp:docPr id="45895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54871" name=""/>
                    <pic:cNvPicPr/>
                  </pic:nvPicPr>
                  <pic:blipFill>
                    <a:blip r:embed="rId6"/>
                    <a:stretch>
                      <a:fillRect/>
                    </a:stretch>
                  </pic:blipFill>
                  <pic:spPr>
                    <a:xfrm>
                      <a:off x="0" y="0"/>
                      <a:ext cx="3638723" cy="2703444"/>
                    </a:xfrm>
                    <a:prstGeom prst="rect">
                      <a:avLst/>
                    </a:prstGeom>
                  </pic:spPr>
                </pic:pic>
              </a:graphicData>
            </a:graphic>
          </wp:inline>
        </w:drawing>
      </w:r>
    </w:p>
    <w:p w14:paraId="04E9828F" w14:textId="77777777" w:rsidR="00022420" w:rsidRDefault="00022420" w:rsidP="00022420">
      <w:pPr>
        <w:rPr>
          <w:b/>
          <w:bCs/>
          <w:sz w:val="28"/>
          <w:szCs w:val="28"/>
        </w:rPr>
      </w:pPr>
    </w:p>
    <w:p w14:paraId="3989288E" w14:textId="797E7F60" w:rsidR="00022420" w:rsidRPr="00022420" w:rsidRDefault="00022420" w:rsidP="00022420">
      <w:pPr>
        <w:rPr>
          <w:b/>
          <w:bCs/>
          <w:sz w:val="28"/>
          <w:szCs w:val="28"/>
        </w:rPr>
      </w:pPr>
      <w:r w:rsidRPr="00022420">
        <w:rPr>
          <w:b/>
          <w:bCs/>
          <w:sz w:val="28"/>
          <w:szCs w:val="28"/>
        </w:rPr>
        <w:lastRenderedPageBreak/>
        <w:t>4.3 Family Members Distribution</w:t>
      </w:r>
    </w:p>
    <w:p w14:paraId="74C51EB3" w14:textId="77777777" w:rsidR="00022420" w:rsidRPr="00022420" w:rsidRDefault="00022420" w:rsidP="00022420">
      <w:r w:rsidRPr="00022420">
        <w:t>Observation</w:t>
      </w:r>
    </w:p>
    <w:p w14:paraId="4937BD93" w14:textId="77777777" w:rsidR="00022420" w:rsidRPr="00022420" w:rsidRDefault="00022420" w:rsidP="00022420">
      <w:r w:rsidRPr="00022420">
        <w:t>The number of family members varies from 2 to 9 in the dataset. Customers with four and five family members form relatively large groups.</w:t>
      </w:r>
    </w:p>
    <w:p w14:paraId="7A7096AD" w14:textId="77777777" w:rsidR="00022420" w:rsidRPr="00022420" w:rsidRDefault="00022420" w:rsidP="00022420">
      <w:r w:rsidRPr="00022420">
        <w:t>Insight</w:t>
      </w:r>
    </w:p>
    <w:p w14:paraId="4C5168BA" w14:textId="77777777" w:rsidR="00022420" w:rsidRDefault="00022420" w:rsidP="00022420">
      <w:r w:rsidRPr="00022420">
        <w:t>Family size can influence travel requirements because customers travelling with larger families may have different insurance needs compared with individual travellers.</w:t>
      </w:r>
    </w:p>
    <w:p w14:paraId="2A177966" w14:textId="27D210F5" w:rsidR="00022420" w:rsidRDefault="00022420" w:rsidP="001343DB">
      <w:pPr>
        <w:jc w:val="center"/>
      </w:pPr>
      <w:r w:rsidRPr="00022420">
        <w:drawing>
          <wp:inline distT="0" distB="0" distL="0" distR="0" wp14:anchorId="40E14F3C" wp14:editId="5DBCD9B2">
            <wp:extent cx="3253154" cy="2416979"/>
            <wp:effectExtent l="0" t="0" r="4445" b="2540"/>
            <wp:docPr id="16451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5954" name=""/>
                    <pic:cNvPicPr/>
                  </pic:nvPicPr>
                  <pic:blipFill>
                    <a:blip r:embed="rId6"/>
                    <a:stretch>
                      <a:fillRect/>
                    </a:stretch>
                  </pic:blipFill>
                  <pic:spPr>
                    <a:xfrm>
                      <a:off x="0" y="0"/>
                      <a:ext cx="3263170" cy="2424421"/>
                    </a:xfrm>
                    <a:prstGeom prst="rect">
                      <a:avLst/>
                    </a:prstGeom>
                  </pic:spPr>
                </pic:pic>
              </a:graphicData>
            </a:graphic>
          </wp:inline>
        </w:drawing>
      </w:r>
    </w:p>
    <w:p w14:paraId="6FB30083" w14:textId="77777777" w:rsidR="00022420" w:rsidRPr="00022420" w:rsidRDefault="00022420" w:rsidP="00022420">
      <w:pPr>
        <w:rPr>
          <w:b/>
          <w:bCs/>
        </w:rPr>
      </w:pPr>
      <w:r w:rsidRPr="00022420">
        <w:rPr>
          <w:b/>
          <w:bCs/>
        </w:rPr>
        <w:t>4.4 Annual Income Distribution</w:t>
      </w:r>
    </w:p>
    <w:p w14:paraId="03762154" w14:textId="77777777" w:rsidR="00022420" w:rsidRPr="00022420" w:rsidRDefault="00022420" w:rsidP="00022420">
      <w:pPr>
        <w:rPr>
          <w:b/>
          <w:bCs/>
        </w:rPr>
      </w:pPr>
      <w:r w:rsidRPr="00022420">
        <w:rPr>
          <w:b/>
          <w:bCs/>
        </w:rPr>
        <w:t>Observation</w:t>
      </w:r>
    </w:p>
    <w:p w14:paraId="65E95261" w14:textId="77777777" w:rsidR="00022420" w:rsidRPr="00022420" w:rsidRDefault="00022420" w:rsidP="00022420">
      <w:r w:rsidRPr="00022420">
        <w:t xml:space="preserve">The annual income distribution covers a broad range of customer income levels. The graph also displays the mean annual income, which is approximately </w:t>
      </w:r>
      <w:r w:rsidRPr="00022420">
        <w:rPr>
          <w:b/>
          <w:bCs/>
        </w:rPr>
        <w:t>₹932,762.96</w:t>
      </w:r>
      <w:r w:rsidRPr="00022420">
        <w:t>.</w:t>
      </w:r>
    </w:p>
    <w:p w14:paraId="430A3C4A" w14:textId="77777777" w:rsidR="00022420" w:rsidRPr="00022420" w:rsidRDefault="00022420" w:rsidP="00022420">
      <w:r w:rsidRPr="00022420">
        <w:t>The distribution is not perfectly symmetric, with customer frequencies varying considerably across different income ranges.</w:t>
      </w:r>
    </w:p>
    <w:p w14:paraId="7AB7AFAE" w14:textId="77777777" w:rsidR="00022420" w:rsidRPr="00022420" w:rsidRDefault="00022420" w:rsidP="00022420">
      <w:pPr>
        <w:rPr>
          <w:b/>
          <w:bCs/>
        </w:rPr>
      </w:pPr>
      <w:r w:rsidRPr="00022420">
        <w:rPr>
          <w:b/>
          <w:bCs/>
        </w:rPr>
        <w:t>Insight</w:t>
      </w:r>
    </w:p>
    <w:p w14:paraId="73DBAD61" w14:textId="77777777" w:rsidR="00022420" w:rsidRDefault="00022420" w:rsidP="00022420">
      <w:r w:rsidRPr="00022420">
        <w:t>Income is an important customer characteristic because the ability and willingness to purchase travel-related financial protection can vary according to income level.</w:t>
      </w:r>
    </w:p>
    <w:p w14:paraId="7149315B" w14:textId="6232B2D1" w:rsidR="00022420" w:rsidRDefault="00022420" w:rsidP="001343DB">
      <w:pPr>
        <w:jc w:val="center"/>
      </w:pPr>
      <w:r w:rsidRPr="00022420">
        <w:lastRenderedPageBreak/>
        <w:drawing>
          <wp:inline distT="0" distB="0" distL="0" distR="0" wp14:anchorId="4E02EA72" wp14:editId="42DD9A62">
            <wp:extent cx="2924908" cy="2172131"/>
            <wp:effectExtent l="0" t="0" r="8890" b="0"/>
            <wp:docPr id="6130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3866" name=""/>
                    <pic:cNvPicPr/>
                  </pic:nvPicPr>
                  <pic:blipFill>
                    <a:blip r:embed="rId7"/>
                    <a:stretch>
                      <a:fillRect/>
                    </a:stretch>
                  </pic:blipFill>
                  <pic:spPr>
                    <a:xfrm>
                      <a:off x="0" y="0"/>
                      <a:ext cx="2934407" cy="2179185"/>
                    </a:xfrm>
                    <a:prstGeom prst="rect">
                      <a:avLst/>
                    </a:prstGeom>
                  </pic:spPr>
                </pic:pic>
              </a:graphicData>
            </a:graphic>
          </wp:inline>
        </w:drawing>
      </w:r>
    </w:p>
    <w:p w14:paraId="0A998785" w14:textId="77777777" w:rsidR="00022420" w:rsidRPr="00022420" w:rsidRDefault="00022420" w:rsidP="00022420">
      <w:pPr>
        <w:rPr>
          <w:b/>
          <w:bCs/>
        </w:rPr>
      </w:pPr>
      <w:r w:rsidRPr="00022420">
        <w:rPr>
          <w:b/>
          <w:bCs/>
        </w:rPr>
        <w:t>4.5 Chronic Disease Distribution</w:t>
      </w:r>
    </w:p>
    <w:p w14:paraId="415149C2" w14:textId="77777777" w:rsidR="00022420" w:rsidRPr="00022420" w:rsidRDefault="00022420" w:rsidP="00022420">
      <w:pPr>
        <w:rPr>
          <w:b/>
          <w:bCs/>
        </w:rPr>
      </w:pPr>
      <w:r w:rsidRPr="00022420">
        <w:rPr>
          <w:b/>
          <w:bCs/>
        </w:rPr>
        <w:t>Observation</w:t>
      </w:r>
    </w:p>
    <w:p w14:paraId="668772D0" w14:textId="77777777" w:rsidR="00022420" w:rsidRPr="00022420" w:rsidRDefault="00022420" w:rsidP="00022420">
      <w:r w:rsidRPr="00022420">
        <w:t xml:space="preserve">The visualization shows that approximately </w:t>
      </w:r>
      <w:r w:rsidRPr="00022420">
        <w:rPr>
          <w:b/>
          <w:bCs/>
        </w:rPr>
        <w:t>72.2%</w:t>
      </w:r>
      <w:r w:rsidRPr="00022420">
        <w:t xml:space="preserve"> of customers do not have chronic diseases, while approximately </w:t>
      </w:r>
      <w:r w:rsidRPr="00022420">
        <w:rPr>
          <w:b/>
          <w:bCs/>
        </w:rPr>
        <w:t>27.8%</w:t>
      </w:r>
      <w:r w:rsidRPr="00022420">
        <w:t xml:space="preserve"> have chronic diseases.</w:t>
      </w:r>
    </w:p>
    <w:p w14:paraId="754C7F82" w14:textId="77777777" w:rsidR="00022420" w:rsidRPr="00022420" w:rsidRDefault="00022420" w:rsidP="00022420">
      <w:pPr>
        <w:rPr>
          <w:b/>
          <w:bCs/>
        </w:rPr>
      </w:pPr>
      <w:r w:rsidRPr="00022420">
        <w:rPr>
          <w:b/>
          <w:bCs/>
        </w:rPr>
        <w:t>Insight</w:t>
      </w:r>
    </w:p>
    <w:p w14:paraId="12C4984A" w14:textId="77777777" w:rsidR="00022420" w:rsidRDefault="00022420" w:rsidP="00022420">
      <w:r w:rsidRPr="00022420">
        <w:t>The dataset contains a considerably larger group of customers without chronic diseases. Health-related characteristics can still be useful for understanding customer profiles and their travel insurance requirements.</w:t>
      </w:r>
    </w:p>
    <w:p w14:paraId="749AEF86" w14:textId="5EC1760D" w:rsidR="00022420" w:rsidRDefault="00022420" w:rsidP="001343DB">
      <w:pPr>
        <w:jc w:val="center"/>
      </w:pPr>
      <w:r w:rsidRPr="00022420">
        <w:drawing>
          <wp:inline distT="0" distB="0" distL="0" distR="0" wp14:anchorId="3EDAB401" wp14:editId="5DAC8198">
            <wp:extent cx="2162908" cy="2051226"/>
            <wp:effectExtent l="0" t="0" r="8890" b="6350"/>
            <wp:docPr id="143324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48536" name=""/>
                    <pic:cNvPicPr/>
                  </pic:nvPicPr>
                  <pic:blipFill>
                    <a:blip r:embed="rId8"/>
                    <a:stretch>
                      <a:fillRect/>
                    </a:stretch>
                  </pic:blipFill>
                  <pic:spPr>
                    <a:xfrm>
                      <a:off x="0" y="0"/>
                      <a:ext cx="2190048" cy="2076964"/>
                    </a:xfrm>
                    <a:prstGeom prst="rect">
                      <a:avLst/>
                    </a:prstGeom>
                  </pic:spPr>
                </pic:pic>
              </a:graphicData>
            </a:graphic>
          </wp:inline>
        </w:drawing>
      </w:r>
    </w:p>
    <w:p w14:paraId="31B472CD" w14:textId="77777777" w:rsidR="001343DB" w:rsidRPr="001343DB" w:rsidRDefault="001343DB" w:rsidP="001343DB">
      <w:pPr>
        <w:rPr>
          <w:b/>
          <w:bCs/>
        </w:rPr>
      </w:pPr>
      <w:r w:rsidRPr="001343DB">
        <w:rPr>
          <w:b/>
          <w:bCs/>
        </w:rPr>
        <w:t>4.6 Frequent Flyer Status</w:t>
      </w:r>
    </w:p>
    <w:p w14:paraId="31965322" w14:textId="77777777" w:rsidR="001343DB" w:rsidRPr="001343DB" w:rsidRDefault="001343DB" w:rsidP="001343DB">
      <w:pPr>
        <w:rPr>
          <w:b/>
          <w:bCs/>
        </w:rPr>
      </w:pPr>
      <w:r w:rsidRPr="001343DB">
        <w:rPr>
          <w:b/>
          <w:bCs/>
        </w:rPr>
        <w:t>Observation</w:t>
      </w:r>
    </w:p>
    <w:p w14:paraId="6F0016DE" w14:textId="77777777" w:rsidR="001343DB" w:rsidRPr="001343DB" w:rsidRDefault="001343DB" w:rsidP="001343DB">
      <w:r w:rsidRPr="001343DB">
        <w:t xml:space="preserve">The graph shows that </w:t>
      </w:r>
      <w:r w:rsidRPr="001343DB">
        <w:rPr>
          <w:b/>
          <w:bCs/>
        </w:rPr>
        <w:t>1,570 customers are not frequent flyers</w:t>
      </w:r>
      <w:r w:rsidRPr="001343DB">
        <w:t xml:space="preserve">, while approximately </w:t>
      </w:r>
      <w:r w:rsidRPr="001343DB">
        <w:rPr>
          <w:b/>
          <w:bCs/>
        </w:rPr>
        <w:t>417 customers are frequent flyers</w:t>
      </w:r>
      <w:r w:rsidRPr="001343DB">
        <w:t>.</w:t>
      </w:r>
    </w:p>
    <w:p w14:paraId="717A227B" w14:textId="77777777" w:rsidR="001343DB" w:rsidRPr="001343DB" w:rsidRDefault="001343DB" w:rsidP="001343DB">
      <w:r w:rsidRPr="001343DB">
        <w:t>Therefore, non-frequent flyers form the larger portion of the dataset.</w:t>
      </w:r>
    </w:p>
    <w:p w14:paraId="7589AECF" w14:textId="77777777" w:rsidR="001343DB" w:rsidRPr="001343DB" w:rsidRDefault="001343DB" w:rsidP="001343DB">
      <w:pPr>
        <w:rPr>
          <w:b/>
          <w:bCs/>
        </w:rPr>
      </w:pPr>
      <w:r w:rsidRPr="001343DB">
        <w:rPr>
          <w:b/>
          <w:bCs/>
        </w:rPr>
        <w:t>Insight</w:t>
      </w:r>
    </w:p>
    <w:p w14:paraId="3E042B38" w14:textId="77777777" w:rsidR="001343DB" w:rsidRDefault="001343DB" w:rsidP="001343DB">
      <w:r w:rsidRPr="001343DB">
        <w:lastRenderedPageBreak/>
        <w:t>Frequent-flyer status is an important travel behaviour variable. Customers who travel frequently may have different insurance requirements compared with customers who travel occasionally.</w:t>
      </w:r>
    </w:p>
    <w:p w14:paraId="2FB2B71A" w14:textId="2143B396" w:rsidR="001343DB" w:rsidRDefault="001343DB" w:rsidP="001343DB">
      <w:pPr>
        <w:jc w:val="center"/>
      </w:pPr>
      <w:r w:rsidRPr="001343DB">
        <w:drawing>
          <wp:inline distT="0" distB="0" distL="0" distR="0" wp14:anchorId="3D4D57E3" wp14:editId="16984265">
            <wp:extent cx="4464050" cy="3293881"/>
            <wp:effectExtent l="0" t="0" r="0" b="1905"/>
            <wp:docPr id="179005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58807" name=""/>
                    <pic:cNvPicPr/>
                  </pic:nvPicPr>
                  <pic:blipFill>
                    <a:blip r:embed="rId9"/>
                    <a:stretch>
                      <a:fillRect/>
                    </a:stretch>
                  </pic:blipFill>
                  <pic:spPr>
                    <a:xfrm>
                      <a:off x="0" y="0"/>
                      <a:ext cx="4466498" cy="3295687"/>
                    </a:xfrm>
                    <a:prstGeom prst="rect">
                      <a:avLst/>
                    </a:prstGeom>
                  </pic:spPr>
                </pic:pic>
              </a:graphicData>
            </a:graphic>
          </wp:inline>
        </w:drawing>
      </w:r>
    </w:p>
    <w:p w14:paraId="64C0B1E5" w14:textId="77777777" w:rsidR="001343DB" w:rsidRPr="001343DB" w:rsidRDefault="001343DB" w:rsidP="001343DB">
      <w:pPr>
        <w:rPr>
          <w:b/>
          <w:bCs/>
        </w:rPr>
      </w:pPr>
      <w:r w:rsidRPr="001343DB">
        <w:rPr>
          <w:b/>
          <w:bCs/>
        </w:rPr>
        <w:t>CHAPTER 5 – MACHINE LEARNING METHODOLOGY</w:t>
      </w:r>
    </w:p>
    <w:p w14:paraId="4F758298" w14:textId="77777777" w:rsidR="001343DB" w:rsidRPr="001343DB" w:rsidRDefault="001343DB" w:rsidP="001343DB">
      <w:pPr>
        <w:rPr>
          <w:b/>
          <w:bCs/>
        </w:rPr>
      </w:pPr>
      <w:r w:rsidRPr="001343DB">
        <w:rPr>
          <w:b/>
          <w:bCs/>
        </w:rPr>
        <w:t>5.1 Classification Approach</w:t>
      </w:r>
    </w:p>
    <w:p w14:paraId="6A1FEA57" w14:textId="77777777" w:rsidR="001343DB" w:rsidRPr="001343DB" w:rsidRDefault="001343DB" w:rsidP="001343DB">
      <w:r w:rsidRPr="001343DB">
        <w:t xml:space="preserve">This project is a </w:t>
      </w:r>
      <w:r w:rsidRPr="001343DB">
        <w:rPr>
          <w:b/>
          <w:bCs/>
        </w:rPr>
        <w:t>binary classification problem</w:t>
      </w:r>
      <w:r w:rsidRPr="001343DB">
        <w:t xml:space="preserve"> because the target variable, </w:t>
      </w:r>
      <w:proofErr w:type="spellStart"/>
      <w:r w:rsidRPr="001343DB">
        <w:t>TravelInsurance</w:t>
      </w:r>
      <w:proofErr w:type="spellEnd"/>
      <w:r w:rsidRPr="001343DB">
        <w:t>, represents two possible outcomes:</w:t>
      </w:r>
    </w:p>
    <w:p w14:paraId="656E05BD" w14:textId="77777777" w:rsidR="001343DB" w:rsidRPr="001343DB" w:rsidRDefault="001343DB" w:rsidP="001343DB">
      <w:pPr>
        <w:numPr>
          <w:ilvl w:val="0"/>
          <w:numId w:val="5"/>
        </w:numPr>
      </w:pPr>
      <w:r w:rsidRPr="001343DB">
        <w:rPr>
          <w:b/>
          <w:bCs/>
        </w:rPr>
        <w:t>0 – No Travel Insurance</w:t>
      </w:r>
      <w:r w:rsidRPr="001343DB">
        <w:t xml:space="preserve"> </w:t>
      </w:r>
    </w:p>
    <w:p w14:paraId="48DF0059" w14:textId="77777777" w:rsidR="001343DB" w:rsidRPr="001343DB" w:rsidRDefault="001343DB" w:rsidP="001343DB">
      <w:pPr>
        <w:numPr>
          <w:ilvl w:val="0"/>
          <w:numId w:val="5"/>
        </w:numPr>
      </w:pPr>
      <w:r w:rsidRPr="001343DB">
        <w:rPr>
          <w:b/>
          <w:bCs/>
        </w:rPr>
        <w:t>1 – Travel Insurance</w:t>
      </w:r>
      <w:r w:rsidRPr="001343DB">
        <w:t xml:space="preserve"> </w:t>
      </w:r>
    </w:p>
    <w:p w14:paraId="2E1D2442" w14:textId="77777777" w:rsidR="001343DB" w:rsidRPr="001343DB" w:rsidRDefault="001343DB" w:rsidP="001343DB">
      <w:r w:rsidRPr="001343DB">
        <w:t>The objective of classification is to learn patterns from historical customer data and predict the insurance purchase outcome for new customers.</w:t>
      </w:r>
    </w:p>
    <w:p w14:paraId="6D77F820" w14:textId="77777777" w:rsidR="001343DB" w:rsidRPr="001343DB" w:rsidRDefault="001343DB" w:rsidP="001343DB">
      <w:pPr>
        <w:rPr>
          <w:b/>
          <w:bCs/>
        </w:rPr>
      </w:pPr>
      <w:r w:rsidRPr="001343DB">
        <w:rPr>
          <w:b/>
          <w:bCs/>
        </w:rPr>
        <w:t>5.2 Random Forest Classifier</w:t>
      </w:r>
    </w:p>
    <w:p w14:paraId="2E76CB41" w14:textId="77777777" w:rsidR="001343DB" w:rsidRPr="001343DB" w:rsidRDefault="001343DB" w:rsidP="001343DB">
      <w:r w:rsidRPr="001343DB">
        <w:t xml:space="preserve">The machine learning algorithm implemented in the notebook is the </w:t>
      </w:r>
      <w:r w:rsidRPr="001343DB">
        <w:rPr>
          <w:b/>
          <w:bCs/>
        </w:rPr>
        <w:t>Random Forest Classifier</w:t>
      </w:r>
      <w:r w:rsidRPr="001343DB">
        <w:t>.</w:t>
      </w:r>
    </w:p>
    <w:p w14:paraId="1E60382F" w14:textId="77777777" w:rsidR="001343DB" w:rsidRPr="001343DB" w:rsidRDefault="001343DB" w:rsidP="001343DB">
      <w:r w:rsidRPr="001343DB">
        <w:t>Random Forest is an ensemble classification algorithm that combines multiple decision trees to produce a final prediction. Each tree learns patterns from the training data, and the combined decision of the trees is used for classification.</w:t>
      </w:r>
    </w:p>
    <w:p w14:paraId="6C58260F" w14:textId="77777777" w:rsidR="001343DB" w:rsidRPr="001343DB" w:rsidRDefault="001343DB" w:rsidP="001343DB">
      <w:pPr>
        <w:rPr>
          <w:b/>
          <w:bCs/>
        </w:rPr>
      </w:pPr>
      <w:r w:rsidRPr="001343DB">
        <w:rPr>
          <w:b/>
          <w:bCs/>
        </w:rPr>
        <w:t>Why Random Forest was selected</w:t>
      </w:r>
    </w:p>
    <w:p w14:paraId="0CB8F621" w14:textId="77777777" w:rsidR="001343DB" w:rsidRPr="001343DB" w:rsidRDefault="001343DB" w:rsidP="001343DB">
      <w:r w:rsidRPr="001343DB">
        <w:t>Random Forest was suitable for this project because:</w:t>
      </w:r>
    </w:p>
    <w:p w14:paraId="2EC6FA06" w14:textId="77777777" w:rsidR="001343DB" w:rsidRPr="001343DB" w:rsidRDefault="001343DB" w:rsidP="001343DB">
      <w:pPr>
        <w:numPr>
          <w:ilvl w:val="0"/>
          <w:numId w:val="6"/>
        </w:numPr>
      </w:pPr>
      <w:r w:rsidRPr="001343DB">
        <w:lastRenderedPageBreak/>
        <w:t xml:space="preserve">It can handle multiple customer-related features. </w:t>
      </w:r>
    </w:p>
    <w:p w14:paraId="22728E33" w14:textId="77777777" w:rsidR="001343DB" w:rsidRPr="001343DB" w:rsidRDefault="001343DB" w:rsidP="001343DB">
      <w:pPr>
        <w:numPr>
          <w:ilvl w:val="0"/>
          <w:numId w:val="6"/>
        </w:numPr>
      </w:pPr>
      <w:r w:rsidRPr="001343DB">
        <w:t xml:space="preserve">It can capture non-linear relationships. </w:t>
      </w:r>
    </w:p>
    <w:p w14:paraId="1FC60216" w14:textId="77777777" w:rsidR="001343DB" w:rsidRPr="001343DB" w:rsidRDefault="001343DB" w:rsidP="001343DB">
      <w:pPr>
        <w:numPr>
          <w:ilvl w:val="0"/>
          <w:numId w:val="6"/>
        </w:numPr>
      </w:pPr>
      <w:r w:rsidRPr="001343DB">
        <w:t xml:space="preserve">It is less dependent on a single decision tree. </w:t>
      </w:r>
    </w:p>
    <w:p w14:paraId="0A4ACB61" w14:textId="77777777" w:rsidR="001343DB" w:rsidRPr="001343DB" w:rsidRDefault="001343DB" w:rsidP="001343DB">
      <w:pPr>
        <w:numPr>
          <w:ilvl w:val="0"/>
          <w:numId w:val="6"/>
        </w:numPr>
      </w:pPr>
      <w:r w:rsidRPr="001343DB">
        <w:t xml:space="preserve">It generally provides robust classification performance. </w:t>
      </w:r>
    </w:p>
    <w:p w14:paraId="7269035B" w14:textId="77777777" w:rsidR="001343DB" w:rsidRPr="001343DB" w:rsidRDefault="001343DB" w:rsidP="001343DB">
      <w:pPr>
        <w:numPr>
          <w:ilvl w:val="0"/>
          <w:numId w:val="6"/>
        </w:numPr>
      </w:pPr>
      <w:r w:rsidRPr="001343DB">
        <w:t xml:space="preserve">It can work effectively with numerical and encoded categorical features. </w:t>
      </w:r>
    </w:p>
    <w:p w14:paraId="339AD2C3" w14:textId="77777777" w:rsidR="001343DB" w:rsidRDefault="001343DB" w:rsidP="001343DB">
      <w:pPr>
        <w:numPr>
          <w:ilvl w:val="0"/>
          <w:numId w:val="6"/>
        </w:numPr>
      </w:pPr>
      <w:r w:rsidRPr="001343DB">
        <w:t>It is suitable for analysing relationships between customer characteristics and insurance decisions.</w:t>
      </w:r>
    </w:p>
    <w:p w14:paraId="4B3C57E2" w14:textId="5B750703" w:rsidR="001343DB" w:rsidRPr="001343DB" w:rsidRDefault="001343DB" w:rsidP="001343DB">
      <w:pPr>
        <w:ind w:left="360"/>
      </w:pPr>
      <w:r w:rsidRPr="001343DB">
        <w:rPr>
          <w:rFonts w:ascii="Times New Roman" w:eastAsia="Times New Roman" w:hAnsi="Times New Roman" w:cs="Times New Roman"/>
          <w:b/>
          <w:bCs/>
          <w:kern w:val="0"/>
          <w:lang w:eastAsia="en-IN"/>
          <w14:ligatures w14:val="none"/>
        </w:rPr>
        <w:t>5.</w:t>
      </w:r>
      <w:r w:rsidRPr="001343DB">
        <w:rPr>
          <w:rFonts w:eastAsia="Times New Roman" w:cs="Times New Roman"/>
          <w:b/>
          <w:bCs/>
          <w:kern w:val="0"/>
          <w:lang w:eastAsia="en-IN"/>
          <w14:ligatures w14:val="none"/>
        </w:rPr>
        <w:t>3 Initial Model Building</w:t>
      </w:r>
    </w:p>
    <w:p w14:paraId="65044EBE" w14:textId="77777777" w:rsidR="001343DB" w:rsidRPr="001343DB" w:rsidRDefault="001343DB" w:rsidP="001343DB">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A Random Forest Classifier was first created using the default parameters.</w:t>
      </w:r>
    </w:p>
    <w:p w14:paraId="714DC076" w14:textId="77777777" w:rsidR="001343DB" w:rsidRPr="001343DB" w:rsidRDefault="001343DB" w:rsidP="001343DB">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The model was trained using the training dataset:</w:t>
      </w:r>
    </w:p>
    <w:p w14:paraId="4EDD6F38" w14:textId="77777777" w:rsidR="001343DB" w:rsidRPr="001343DB" w:rsidRDefault="001343DB" w:rsidP="001343DB">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1343DB">
        <w:rPr>
          <w:rFonts w:ascii="Courier New" w:eastAsia="Times New Roman" w:hAnsi="Courier New" w:cs="Courier New"/>
          <w:kern w:val="0"/>
          <w:sz w:val="20"/>
          <w:szCs w:val="20"/>
          <w:lang w:eastAsia="en-IN"/>
          <w14:ligatures w14:val="none"/>
        </w:rPr>
        <w:t>rf.fit</w:t>
      </w:r>
      <w:proofErr w:type="spellEnd"/>
      <w:r w:rsidRPr="001343DB">
        <w:rPr>
          <w:rFonts w:ascii="Courier New" w:eastAsia="Times New Roman" w:hAnsi="Courier New" w:cs="Courier New"/>
          <w:kern w:val="0"/>
          <w:sz w:val="20"/>
          <w:szCs w:val="20"/>
          <w:lang w:eastAsia="en-IN"/>
          <w14:ligatures w14:val="none"/>
        </w:rPr>
        <w:t>(</w:t>
      </w:r>
      <w:proofErr w:type="spellStart"/>
      <w:proofErr w:type="gramEnd"/>
      <w:r w:rsidRPr="001343DB">
        <w:rPr>
          <w:rFonts w:ascii="Courier New" w:eastAsia="Times New Roman" w:hAnsi="Courier New" w:cs="Courier New"/>
          <w:kern w:val="0"/>
          <w:sz w:val="20"/>
          <w:szCs w:val="20"/>
          <w:lang w:eastAsia="en-IN"/>
          <w14:ligatures w14:val="none"/>
        </w:rPr>
        <w:t>x_train</w:t>
      </w:r>
      <w:proofErr w:type="spellEnd"/>
      <w:r w:rsidRPr="001343DB">
        <w:rPr>
          <w:rFonts w:ascii="Courier New" w:eastAsia="Times New Roman" w:hAnsi="Courier New" w:cs="Courier New"/>
          <w:kern w:val="0"/>
          <w:sz w:val="20"/>
          <w:szCs w:val="20"/>
          <w:lang w:eastAsia="en-IN"/>
          <w14:ligatures w14:val="none"/>
        </w:rPr>
        <w:t xml:space="preserve">, </w:t>
      </w:r>
      <w:proofErr w:type="spellStart"/>
      <w:r w:rsidRPr="001343DB">
        <w:rPr>
          <w:rFonts w:ascii="Courier New" w:eastAsia="Times New Roman" w:hAnsi="Courier New" w:cs="Courier New"/>
          <w:kern w:val="0"/>
          <w:sz w:val="20"/>
          <w:szCs w:val="20"/>
          <w:lang w:eastAsia="en-IN"/>
          <w14:ligatures w14:val="none"/>
        </w:rPr>
        <w:t>y_train</w:t>
      </w:r>
      <w:proofErr w:type="spellEnd"/>
      <w:r w:rsidRPr="001343DB">
        <w:rPr>
          <w:rFonts w:ascii="Courier New" w:eastAsia="Times New Roman" w:hAnsi="Courier New" w:cs="Courier New"/>
          <w:kern w:val="0"/>
          <w:sz w:val="20"/>
          <w:szCs w:val="20"/>
          <w:lang w:eastAsia="en-IN"/>
          <w14:ligatures w14:val="none"/>
        </w:rPr>
        <w:t>)</w:t>
      </w:r>
    </w:p>
    <w:p w14:paraId="20009708" w14:textId="77777777" w:rsidR="001343DB" w:rsidRPr="001343DB" w:rsidRDefault="001343DB" w:rsidP="001343DB">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The initial model was then evaluated on the test dataset.</w:t>
      </w:r>
    </w:p>
    <w:p w14:paraId="51AEBFA8" w14:textId="77777777" w:rsidR="001343DB" w:rsidRPr="001343DB" w:rsidRDefault="001343DB" w:rsidP="001343DB">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43DB">
        <w:rPr>
          <w:rFonts w:ascii="Times New Roman" w:eastAsia="Times New Roman" w:hAnsi="Times New Roman" w:cs="Times New Roman"/>
          <w:b/>
          <w:bCs/>
          <w:kern w:val="0"/>
          <w:sz w:val="27"/>
          <w:szCs w:val="27"/>
          <w:lang w:eastAsia="en-IN"/>
          <w14:ligatures w14:val="none"/>
        </w:rPr>
        <w:t>Initial Accuracy</w:t>
      </w:r>
    </w:p>
    <w:p w14:paraId="37FB8140" w14:textId="77777777" w:rsidR="001343DB" w:rsidRPr="001343DB" w:rsidRDefault="001343DB" w:rsidP="001343DB">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The notebook produced an accuracy of approximately:</w:t>
      </w:r>
    </w:p>
    <w:p w14:paraId="469A3955" w14:textId="77777777" w:rsidR="001343DB" w:rsidRPr="001343DB" w:rsidRDefault="001343DB" w:rsidP="001343DB">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b/>
          <w:bCs/>
          <w:kern w:val="0"/>
          <w:lang w:eastAsia="en-IN"/>
          <w14:ligatures w14:val="none"/>
        </w:rPr>
        <w:t>81.16%</w:t>
      </w:r>
    </w:p>
    <w:p w14:paraId="25965DDA" w14:textId="77777777" w:rsidR="001343DB" w:rsidRDefault="001343DB" w:rsidP="001343DB">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This indicates that the initial Random Forest correctly classified approximately 81% of the test observations.</w:t>
      </w:r>
    </w:p>
    <w:p w14:paraId="7B8AA11C" w14:textId="77777777" w:rsidR="001343DB" w:rsidRPr="001343DB" w:rsidRDefault="001343DB" w:rsidP="001343D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343DB">
        <w:rPr>
          <w:rFonts w:ascii="Times New Roman" w:eastAsia="Times New Roman" w:hAnsi="Times New Roman" w:cs="Times New Roman"/>
          <w:b/>
          <w:bCs/>
          <w:kern w:val="0"/>
          <w:lang w:eastAsia="en-IN"/>
          <w14:ligatures w14:val="none"/>
        </w:rPr>
        <w:t>CHAPTER 6 – HYPERPARAMETER TUNING</w:t>
      </w:r>
    </w:p>
    <w:p w14:paraId="1053A35A" w14:textId="77777777" w:rsidR="001343DB" w:rsidRPr="001343DB" w:rsidRDefault="001343DB" w:rsidP="001343D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343DB">
        <w:rPr>
          <w:rFonts w:ascii="Times New Roman" w:eastAsia="Times New Roman" w:hAnsi="Times New Roman" w:cs="Times New Roman"/>
          <w:b/>
          <w:bCs/>
          <w:kern w:val="0"/>
          <w:lang w:eastAsia="en-IN"/>
          <w14:ligatures w14:val="none"/>
        </w:rPr>
        <w:t xml:space="preserve">6.1 </w:t>
      </w:r>
      <w:proofErr w:type="spellStart"/>
      <w:r w:rsidRPr="001343DB">
        <w:rPr>
          <w:rFonts w:ascii="Times New Roman" w:eastAsia="Times New Roman" w:hAnsi="Times New Roman" w:cs="Times New Roman"/>
          <w:b/>
          <w:bCs/>
          <w:kern w:val="0"/>
          <w:lang w:eastAsia="en-IN"/>
          <w14:ligatures w14:val="none"/>
        </w:rPr>
        <w:t>GridSearchCV</w:t>
      </w:r>
      <w:proofErr w:type="spellEnd"/>
    </w:p>
    <w:p w14:paraId="73AE6C6A" w14:textId="77777777" w:rsidR="001343DB" w:rsidRPr="001343DB" w:rsidRDefault="001343DB" w:rsidP="001343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 xml:space="preserve">After building the initial Random Forest model, </w:t>
      </w:r>
      <w:proofErr w:type="spellStart"/>
      <w:r w:rsidRPr="001343DB">
        <w:rPr>
          <w:rFonts w:ascii="Times New Roman" w:eastAsia="Times New Roman" w:hAnsi="Times New Roman" w:cs="Times New Roman"/>
          <w:b/>
          <w:bCs/>
          <w:kern w:val="0"/>
          <w:lang w:eastAsia="en-IN"/>
          <w14:ligatures w14:val="none"/>
        </w:rPr>
        <w:t>GridSearchCV</w:t>
      </w:r>
      <w:proofErr w:type="spellEnd"/>
      <w:r w:rsidRPr="001343DB">
        <w:rPr>
          <w:rFonts w:ascii="Times New Roman" w:eastAsia="Times New Roman" w:hAnsi="Times New Roman" w:cs="Times New Roman"/>
          <w:kern w:val="0"/>
          <w:lang w:eastAsia="en-IN"/>
          <w14:ligatures w14:val="none"/>
        </w:rPr>
        <w:t xml:space="preserve"> was used to search for better combinations of model parameters.</w:t>
      </w:r>
    </w:p>
    <w:p w14:paraId="05820B9B" w14:textId="77777777" w:rsidR="001343DB" w:rsidRPr="001343DB" w:rsidRDefault="001343DB" w:rsidP="001343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The parameter grid included:</w:t>
      </w:r>
    </w:p>
    <w:p w14:paraId="6903FEC4" w14:textId="77777777" w:rsidR="001343DB" w:rsidRPr="001343DB" w:rsidRDefault="001343DB" w:rsidP="001343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343DB">
        <w:rPr>
          <w:rFonts w:ascii="Times New Roman" w:eastAsia="Times New Roman" w:hAnsi="Times New Roman" w:cs="Times New Roman"/>
          <w:kern w:val="0"/>
          <w:lang w:eastAsia="en-IN"/>
          <w14:ligatures w14:val="none"/>
        </w:rPr>
        <w:t>max_depth</w:t>
      </w:r>
      <w:proofErr w:type="spellEnd"/>
      <w:r w:rsidRPr="001343DB">
        <w:rPr>
          <w:rFonts w:ascii="Times New Roman" w:eastAsia="Times New Roman" w:hAnsi="Times New Roman" w:cs="Times New Roman"/>
          <w:kern w:val="0"/>
          <w:lang w:eastAsia="en-IN"/>
          <w14:ligatures w14:val="none"/>
        </w:rPr>
        <w:t xml:space="preserve"> </w:t>
      </w:r>
    </w:p>
    <w:p w14:paraId="59518DA7" w14:textId="77777777" w:rsidR="001343DB" w:rsidRPr="001343DB" w:rsidRDefault="001343DB" w:rsidP="001343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343DB">
        <w:rPr>
          <w:rFonts w:ascii="Times New Roman" w:eastAsia="Times New Roman" w:hAnsi="Times New Roman" w:cs="Times New Roman"/>
          <w:kern w:val="0"/>
          <w:lang w:eastAsia="en-IN"/>
          <w14:ligatures w14:val="none"/>
        </w:rPr>
        <w:t>max_features</w:t>
      </w:r>
      <w:proofErr w:type="spellEnd"/>
      <w:r w:rsidRPr="001343DB">
        <w:rPr>
          <w:rFonts w:ascii="Times New Roman" w:eastAsia="Times New Roman" w:hAnsi="Times New Roman" w:cs="Times New Roman"/>
          <w:kern w:val="0"/>
          <w:lang w:eastAsia="en-IN"/>
          <w14:ligatures w14:val="none"/>
        </w:rPr>
        <w:t xml:space="preserve"> </w:t>
      </w:r>
    </w:p>
    <w:p w14:paraId="28B42173" w14:textId="77777777" w:rsidR="001343DB" w:rsidRPr="001343DB" w:rsidRDefault="001343DB" w:rsidP="001343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343DB">
        <w:rPr>
          <w:rFonts w:ascii="Times New Roman" w:eastAsia="Times New Roman" w:hAnsi="Times New Roman" w:cs="Times New Roman"/>
          <w:kern w:val="0"/>
          <w:lang w:eastAsia="en-IN"/>
          <w14:ligatures w14:val="none"/>
        </w:rPr>
        <w:t>min_samples_leaf</w:t>
      </w:r>
      <w:proofErr w:type="spellEnd"/>
      <w:r w:rsidRPr="001343DB">
        <w:rPr>
          <w:rFonts w:ascii="Times New Roman" w:eastAsia="Times New Roman" w:hAnsi="Times New Roman" w:cs="Times New Roman"/>
          <w:kern w:val="0"/>
          <w:lang w:eastAsia="en-IN"/>
          <w14:ligatures w14:val="none"/>
        </w:rPr>
        <w:t xml:space="preserve"> </w:t>
      </w:r>
    </w:p>
    <w:p w14:paraId="21741431" w14:textId="77777777" w:rsidR="001343DB" w:rsidRPr="001343DB" w:rsidRDefault="001343DB" w:rsidP="001343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343DB">
        <w:rPr>
          <w:rFonts w:ascii="Times New Roman" w:eastAsia="Times New Roman" w:hAnsi="Times New Roman" w:cs="Times New Roman"/>
          <w:kern w:val="0"/>
          <w:lang w:eastAsia="en-IN"/>
          <w14:ligatures w14:val="none"/>
        </w:rPr>
        <w:t>min_samples_split</w:t>
      </w:r>
      <w:proofErr w:type="spellEnd"/>
      <w:r w:rsidRPr="001343DB">
        <w:rPr>
          <w:rFonts w:ascii="Times New Roman" w:eastAsia="Times New Roman" w:hAnsi="Times New Roman" w:cs="Times New Roman"/>
          <w:kern w:val="0"/>
          <w:lang w:eastAsia="en-IN"/>
          <w14:ligatures w14:val="none"/>
        </w:rPr>
        <w:t xml:space="preserve"> </w:t>
      </w:r>
    </w:p>
    <w:p w14:paraId="7D37665A" w14:textId="77777777" w:rsidR="001343DB" w:rsidRPr="001343DB" w:rsidRDefault="001343DB" w:rsidP="001343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 xml:space="preserve">criterion </w:t>
      </w:r>
    </w:p>
    <w:p w14:paraId="515E80A2" w14:textId="77777777" w:rsidR="001343DB" w:rsidRPr="001343DB" w:rsidRDefault="001343DB" w:rsidP="001343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343DB">
        <w:rPr>
          <w:rFonts w:ascii="Times New Roman" w:eastAsia="Times New Roman" w:hAnsi="Times New Roman" w:cs="Times New Roman"/>
          <w:kern w:val="0"/>
          <w:lang w:eastAsia="en-IN"/>
          <w14:ligatures w14:val="none"/>
        </w:rPr>
        <w:t>n_estimators</w:t>
      </w:r>
      <w:proofErr w:type="spellEnd"/>
      <w:r w:rsidRPr="001343DB">
        <w:rPr>
          <w:rFonts w:ascii="Times New Roman" w:eastAsia="Times New Roman" w:hAnsi="Times New Roman" w:cs="Times New Roman"/>
          <w:kern w:val="0"/>
          <w:lang w:eastAsia="en-IN"/>
          <w14:ligatures w14:val="none"/>
        </w:rPr>
        <w:t xml:space="preserve"> </w:t>
      </w:r>
    </w:p>
    <w:p w14:paraId="31799D18" w14:textId="77777777" w:rsidR="001343DB" w:rsidRPr="001343DB" w:rsidRDefault="001343DB" w:rsidP="001343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 xml:space="preserve">bootstrap </w:t>
      </w:r>
    </w:p>
    <w:p w14:paraId="218C7E2F" w14:textId="77777777" w:rsidR="001343DB" w:rsidRPr="001343DB" w:rsidRDefault="001343DB" w:rsidP="001343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kern w:val="0"/>
          <w:lang w:eastAsia="en-IN"/>
          <w14:ligatures w14:val="none"/>
        </w:rPr>
        <w:t>The search evaluated:</w:t>
      </w:r>
    </w:p>
    <w:p w14:paraId="25D18A19" w14:textId="77777777" w:rsidR="001343DB" w:rsidRPr="001343DB" w:rsidRDefault="001343DB" w:rsidP="001343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43DB">
        <w:rPr>
          <w:rFonts w:ascii="Times New Roman" w:eastAsia="Times New Roman" w:hAnsi="Times New Roman" w:cs="Times New Roman"/>
          <w:b/>
          <w:bCs/>
          <w:kern w:val="0"/>
          <w:lang w:eastAsia="en-IN"/>
          <w14:ligatures w14:val="none"/>
        </w:rPr>
        <w:t>720 parameter combinations</w:t>
      </w:r>
    </w:p>
    <w:p w14:paraId="72AB9D52" w14:textId="3E72294C" w:rsidR="001343DB" w:rsidRDefault="001343DB" w:rsidP="001343D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4E1106D" w14:textId="77777777" w:rsidR="0093386E" w:rsidRDefault="0093386E" w:rsidP="001343D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C338404" w14:textId="77777777" w:rsidR="0093386E" w:rsidRDefault="0093386E" w:rsidP="001343D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9D208C3"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86E">
        <w:rPr>
          <w:rFonts w:ascii="Times New Roman" w:eastAsia="Times New Roman" w:hAnsi="Times New Roman" w:cs="Times New Roman"/>
          <w:b/>
          <w:bCs/>
          <w:kern w:val="0"/>
          <w:lang w:eastAsia="en-IN"/>
          <w14:ligatures w14:val="none"/>
        </w:rPr>
        <w:lastRenderedPageBreak/>
        <w:t>6.2 Purpose of Hyperparameter Tuning</w:t>
      </w:r>
    </w:p>
    <w:p w14:paraId="69A71042"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Hyperparameter tuning was performed to identify a Random Forest configuration that could potentially provide better generalisation performance than the initial default model.</w:t>
      </w:r>
    </w:p>
    <w:p w14:paraId="492791A3"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3386E">
        <w:rPr>
          <w:rFonts w:ascii="Times New Roman" w:eastAsia="Times New Roman" w:hAnsi="Times New Roman" w:cs="Times New Roman"/>
          <w:kern w:val="0"/>
          <w:lang w:eastAsia="en-IN"/>
          <w14:ligatures w14:val="none"/>
        </w:rPr>
        <w:t>GridSearchCV</w:t>
      </w:r>
      <w:proofErr w:type="spellEnd"/>
      <w:r w:rsidRPr="0093386E">
        <w:rPr>
          <w:rFonts w:ascii="Times New Roman" w:eastAsia="Times New Roman" w:hAnsi="Times New Roman" w:cs="Times New Roman"/>
          <w:kern w:val="0"/>
          <w:lang w:eastAsia="en-IN"/>
          <w14:ligatures w14:val="none"/>
        </w:rPr>
        <w:t xml:space="preserve"> systematically evaluates the specified parameter combinations instead of manually selecting a single configuration.</w:t>
      </w:r>
    </w:p>
    <w:p w14:paraId="0B1E0378"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86E">
        <w:rPr>
          <w:rFonts w:ascii="Times New Roman" w:eastAsia="Times New Roman" w:hAnsi="Times New Roman" w:cs="Times New Roman"/>
          <w:b/>
          <w:bCs/>
          <w:kern w:val="0"/>
          <w:lang w:eastAsia="en-IN"/>
          <w14:ligatures w14:val="none"/>
        </w:rPr>
        <w:t>CHAPTER 7 – MODEL EVALUATION</w:t>
      </w:r>
    </w:p>
    <w:p w14:paraId="1977D702"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86E">
        <w:rPr>
          <w:rFonts w:ascii="Times New Roman" w:eastAsia="Times New Roman" w:hAnsi="Times New Roman" w:cs="Times New Roman"/>
          <w:b/>
          <w:bCs/>
          <w:kern w:val="0"/>
          <w:lang w:eastAsia="en-IN"/>
          <w14:ligatures w14:val="none"/>
        </w:rPr>
        <w:t>7.1 Accuracy</w:t>
      </w:r>
    </w:p>
    <w:p w14:paraId="258014FC"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The initial Random Forest achieved:</w:t>
      </w:r>
    </w:p>
    <w:p w14:paraId="3DB1D64C"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Accuracy = 81.16%</w:t>
      </w:r>
    </w:p>
    <w:p w14:paraId="6A76F7C6"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Accuracy represents the proportion of correctly classified observations among all test observations.</w:t>
      </w:r>
    </w:p>
    <w:p w14:paraId="00C85C2E"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86E">
        <w:rPr>
          <w:rFonts w:ascii="Times New Roman" w:eastAsia="Times New Roman" w:hAnsi="Times New Roman" w:cs="Times New Roman"/>
          <w:b/>
          <w:bCs/>
          <w:kern w:val="0"/>
          <w:lang w:eastAsia="en-IN"/>
          <w14:ligatures w14:val="none"/>
        </w:rPr>
        <w:t>7.2 Precision</w:t>
      </w:r>
    </w:p>
    <w:p w14:paraId="21850025"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Precision measures how many of the customers predicted as likely to purchase travel insurance actually belong to the positive class.</w:t>
      </w:r>
    </w:p>
    <w:p w14:paraId="06633E19"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High precision means that the model produces fewer false positive predictions.</w:t>
      </w:r>
    </w:p>
    <w:p w14:paraId="76185C5E"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86E">
        <w:rPr>
          <w:rFonts w:ascii="Times New Roman" w:eastAsia="Times New Roman" w:hAnsi="Times New Roman" w:cs="Times New Roman"/>
          <w:b/>
          <w:bCs/>
          <w:kern w:val="0"/>
          <w:lang w:eastAsia="en-IN"/>
          <w14:ligatures w14:val="none"/>
        </w:rPr>
        <w:t>7.3 Recall</w:t>
      </w:r>
    </w:p>
    <w:p w14:paraId="1F9C7C49"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Recall measures how many of the actual travel-insurance purchasers were correctly identified by the model.</w:t>
      </w:r>
    </w:p>
    <w:p w14:paraId="5158B2FE"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This is particularly important in insurance targeting because missing potential customers can reduce the effectiveness of marketing campaigns.</w:t>
      </w:r>
    </w:p>
    <w:p w14:paraId="5F92C4E2"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86E">
        <w:rPr>
          <w:rFonts w:ascii="Times New Roman" w:eastAsia="Times New Roman" w:hAnsi="Times New Roman" w:cs="Times New Roman"/>
          <w:b/>
          <w:bCs/>
          <w:kern w:val="0"/>
          <w:lang w:eastAsia="en-IN"/>
          <w14:ligatures w14:val="none"/>
        </w:rPr>
        <w:t>7.4 F1-Score</w:t>
      </w:r>
    </w:p>
    <w:p w14:paraId="1C980305"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F1-score combines precision and recall into a single measure.</w:t>
      </w:r>
    </w:p>
    <w:p w14:paraId="0EB8A665"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It is useful when both false positives and false negatives need to be considered.</w:t>
      </w:r>
    </w:p>
    <w:p w14:paraId="1290DE0B"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86E">
        <w:rPr>
          <w:rFonts w:ascii="Times New Roman" w:eastAsia="Times New Roman" w:hAnsi="Times New Roman" w:cs="Times New Roman"/>
          <w:b/>
          <w:bCs/>
          <w:kern w:val="0"/>
          <w:lang w:eastAsia="en-IN"/>
          <w14:ligatures w14:val="none"/>
        </w:rPr>
        <w:t>CHAPTER 8 – SAMPLE PREDICTIONS</w:t>
      </w:r>
    </w:p>
    <w:p w14:paraId="5AA30192"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86E">
        <w:rPr>
          <w:rFonts w:ascii="Times New Roman" w:eastAsia="Times New Roman" w:hAnsi="Times New Roman" w:cs="Times New Roman"/>
          <w:b/>
          <w:bCs/>
          <w:kern w:val="0"/>
          <w:lang w:eastAsia="en-IN"/>
          <w14:ligatures w14:val="none"/>
        </w:rPr>
        <w:t>8.1 Prediction Process</w:t>
      </w:r>
    </w:p>
    <w:p w14:paraId="3A801302"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Once the Random Forest model has been trained, new customer information can be supplied to the model to determine whether the customer is likely to purchase travel insurance.</w:t>
      </w:r>
    </w:p>
    <w:p w14:paraId="5E660CD1"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The input features correspond to the variables used during model training, including:</w:t>
      </w:r>
    </w:p>
    <w:p w14:paraId="0C0686A5" w14:textId="77777777" w:rsidR="0093386E" w:rsidRPr="0093386E" w:rsidRDefault="0093386E" w:rsidP="0093386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 xml:space="preserve">Age </w:t>
      </w:r>
    </w:p>
    <w:p w14:paraId="71681DD0" w14:textId="77777777" w:rsidR="0093386E" w:rsidRPr="0093386E" w:rsidRDefault="0093386E" w:rsidP="0093386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lastRenderedPageBreak/>
        <w:t xml:space="preserve">Employment Type </w:t>
      </w:r>
    </w:p>
    <w:p w14:paraId="424CA568" w14:textId="77777777" w:rsidR="0093386E" w:rsidRPr="0093386E" w:rsidRDefault="0093386E" w:rsidP="0093386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 xml:space="preserve">Annual Income </w:t>
      </w:r>
    </w:p>
    <w:p w14:paraId="11724F8A" w14:textId="77777777" w:rsidR="0093386E" w:rsidRPr="0093386E" w:rsidRDefault="0093386E" w:rsidP="0093386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 xml:space="preserve">Family Members </w:t>
      </w:r>
    </w:p>
    <w:p w14:paraId="696222EB" w14:textId="77777777" w:rsidR="0093386E" w:rsidRPr="0093386E" w:rsidRDefault="0093386E" w:rsidP="0093386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 xml:space="preserve">Chronic Diseases </w:t>
      </w:r>
    </w:p>
    <w:p w14:paraId="74E27DA4" w14:textId="77777777" w:rsidR="0093386E" w:rsidRPr="0093386E" w:rsidRDefault="0093386E" w:rsidP="0093386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 xml:space="preserve">Frequent Flyer </w:t>
      </w:r>
    </w:p>
    <w:p w14:paraId="2FFAE87A" w14:textId="77777777" w:rsidR="0093386E" w:rsidRPr="0093386E" w:rsidRDefault="0093386E" w:rsidP="0093386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 xml:space="preserve">Ever Travelled Abroad </w:t>
      </w:r>
    </w:p>
    <w:p w14:paraId="47B55960"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The trained model generates a binary prediction:</w:t>
      </w:r>
    </w:p>
    <w:p w14:paraId="1332958A"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0 → Customer is predicted not to purchase travel insurance</w:t>
      </w:r>
    </w:p>
    <w:p w14:paraId="23F11C94" w14:textId="0BF197E6" w:rsidR="0093386E" w:rsidRDefault="0093386E" w:rsidP="001343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1 → Customer is predicted to purchase travel insurance</w:t>
      </w:r>
    </w:p>
    <w:p w14:paraId="405EA3F0"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86E">
        <w:rPr>
          <w:rFonts w:ascii="Times New Roman" w:eastAsia="Times New Roman" w:hAnsi="Times New Roman" w:cs="Times New Roman"/>
          <w:b/>
          <w:bCs/>
          <w:kern w:val="0"/>
          <w:lang w:eastAsia="en-IN"/>
          <w14:ligatures w14:val="none"/>
        </w:rPr>
        <w:t>8.2 Sample Prediction Table</w:t>
      </w:r>
    </w:p>
    <w:p w14:paraId="09C4179E" w14:textId="77777777" w:rsidR="0093386E" w:rsidRPr="0093386E" w:rsidRDefault="0093386E" w:rsidP="009338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You can present your actual prediction outputs in this format:</w:t>
      </w:r>
    </w:p>
    <w:tbl>
      <w:tblPr>
        <w:tblStyle w:val="TableGrid"/>
        <w:tblW w:w="0" w:type="auto"/>
        <w:tblLook w:val="04A0" w:firstRow="1" w:lastRow="0" w:firstColumn="1" w:lastColumn="0" w:noHBand="0" w:noVBand="1"/>
      </w:tblPr>
      <w:tblGrid>
        <w:gridCol w:w="1413"/>
        <w:gridCol w:w="656"/>
        <w:gridCol w:w="1036"/>
        <w:gridCol w:w="1189"/>
        <w:gridCol w:w="1073"/>
        <w:gridCol w:w="1163"/>
        <w:gridCol w:w="1203"/>
        <w:gridCol w:w="1283"/>
      </w:tblGrid>
      <w:tr w:rsidR="0093386E" w14:paraId="3CD60127" w14:textId="77777777" w:rsidTr="0093386E">
        <w:tc>
          <w:tcPr>
            <w:tcW w:w="1413" w:type="dxa"/>
            <w:vAlign w:val="center"/>
          </w:tcPr>
          <w:p w14:paraId="396B7380" w14:textId="5E70A1DD"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Sample Customer</w:t>
            </w:r>
          </w:p>
        </w:tc>
        <w:tc>
          <w:tcPr>
            <w:tcW w:w="656" w:type="dxa"/>
          </w:tcPr>
          <w:p w14:paraId="6A3ABB42" w14:textId="396A439A"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Age</w:t>
            </w:r>
          </w:p>
        </w:tc>
        <w:tc>
          <w:tcPr>
            <w:tcW w:w="1036" w:type="dxa"/>
            <w:vAlign w:val="center"/>
          </w:tcPr>
          <w:p w14:paraId="6A2EB0EF" w14:textId="2619DB42"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Annual Income</w:t>
            </w:r>
          </w:p>
        </w:tc>
        <w:tc>
          <w:tcPr>
            <w:tcW w:w="1189" w:type="dxa"/>
            <w:vAlign w:val="center"/>
          </w:tcPr>
          <w:p w14:paraId="1C46B87D" w14:textId="057E51CC"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Family Members</w:t>
            </w:r>
          </w:p>
        </w:tc>
        <w:tc>
          <w:tcPr>
            <w:tcW w:w="1073" w:type="dxa"/>
            <w:vAlign w:val="center"/>
          </w:tcPr>
          <w:p w14:paraId="602049F5" w14:textId="6185A676"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Chronic Disease</w:t>
            </w:r>
          </w:p>
        </w:tc>
        <w:tc>
          <w:tcPr>
            <w:tcW w:w="1163" w:type="dxa"/>
            <w:vAlign w:val="center"/>
          </w:tcPr>
          <w:p w14:paraId="51C21ED5" w14:textId="6712BBD2"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Frequent Flyer</w:t>
            </w:r>
          </w:p>
        </w:tc>
        <w:tc>
          <w:tcPr>
            <w:tcW w:w="1203" w:type="dxa"/>
            <w:vAlign w:val="center"/>
          </w:tcPr>
          <w:p w14:paraId="1F25C1A0" w14:textId="4E74DF77"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Travelled Abroad</w:t>
            </w:r>
          </w:p>
        </w:tc>
        <w:tc>
          <w:tcPr>
            <w:tcW w:w="1283" w:type="dxa"/>
            <w:vAlign w:val="center"/>
          </w:tcPr>
          <w:p w14:paraId="0681CE5A" w14:textId="1E46E899"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b/>
                <w:bCs/>
                <w:kern w:val="0"/>
                <w:lang w:eastAsia="en-IN"/>
                <w14:ligatures w14:val="none"/>
              </w:rPr>
              <w:t>Prediction</w:t>
            </w:r>
          </w:p>
        </w:tc>
      </w:tr>
      <w:tr w:rsidR="0093386E" w14:paraId="3AD074C4" w14:textId="77777777" w:rsidTr="0093386E">
        <w:tc>
          <w:tcPr>
            <w:tcW w:w="1413" w:type="dxa"/>
          </w:tcPr>
          <w:p w14:paraId="78F70051" w14:textId="7BD16877"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Customer 1</w:t>
            </w:r>
          </w:p>
        </w:tc>
        <w:tc>
          <w:tcPr>
            <w:tcW w:w="656" w:type="dxa"/>
          </w:tcPr>
          <w:p w14:paraId="36D42ABF" w14:textId="243FB08A"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31</w:t>
            </w:r>
          </w:p>
        </w:tc>
        <w:tc>
          <w:tcPr>
            <w:tcW w:w="1036" w:type="dxa"/>
          </w:tcPr>
          <w:p w14:paraId="0478BD07" w14:textId="2CBA1D76"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400000</w:t>
            </w:r>
          </w:p>
        </w:tc>
        <w:tc>
          <w:tcPr>
            <w:tcW w:w="1189" w:type="dxa"/>
          </w:tcPr>
          <w:p w14:paraId="26F86EA4" w14:textId="72625E50"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w:t>
            </w:r>
          </w:p>
        </w:tc>
        <w:tc>
          <w:tcPr>
            <w:tcW w:w="1073" w:type="dxa"/>
          </w:tcPr>
          <w:p w14:paraId="23B94CCA" w14:textId="5EC3580F"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w:t>
            </w:r>
          </w:p>
        </w:tc>
        <w:tc>
          <w:tcPr>
            <w:tcW w:w="1163" w:type="dxa"/>
          </w:tcPr>
          <w:p w14:paraId="16C3B89A" w14:textId="071BC0CF"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0</w:t>
            </w:r>
          </w:p>
        </w:tc>
        <w:tc>
          <w:tcPr>
            <w:tcW w:w="1203" w:type="dxa"/>
          </w:tcPr>
          <w:p w14:paraId="6D8DAFE7" w14:textId="3BEAB695"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0</w:t>
            </w:r>
          </w:p>
        </w:tc>
        <w:tc>
          <w:tcPr>
            <w:tcW w:w="1283" w:type="dxa"/>
          </w:tcPr>
          <w:p w14:paraId="6FA22774" w14:textId="67FA0F36"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Model Output</w:t>
            </w:r>
          </w:p>
        </w:tc>
      </w:tr>
      <w:tr w:rsidR="0093386E" w14:paraId="0D668E03" w14:textId="77777777" w:rsidTr="0093386E">
        <w:tc>
          <w:tcPr>
            <w:tcW w:w="1413" w:type="dxa"/>
          </w:tcPr>
          <w:p w14:paraId="6A1C6522" w14:textId="265B0ABB"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Customer 2</w:t>
            </w:r>
          </w:p>
        </w:tc>
        <w:tc>
          <w:tcPr>
            <w:tcW w:w="656" w:type="dxa"/>
          </w:tcPr>
          <w:p w14:paraId="5E60B2B3" w14:textId="3A55C8E6"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34</w:t>
            </w:r>
          </w:p>
        </w:tc>
        <w:tc>
          <w:tcPr>
            <w:tcW w:w="1036" w:type="dxa"/>
          </w:tcPr>
          <w:p w14:paraId="3EB465B4" w14:textId="4747C3A4"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500000</w:t>
            </w:r>
          </w:p>
        </w:tc>
        <w:tc>
          <w:tcPr>
            <w:tcW w:w="1189" w:type="dxa"/>
          </w:tcPr>
          <w:p w14:paraId="29AE7AB7" w14:textId="6C571943"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w:t>
            </w:r>
          </w:p>
        </w:tc>
        <w:tc>
          <w:tcPr>
            <w:tcW w:w="1073" w:type="dxa"/>
          </w:tcPr>
          <w:p w14:paraId="25A68D88" w14:textId="07161377"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w:t>
            </w:r>
          </w:p>
        </w:tc>
        <w:tc>
          <w:tcPr>
            <w:tcW w:w="1163" w:type="dxa"/>
          </w:tcPr>
          <w:p w14:paraId="01906617" w14:textId="4EC07813"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0</w:t>
            </w:r>
          </w:p>
        </w:tc>
        <w:tc>
          <w:tcPr>
            <w:tcW w:w="1203" w:type="dxa"/>
          </w:tcPr>
          <w:p w14:paraId="1BA91F01" w14:textId="366B3D5C"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0</w:t>
            </w:r>
          </w:p>
        </w:tc>
        <w:tc>
          <w:tcPr>
            <w:tcW w:w="1283" w:type="dxa"/>
          </w:tcPr>
          <w:p w14:paraId="42172801" w14:textId="7F2672D7"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Model Output</w:t>
            </w:r>
          </w:p>
        </w:tc>
      </w:tr>
      <w:tr w:rsidR="0093386E" w14:paraId="56828FCF" w14:textId="77777777" w:rsidTr="0093386E">
        <w:tc>
          <w:tcPr>
            <w:tcW w:w="1413" w:type="dxa"/>
          </w:tcPr>
          <w:p w14:paraId="3262CA94" w14:textId="33ABF0E9"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Customer 3</w:t>
            </w:r>
          </w:p>
        </w:tc>
        <w:tc>
          <w:tcPr>
            <w:tcW w:w="656" w:type="dxa"/>
          </w:tcPr>
          <w:p w14:paraId="1302602B" w14:textId="59F89903"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28</w:t>
            </w:r>
          </w:p>
        </w:tc>
        <w:tc>
          <w:tcPr>
            <w:tcW w:w="1036" w:type="dxa"/>
          </w:tcPr>
          <w:p w14:paraId="5D300146" w14:textId="7BC291DA"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700000</w:t>
            </w:r>
          </w:p>
        </w:tc>
        <w:tc>
          <w:tcPr>
            <w:tcW w:w="1189" w:type="dxa"/>
          </w:tcPr>
          <w:p w14:paraId="15ADC85A" w14:textId="6471046B"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w:t>
            </w:r>
          </w:p>
        </w:tc>
        <w:tc>
          <w:tcPr>
            <w:tcW w:w="1073" w:type="dxa"/>
          </w:tcPr>
          <w:p w14:paraId="46EBEA14" w14:textId="74F571CD"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w:t>
            </w:r>
          </w:p>
        </w:tc>
        <w:tc>
          <w:tcPr>
            <w:tcW w:w="1163" w:type="dxa"/>
          </w:tcPr>
          <w:p w14:paraId="637FE2BF" w14:textId="48CB578E"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0</w:t>
            </w:r>
          </w:p>
        </w:tc>
        <w:tc>
          <w:tcPr>
            <w:tcW w:w="1203" w:type="dxa"/>
          </w:tcPr>
          <w:p w14:paraId="3C2A9F4A" w14:textId="4B1DB3FC"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0</w:t>
            </w:r>
          </w:p>
        </w:tc>
        <w:tc>
          <w:tcPr>
            <w:tcW w:w="1283" w:type="dxa"/>
          </w:tcPr>
          <w:p w14:paraId="4A2DB4EC" w14:textId="01109559" w:rsidR="0093386E" w:rsidRDefault="0093386E" w:rsidP="0093386E">
            <w:pPr>
              <w:spacing w:before="100" w:beforeAutospacing="1" w:after="100" w:afterAutospacing="1"/>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Model Output</w:t>
            </w:r>
          </w:p>
        </w:tc>
      </w:tr>
    </w:tbl>
    <w:p w14:paraId="7C3DBD78" w14:textId="77777777" w:rsidR="0093386E" w:rsidRDefault="0093386E" w:rsidP="0093386E"/>
    <w:p w14:paraId="7A5ED63B" w14:textId="77777777" w:rsidR="0093386E" w:rsidRPr="0093386E" w:rsidRDefault="0093386E" w:rsidP="0093386E">
      <w:pPr>
        <w:rPr>
          <w:b/>
          <w:bCs/>
        </w:rPr>
      </w:pPr>
      <w:r w:rsidRPr="0093386E">
        <w:rPr>
          <w:b/>
          <w:bCs/>
        </w:rPr>
        <w:t>CHAPTER 9 – CHALLENGES FACED</w:t>
      </w:r>
    </w:p>
    <w:p w14:paraId="234D7F02" w14:textId="77777777" w:rsidR="0093386E" w:rsidRPr="0093386E" w:rsidRDefault="0093386E" w:rsidP="0093386E">
      <w:r w:rsidRPr="0093386E">
        <w:t>Several challenges were encountered during the development of the project.</w:t>
      </w:r>
    </w:p>
    <w:p w14:paraId="6F0E4704" w14:textId="77777777" w:rsidR="0093386E" w:rsidRPr="0093386E" w:rsidRDefault="0093386E" w:rsidP="0093386E">
      <w:pPr>
        <w:rPr>
          <w:b/>
          <w:bCs/>
        </w:rPr>
      </w:pPr>
      <w:r w:rsidRPr="0093386E">
        <w:rPr>
          <w:b/>
          <w:bCs/>
        </w:rPr>
        <w:t>9.1 Data Preparation</w:t>
      </w:r>
    </w:p>
    <w:p w14:paraId="11C755BF" w14:textId="77777777" w:rsidR="0093386E" w:rsidRPr="0093386E" w:rsidRDefault="0093386E" w:rsidP="0093386E">
      <w:r w:rsidRPr="0093386E">
        <w:t>The raw dataset contained categorical attributes that needed to be converted into numerical form before model training.</w:t>
      </w:r>
    </w:p>
    <w:p w14:paraId="27314C71" w14:textId="77777777" w:rsidR="0093386E" w:rsidRPr="0093386E" w:rsidRDefault="0093386E" w:rsidP="0093386E">
      <w:pPr>
        <w:rPr>
          <w:b/>
          <w:bCs/>
        </w:rPr>
      </w:pPr>
      <w:r w:rsidRPr="0093386E">
        <w:rPr>
          <w:b/>
          <w:bCs/>
        </w:rPr>
        <w:t>9.2 Feature Selection</w:t>
      </w:r>
    </w:p>
    <w:p w14:paraId="294E4C8A" w14:textId="77777777" w:rsidR="0093386E" w:rsidRPr="0093386E" w:rsidRDefault="0093386E" w:rsidP="0093386E">
      <w:r w:rsidRPr="0093386E">
        <w:t>Unnecessary columns had to be removed to ensure that only relevant features were provided to the model.</w:t>
      </w:r>
    </w:p>
    <w:p w14:paraId="3BDB1A88" w14:textId="77777777" w:rsidR="0093386E" w:rsidRPr="0093386E" w:rsidRDefault="0093386E" w:rsidP="0093386E">
      <w:pPr>
        <w:rPr>
          <w:b/>
          <w:bCs/>
        </w:rPr>
      </w:pPr>
      <w:r w:rsidRPr="0093386E">
        <w:rPr>
          <w:b/>
          <w:bCs/>
        </w:rPr>
        <w:t>9.3 Categorical Encoding</w:t>
      </w:r>
    </w:p>
    <w:p w14:paraId="5F95A96C" w14:textId="77777777" w:rsidR="0093386E" w:rsidRPr="0093386E" w:rsidRDefault="0093386E" w:rsidP="0093386E">
      <w:r w:rsidRPr="0093386E">
        <w:t>Converting categorical values into numerical representations required careful mapping.</w:t>
      </w:r>
    </w:p>
    <w:p w14:paraId="0B918228" w14:textId="77777777" w:rsidR="0093386E" w:rsidRPr="0093386E" w:rsidRDefault="0093386E" w:rsidP="0093386E">
      <w:pPr>
        <w:rPr>
          <w:b/>
          <w:bCs/>
        </w:rPr>
      </w:pPr>
      <w:r w:rsidRPr="0093386E">
        <w:rPr>
          <w:b/>
          <w:bCs/>
        </w:rPr>
        <w:t>9.4 Hyperparameter Search</w:t>
      </w:r>
    </w:p>
    <w:p w14:paraId="683AFDEA" w14:textId="77777777" w:rsidR="0093386E" w:rsidRPr="0093386E" w:rsidRDefault="0093386E" w:rsidP="0093386E">
      <w:proofErr w:type="spellStart"/>
      <w:r w:rsidRPr="0093386E">
        <w:t>GridSearchCV</w:t>
      </w:r>
      <w:proofErr w:type="spellEnd"/>
      <w:r w:rsidRPr="0093386E">
        <w:t xml:space="preserve"> evaluated </w:t>
      </w:r>
      <w:r w:rsidRPr="0093386E">
        <w:rPr>
          <w:b/>
          <w:bCs/>
        </w:rPr>
        <w:t>720 combinations across three folds</w:t>
      </w:r>
      <w:r w:rsidRPr="0093386E">
        <w:t xml:space="preserve">, resulting in </w:t>
      </w:r>
      <w:r w:rsidRPr="0093386E">
        <w:rPr>
          <w:b/>
          <w:bCs/>
        </w:rPr>
        <w:t>2,160 model fits</w:t>
      </w:r>
      <w:r w:rsidRPr="0093386E">
        <w:t>. This made the tuning process computationally intensive.</w:t>
      </w:r>
    </w:p>
    <w:p w14:paraId="47F88D2E" w14:textId="77777777" w:rsidR="0093386E" w:rsidRPr="0093386E" w:rsidRDefault="0093386E" w:rsidP="0093386E">
      <w:pPr>
        <w:rPr>
          <w:b/>
          <w:bCs/>
        </w:rPr>
      </w:pPr>
      <w:r w:rsidRPr="0093386E">
        <w:rPr>
          <w:b/>
          <w:bCs/>
        </w:rPr>
        <w:t>9.5 Model Evaluation</w:t>
      </w:r>
    </w:p>
    <w:p w14:paraId="254CE8B7" w14:textId="77777777" w:rsidR="0093386E" w:rsidRPr="0093386E" w:rsidRDefault="0093386E" w:rsidP="0093386E">
      <w:r w:rsidRPr="0093386E">
        <w:lastRenderedPageBreak/>
        <w:t>A complete evaluation requires multiple metrics rather than relying only on accuracy. Precision, recall, F1-score and ROC-AUC provide additional information about classification performance.</w:t>
      </w:r>
    </w:p>
    <w:p w14:paraId="4CB474B2" w14:textId="77777777" w:rsidR="0093386E" w:rsidRPr="0093386E" w:rsidRDefault="0093386E" w:rsidP="0093386E">
      <w:pPr>
        <w:rPr>
          <w:b/>
          <w:bCs/>
        </w:rPr>
      </w:pPr>
      <w:r w:rsidRPr="0093386E">
        <w:rPr>
          <w:b/>
          <w:bCs/>
        </w:rPr>
        <w:t>CHAPTER 10 – POTENTIAL IMPROVEMENTS</w:t>
      </w:r>
    </w:p>
    <w:p w14:paraId="41EDBFEF" w14:textId="77777777" w:rsidR="0093386E" w:rsidRPr="0093386E" w:rsidRDefault="0093386E" w:rsidP="0093386E">
      <w:r w:rsidRPr="0093386E">
        <w:t>The model can be improved in several ways:</w:t>
      </w:r>
    </w:p>
    <w:p w14:paraId="58E9038C" w14:textId="77777777" w:rsidR="0093386E" w:rsidRPr="0093386E" w:rsidRDefault="0093386E" w:rsidP="0093386E">
      <w:pPr>
        <w:numPr>
          <w:ilvl w:val="0"/>
          <w:numId w:val="9"/>
        </w:numPr>
      </w:pPr>
      <w:r w:rsidRPr="0093386E">
        <w:t xml:space="preserve">Correctly handle any missing values introduced during categorical encoding. </w:t>
      </w:r>
    </w:p>
    <w:p w14:paraId="7E39F5E3" w14:textId="77777777" w:rsidR="0093386E" w:rsidRPr="0093386E" w:rsidRDefault="0093386E" w:rsidP="0093386E">
      <w:pPr>
        <w:numPr>
          <w:ilvl w:val="0"/>
          <w:numId w:val="9"/>
        </w:numPr>
      </w:pPr>
      <w:r w:rsidRPr="0093386E">
        <w:t xml:space="preserve">Verify the consistency of all categorical mappings. </w:t>
      </w:r>
    </w:p>
    <w:p w14:paraId="109AF21D" w14:textId="77777777" w:rsidR="0093386E" w:rsidRPr="0093386E" w:rsidRDefault="0093386E" w:rsidP="0093386E">
      <w:pPr>
        <w:numPr>
          <w:ilvl w:val="0"/>
          <w:numId w:val="9"/>
        </w:numPr>
      </w:pPr>
      <w:r w:rsidRPr="0093386E">
        <w:t xml:space="preserve">Use </w:t>
      </w:r>
      <w:r w:rsidRPr="0093386E">
        <w:rPr>
          <w:b/>
          <w:bCs/>
        </w:rPr>
        <w:t>stratified train-test splitting</w:t>
      </w:r>
      <w:r w:rsidRPr="0093386E">
        <w:t xml:space="preserve"> to maintain class proportions. </w:t>
      </w:r>
    </w:p>
    <w:p w14:paraId="234704B3" w14:textId="77777777" w:rsidR="0093386E" w:rsidRPr="0093386E" w:rsidRDefault="0093386E" w:rsidP="0093386E">
      <w:pPr>
        <w:numPr>
          <w:ilvl w:val="0"/>
          <w:numId w:val="9"/>
        </w:numPr>
      </w:pPr>
      <w:r w:rsidRPr="0093386E">
        <w:t xml:space="preserve">Compare Random Forest with other classification algorithms such as Logistic Regression, Decision Tree, Gradient Boosting and </w:t>
      </w:r>
      <w:proofErr w:type="spellStart"/>
      <w:r w:rsidRPr="0093386E">
        <w:t>XGBoost</w:t>
      </w:r>
      <w:proofErr w:type="spellEnd"/>
      <w:r w:rsidRPr="0093386E">
        <w:t xml:space="preserve">. </w:t>
      </w:r>
    </w:p>
    <w:p w14:paraId="768C0969" w14:textId="77777777" w:rsidR="0093386E" w:rsidRPr="0093386E" w:rsidRDefault="0093386E" w:rsidP="0093386E">
      <w:pPr>
        <w:numPr>
          <w:ilvl w:val="0"/>
          <w:numId w:val="9"/>
        </w:numPr>
      </w:pPr>
      <w:r w:rsidRPr="0093386E">
        <w:t xml:space="preserve">Perform feature importance analysis. </w:t>
      </w:r>
    </w:p>
    <w:p w14:paraId="7551FECC" w14:textId="77777777" w:rsidR="0093386E" w:rsidRPr="0093386E" w:rsidRDefault="0093386E" w:rsidP="0093386E">
      <w:pPr>
        <w:numPr>
          <w:ilvl w:val="0"/>
          <w:numId w:val="9"/>
        </w:numPr>
      </w:pPr>
      <w:r w:rsidRPr="0093386E">
        <w:t xml:space="preserve">Use ROC-AUC and confusion matrix for deeper evaluation. </w:t>
      </w:r>
    </w:p>
    <w:p w14:paraId="65A8C979" w14:textId="77777777" w:rsidR="0093386E" w:rsidRPr="0093386E" w:rsidRDefault="0093386E" w:rsidP="0093386E">
      <w:pPr>
        <w:numPr>
          <w:ilvl w:val="0"/>
          <w:numId w:val="9"/>
        </w:numPr>
      </w:pPr>
      <w:r w:rsidRPr="0093386E">
        <w:t xml:space="preserve">Apply appropriate outlier detection and treatment to numerical variables. </w:t>
      </w:r>
    </w:p>
    <w:p w14:paraId="1746206B" w14:textId="77777777" w:rsidR="0093386E" w:rsidRPr="0093386E" w:rsidRDefault="0093386E" w:rsidP="0093386E">
      <w:pPr>
        <w:numPr>
          <w:ilvl w:val="0"/>
          <w:numId w:val="9"/>
        </w:numPr>
      </w:pPr>
      <w:r w:rsidRPr="0093386E">
        <w:t xml:space="preserve">Perform additional feature engineering from income, family size and travel behaviour. </w:t>
      </w:r>
    </w:p>
    <w:p w14:paraId="0DB5150D" w14:textId="77777777" w:rsidR="0093386E" w:rsidRDefault="0093386E" w:rsidP="0093386E">
      <w:pPr>
        <w:numPr>
          <w:ilvl w:val="0"/>
          <w:numId w:val="9"/>
        </w:numPr>
      </w:pPr>
      <w:r w:rsidRPr="0093386E">
        <w:t>Optimise the Random Forest hyperparameters using a carefully selected search space.</w:t>
      </w:r>
    </w:p>
    <w:p w14:paraId="301DAF7A" w14:textId="47A485FD" w:rsidR="0093386E" w:rsidRPr="0093386E" w:rsidRDefault="0093386E" w:rsidP="0093386E">
      <w:pPr>
        <w:ind w:left="360"/>
      </w:pPr>
      <w:r w:rsidRPr="0093386E">
        <w:rPr>
          <w:rFonts w:ascii="Times New Roman" w:eastAsia="Times New Roman" w:hAnsi="Times New Roman" w:cs="Times New Roman"/>
          <w:b/>
          <w:bCs/>
          <w:kern w:val="36"/>
          <w:lang w:eastAsia="en-IN"/>
          <w14:ligatures w14:val="none"/>
        </w:rPr>
        <w:t>CHAPTER 11 – CONCLUSION</w:t>
      </w:r>
    </w:p>
    <w:p w14:paraId="7DE1B2E8" w14:textId="77777777" w:rsidR="0093386E" w:rsidRPr="0093386E" w:rsidRDefault="0093386E" w:rsidP="0093386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93386E">
        <w:rPr>
          <w:rFonts w:ascii="Times New Roman" w:eastAsia="Times New Roman" w:hAnsi="Times New Roman" w:cs="Times New Roman"/>
          <w:kern w:val="0"/>
          <w:lang w:eastAsia="en-IN"/>
          <w14:ligatures w14:val="none"/>
        </w:rPr>
        <w:t xml:space="preserve">The Travel Insurance Prediction project successfully combines </w:t>
      </w:r>
      <w:r w:rsidRPr="0093386E">
        <w:rPr>
          <w:rFonts w:ascii="Times New Roman" w:eastAsia="Times New Roman" w:hAnsi="Times New Roman" w:cs="Times New Roman"/>
          <w:b/>
          <w:bCs/>
          <w:kern w:val="0"/>
          <w:lang w:eastAsia="en-IN"/>
          <w14:ligatures w14:val="none"/>
        </w:rPr>
        <w:t>Exploratory Data Analysis and machine learning classification</w:t>
      </w:r>
      <w:r w:rsidRPr="0093386E">
        <w:rPr>
          <w:rFonts w:ascii="Times New Roman" w:eastAsia="Times New Roman" w:hAnsi="Times New Roman" w:cs="Times New Roman"/>
          <w:kern w:val="0"/>
          <w:lang w:eastAsia="en-IN"/>
          <w14:ligatures w14:val="none"/>
        </w:rPr>
        <w:t xml:space="preserve"> to study customer characteristics and predict travel insurance purchase behaviour. Random Forest was used as the classification model, followed by </w:t>
      </w:r>
      <w:proofErr w:type="spellStart"/>
      <w:r w:rsidRPr="0093386E">
        <w:rPr>
          <w:rFonts w:ascii="Times New Roman" w:eastAsia="Times New Roman" w:hAnsi="Times New Roman" w:cs="Times New Roman"/>
          <w:kern w:val="0"/>
          <w:lang w:eastAsia="en-IN"/>
          <w14:ligatures w14:val="none"/>
        </w:rPr>
        <w:t>GridSearchCV</w:t>
      </w:r>
      <w:proofErr w:type="spellEnd"/>
      <w:r w:rsidRPr="0093386E">
        <w:rPr>
          <w:rFonts w:ascii="Times New Roman" w:eastAsia="Times New Roman" w:hAnsi="Times New Roman" w:cs="Times New Roman"/>
          <w:kern w:val="0"/>
          <w:lang w:eastAsia="en-IN"/>
          <w14:ligatures w14:val="none"/>
        </w:rPr>
        <w:t xml:space="preserve"> for hyperparameter tuning. The analysis also identified important patterns in age, income, family size, health status and travel behaviour. The project demonstrates how customer data can be transformed through preprocessing, EDA and classification techniques to support insurance-related decision making.</w:t>
      </w:r>
    </w:p>
    <w:p w14:paraId="196AA7F3" w14:textId="77777777" w:rsidR="0093386E" w:rsidRPr="001343DB" w:rsidRDefault="0093386E" w:rsidP="0093386E">
      <w:pPr>
        <w:ind w:left="360"/>
      </w:pPr>
    </w:p>
    <w:p w14:paraId="69274503" w14:textId="77777777" w:rsidR="00022420" w:rsidRPr="00022420" w:rsidRDefault="00022420" w:rsidP="00022420"/>
    <w:p w14:paraId="46974BB2" w14:textId="77777777" w:rsidR="00022420" w:rsidRPr="00022420" w:rsidRDefault="00022420" w:rsidP="00022420"/>
    <w:p w14:paraId="4736835B" w14:textId="77777777" w:rsidR="00022420" w:rsidRPr="00022420" w:rsidRDefault="00022420" w:rsidP="00022420"/>
    <w:p w14:paraId="0D7AF486" w14:textId="77777777" w:rsidR="00022420" w:rsidRPr="00636FF2" w:rsidRDefault="00022420" w:rsidP="00636FF2">
      <w:pPr>
        <w:rPr>
          <w:b/>
          <w:bCs/>
          <w:sz w:val="28"/>
          <w:szCs w:val="28"/>
        </w:rPr>
      </w:pPr>
    </w:p>
    <w:sectPr w:rsidR="00022420" w:rsidRPr="00636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B79"/>
    <w:multiLevelType w:val="multilevel"/>
    <w:tmpl w:val="0C58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9519A"/>
    <w:multiLevelType w:val="multilevel"/>
    <w:tmpl w:val="A294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C4FF3"/>
    <w:multiLevelType w:val="multilevel"/>
    <w:tmpl w:val="D60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906AC"/>
    <w:multiLevelType w:val="multilevel"/>
    <w:tmpl w:val="4862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7115D"/>
    <w:multiLevelType w:val="multilevel"/>
    <w:tmpl w:val="B746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E66AF"/>
    <w:multiLevelType w:val="multilevel"/>
    <w:tmpl w:val="168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05911"/>
    <w:multiLevelType w:val="multilevel"/>
    <w:tmpl w:val="684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234F2"/>
    <w:multiLevelType w:val="multilevel"/>
    <w:tmpl w:val="E4E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40BBB"/>
    <w:multiLevelType w:val="multilevel"/>
    <w:tmpl w:val="7440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541682">
    <w:abstractNumId w:val="2"/>
  </w:num>
  <w:num w:numId="2" w16cid:durableId="414204634">
    <w:abstractNumId w:val="6"/>
  </w:num>
  <w:num w:numId="3" w16cid:durableId="943541565">
    <w:abstractNumId w:val="5"/>
  </w:num>
  <w:num w:numId="4" w16cid:durableId="276258940">
    <w:abstractNumId w:val="4"/>
  </w:num>
  <w:num w:numId="5" w16cid:durableId="128524320">
    <w:abstractNumId w:val="0"/>
  </w:num>
  <w:num w:numId="6" w16cid:durableId="201552613">
    <w:abstractNumId w:val="7"/>
  </w:num>
  <w:num w:numId="7" w16cid:durableId="1994679227">
    <w:abstractNumId w:val="1"/>
  </w:num>
  <w:num w:numId="8" w16cid:durableId="381902000">
    <w:abstractNumId w:val="3"/>
  </w:num>
  <w:num w:numId="9" w16cid:durableId="900600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F2"/>
    <w:rsid w:val="00022420"/>
    <w:rsid w:val="001343DB"/>
    <w:rsid w:val="00625C52"/>
    <w:rsid w:val="00636FF2"/>
    <w:rsid w:val="00933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A91EB"/>
  <w15:chartTrackingRefBased/>
  <w15:docId w15:val="{5EF6FB21-B397-4467-A5C1-415909394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6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6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FF2"/>
    <w:rPr>
      <w:rFonts w:eastAsiaTheme="majorEastAsia" w:cstheme="majorBidi"/>
      <w:color w:val="272727" w:themeColor="text1" w:themeTint="D8"/>
    </w:rPr>
  </w:style>
  <w:style w:type="paragraph" w:styleId="Title">
    <w:name w:val="Title"/>
    <w:basedOn w:val="Normal"/>
    <w:next w:val="Normal"/>
    <w:link w:val="TitleChar"/>
    <w:uiPriority w:val="10"/>
    <w:qFormat/>
    <w:rsid w:val="00636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FF2"/>
    <w:pPr>
      <w:spacing w:before="160"/>
      <w:jc w:val="center"/>
    </w:pPr>
    <w:rPr>
      <w:i/>
      <w:iCs/>
      <w:color w:val="404040" w:themeColor="text1" w:themeTint="BF"/>
    </w:rPr>
  </w:style>
  <w:style w:type="character" w:customStyle="1" w:styleId="QuoteChar">
    <w:name w:val="Quote Char"/>
    <w:basedOn w:val="DefaultParagraphFont"/>
    <w:link w:val="Quote"/>
    <w:uiPriority w:val="29"/>
    <w:rsid w:val="00636FF2"/>
    <w:rPr>
      <w:i/>
      <w:iCs/>
      <w:color w:val="404040" w:themeColor="text1" w:themeTint="BF"/>
    </w:rPr>
  </w:style>
  <w:style w:type="paragraph" w:styleId="ListParagraph">
    <w:name w:val="List Paragraph"/>
    <w:basedOn w:val="Normal"/>
    <w:uiPriority w:val="34"/>
    <w:qFormat/>
    <w:rsid w:val="00636FF2"/>
    <w:pPr>
      <w:ind w:left="720"/>
      <w:contextualSpacing/>
    </w:pPr>
  </w:style>
  <w:style w:type="character" w:styleId="IntenseEmphasis">
    <w:name w:val="Intense Emphasis"/>
    <w:basedOn w:val="DefaultParagraphFont"/>
    <w:uiPriority w:val="21"/>
    <w:qFormat/>
    <w:rsid w:val="00636FF2"/>
    <w:rPr>
      <w:i/>
      <w:iCs/>
      <w:color w:val="0F4761" w:themeColor="accent1" w:themeShade="BF"/>
    </w:rPr>
  </w:style>
  <w:style w:type="paragraph" w:styleId="IntenseQuote">
    <w:name w:val="Intense Quote"/>
    <w:basedOn w:val="Normal"/>
    <w:next w:val="Normal"/>
    <w:link w:val="IntenseQuoteChar"/>
    <w:uiPriority w:val="30"/>
    <w:qFormat/>
    <w:rsid w:val="00636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FF2"/>
    <w:rPr>
      <w:i/>
      <w:iCs/>
      <w:color w:val="0F4761" w:themeColor="accent1" w:themeShade="BF"/>
    </w:rPr>
  </w:style>
  <w:style w:type="character" w:styleId="IntenseReference">
    <w:name w:val="Intense Reference"/>
    <w:basedOn w:val="DefaultParagraphFont"/>
    <w:uiPriority w:val="32"/>
    <w:qFormat/>
    <w:rsid w:val="00636FF2"/>
    <w:rPr>
      <w:b/>
      <w:bCs/>
      <w:smallCaps/>
      <w:color w:val="0F4761" w:themeColor="accent1" w:themeShade="BF"/>
      <w:spacing w:val="5"/>
    </w:rPr>
  </w:style>
  <w:style w:type="paragraph" w:styleId="NormalWeb">
    <w:name w:val="Normal (Web)"/>
    <w:basedOn w:val="Normal"/>
    <w:uiPriority w:val="99"/>
    <w:semiHidden/>
    <w:unhideWhenUsed/>
    <w:rsid w:val="00636FF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36FF2"/>
    <w:rPr>
      <w:b/>
      <w:bCs/>
    </w:rPr>
  </w:style>
  <w:style w:type="character" w:styleId="HTMLCode">
    <w:name w:val="HTML Code"/>
    <w:basedOn w:val="DefaultParagraphFont"/>
    <w:uiPriority w:val="99"/>
    <w:semiHidden/>
    <w:unhideWhenUsed/>
    <w:rsid w:val="001343DB"/>
    <w:rPr>
      <w:rFonts w:ascii="Courier New" w:eastAsia="Times New Roman" w:hAnsi="Courier New" w:cs="Courier New"/>
      <w:sz w:val="20"/>
      <w:szCs w:val="20"/>
    </w:rPr>
  </w:style>
  <w:style w:type="table" w:styleId="TableGrid">
    <w:name w:val="Table Grid"/>
    <w:basedOn w:val="TableNormal"/>
    <w:uiPriority w:val="39"/>
    <w:rsid w:val="00933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12</Pages>
  <Words>2137</Words>
  <Characters>12184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sri</dc:creator>
  <cp:keywords/>
  <dc:description/>
  <cp:lastModifiedBy>kavya sri</cp:lastModifiedBy>
  <cp:revision>1</cp:revision>
  <dcterms:created xsi:type="dcterms:W3CDTF">2026-09-02T14:15:00Z</dcterms:created>
  <dcterms:modified xsi:type="dcterms:W3CDTF">2026-09-02T15:17:00Z</dcterms:modified>
</cp:coreProperties>
</file>