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Nutrition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 securely using my email and password.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Profile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enter my age, gender, height, weight, and activity level.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my dashboard after logging in.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Meal Plan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 personalized meal plan.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Progress Tracking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track my daily nutrition progress.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Dtabase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my health data is stored securely in MongoDB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 &amp; Deployment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can test and deploy the application successfully.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1740"/>
        <w:gridCol w:w="1230"/>
        <w:gridCol w:w="1980"/>
        <w:gridCol w:w="2460"/>
        <w:gridCol w:w="2085"/>
        <w:gridCol w:w="2715"/>
        <w:tblGridChange w:id="0">
          <w:tblGrid>
            <w:gridCol w:w="2010"/>
            <w:gridCol w:w="1740"/>
            <w:gridCol w:w="1230"/>
            <w:gridCol w:w="1980"/>
            <w:gridCol w:w="2460"/>
            <w:gridCol w:w="2085"/>
            <w:gridCol w:w="2715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Jun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Jun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Jun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Jun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Jul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Jul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 Jul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Jul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Jul 2026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qYR6OOITgkqCXIk2agFSaDjaQ==">CgMxLjA4AHIhMW9YMko3V3o2Q1FLdUZBczU2OUxCY1Y2VUJKTFcwUzBU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