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User Acceptance Testing (UAT) Template </w:t>
      </w:r>
    </w:p>
    <w:tbl>
      <w:tblPr>
        <w:tblStyle w:val="Table1"/>
        <w:tblW w:w="9067.0" w:type="dxa"/>
        <w:jc w:val="left"/>
        <w:tblInd w:w="-108.0" w:type="dxa"/>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rPr>
          <w:b w:val="1"/>
          <w:bCs w:val="1"/>
          <w:sz w:val="36"/>
          <w:szCs w:val="36"/>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0C">
      <w:pPr>
        <w:rPr/>
      </w:pPr>
      <w:r w:rsidDel="00000000" w:rsidR="00000000" w:rsidRPr="00000000">
        <w:rPr>
          <w:rtl w:val="0"/>
        </w:rPr>
        <w:t xml:space="preserve">Project Name:Nutrition Assistant</w:t>
      </w:r>
    </w:p>
    <w:p w:rsidR="00000000" w:rsidDel="00000000" w:rsidP="00000000" w:rsidRDefault="00000000" w:rsidRPr="00000000" w14:paraId="0000000D">
      <w:pPr>
        <w:rPr/>
      </w:pPr>
      <w:r w:rsidDel="00000000" w:rsidR="00000000" w:rsidRPr="00000000">
        <w:rPr>
          <w:rtl w:val="0"/>
        </w:rPr>
        <w:t xml:space="preserve">Project Description: Nutrition Assistant is an AI-powered web application that provides personalized diet recommendations based on user details such as age, gender, height, weight, activity level, dietary preferences, and health goals. It also calculates BMI, daily calorie requirements, and helps users track their nutrition progress.</w:t>
      </w:r>
    </w:p>
    <w:p w:rsidR="00000000" w:rsidDel="00000000" w:rsidP="00000000" w:rsidRDefault="00000000" w:rsidRPr="00000000" w14:paraId="0000000E">
      <w:pPr>
        <w:rPr/>
      </w:pPr>
      <w:r w:rsidDel="00000000" w:rsidR="00000000" w:rsidRPr="00000000">
        <w:rPr>
          <w:rtl w:val="0"/>
        </w:rPr>
        <w:t xml:space="preserve">Project Version: 1.0</w:t>
      </w:r>
    </w:p>
    <w:p w:rsidR="00000000" w:rsidDel="00000000" w:rsidP="00000000" w:rsidRDefault="00000000" w:rsidRPr="00000000" w14:paraId="0000000F">
      <w:pPr>
        <w:rPr/>
      </w:pPr>
      <w:r w:rsidDel="00000000" w:rsidR="00000000" w:rsidRPr="00000000">
        <w:rPr>
          <w:rtl w:val="0"/>
        </w:rPr>
        <w:t xml:space="preserve">Testing Period: 15 June 2026 – 15 July 2026</w:t>
      </w:r>
    </w:p>
    <w:p w:rsidR="00000000" w:rsidDel="00000000" w:rsidP="00000000" w:rsidRDefault="00000000" w:rsidRPr="00000000" w14:paraId="00000010">
      <w:pPr>
        <w:rPr>
          <w:b w:val="1"/>
          <w:bCs w:val="1"/>
        </w:rPr>
      </w:pPr>
      <w:r w:rsidDel="00000000" w:rsidR="00000000" w:rsidRPr="00000000">
        <w:rPr>
          <w:b w:val="1"/>
          <w:bCs w:val="1"/>
          <w:rtl w:val="0"/>
        </w:rPr>
        <w:t xml:space="preserve">Testing Scope:</w:t>
      </w:r>
    </w:p>
    <w:p w:rsidR="00000000" w:rsidDel="00000000" w:rsidP="00000000" w:rsidRDefault="00000000" w:rsidRPr="00000000" w14:paraId="00000011">
      <w:pPr>
        <w:ind w:left="0" w:firstLine="0"/>
        <w:rPr/>
      </w:pPr>
      <w:r w:rsidDel="00000000" w:rsidR="00000000" w:rsidRPr="00000000">
        <w:rPr>
          <w:rtl w:val="0"/>
        </w:rPr>
        <w:t xml:space="preserve">Features &amp; Functionalities to be Tested</w:t>
      </w:r>
    </w:p>
    <w:p w:rsidR="00000000" w:rsidDel="00000000" w:rsidP="00000000" w:rsidRDefault="00000000" w:rsidRPr="00000000" w14:paraId="00000012">
      <w:pPr>
        <w:numPr>
          <w:ilvl w:val="0"/>
          <w:numId w:val="2"/>
        </w:numPr>
        <w:spacing w:after="0" w:afterAutospacing="0"/>
        <w:ind w:left="720" w:hanging="360"/>
        <w:rPr/>
      </w:pPr>
      <w:r w:rsidDel="00000000" w:rsidR="00000000" w:rsidRPr="00000000">
        <w:rPr>
          <w:rtl w:val="0"/>
        </w:rPr>
        <w:t xml:space="preserve">User Registration</w:t>
      </w:r>
    </w:p>
    <w:p w:rsidR="00000000" w:rsidDel="00000000" w:rsidP="00000000" w:rsidRDefault="00000000" w:rsidRPr="00000000" w14:paraId="00000013">
      <w:pPr>
        <w:numPr>
          <w:ilvl w:val="0"/>
          <w:numId w:val="2"/>
        </w:numPr>
        <w:spacing w:after="0" w:afterAutospacing="0"/>
        <w:ind w:left="720" w:hanging="360"/>
        <w:rPr/>
      </w:pPr>
      <w:r w:rsidDel="00000000" w:rsidR="00000000" w:rsidRPr="00000000">
        <w:rPr>
          <w:rtl w:val="0"/>
        </w:rPr>
        <w:t xml:space="preserve">User Login</w:t>
      </w:r>
    </w:p>
    <w:p w:rsidR="00000000" w:rsidDel="00000000" w:rsidP="00000000" w:rsidRDefault="00000000" w:rsidRPr="00000000" w14:paraId="00000014">
      <w:pPr>
        <w:numPr>
          <w:ilvl w:val="0"/>
          <w:numId w:val="2"/>
        </w:numPr>
        <w:spacing w:after="0" w:afterAutospacing="0"/>
        <w:ind w:left="720" w:hanging="360"/>
        <w:rPr/>
      </w:pPr>
      <w:r w:rsidDel="00000000" w:rsidR="00000000" w:rsidRPr="00000000">
        <w:rPr>
          <w:rtl w:val="0"/>
        </w:rPr>
        <w:t xml:space="preserve">Profile Management</w:t>
      </w:r>
    </w:p>
    <w:p w:rsidR="00000000" w:rsidDel="00000000" w:rsidP="00000000" w:rsidRDefault="00000000" w:rsidRPr="00000000" w14:paraId="00000015">
      <w:pPr>
        <w:numPr>
          <w:ilvl w:val="0"/>
          <w:numId w:val="2"/>
        </w:numPr>
        <w:spacing w:after="0" w:afterAutospacing="0"/>
        <w:ind w:left="720" w:hanging="360"/>
        <w:rPr/>
      </w:pPr>
      <w:r w:rsidDel="00000000" w:rsidR="00000000" w:rsidRPr="00000000">
        <w:rPr>
          <w:rtl w:val="0"/>
        </w:rPr>
        <w:t xml:space="preserve">BMI Calculation</w:t>
      </w:r>
    </w:p>
    <w:p w:rsidR="00000000" w:rsidDel="00000000" w:rsidP="00000000" w:rsidRDefault="00000000" w:rsidRPr="00000000" w14:paraId="00000016">
      <w:pPr>
        <w:numPr>
          <w:ilvl w:val="0"/>
          <w:numId w:val="2"/>
        </w:numPr>
        <w:spacing w:after="0" w:afterAutospacing="0"/>
        <w:ind w:left="720" w:hanging="360"/>
        <w:rPr/>
      </w:pPr>
      <w:r w:rsidDel="00000000" w:rsidR="00000000" w:rsidRPr="00000000">
        <w:rPr>
          <w:rtl w:val="0"/>
        </w:rPr>
        <w:t xml:space="preserve">Calorie Requirement Calculation</w:t>
      </w:r>
    </w:p>
    <w:p w:rsidR="00000000" w:rsidDel="00000000" w:rsidP="00000000" w:rsidRDefault="00000000" w:rsidRPr="00000000" w14:paraId="00000017">
      <w:pPr>
        <w:numPr>
          <w:ilvl w:val="0"/>
          <w:numId w:val="2"/>
        </w:numPr>
        <w:spacing w:after="0" w:afterAutospacing="0"/>
        <w:ind w:left="720" w:hanging="360"/>
        <w:rPr/>
      </w:pPr>
      <w:r w:rsidDel="00000000" w:rsidR="00000000" w:rsidRPr="00000000">
        <w:rPr>
          <w:rtl w:val="0"/>
        </w:rPr>
        <w:t xml:space="preserve">Personalized Meal Recommendation</w:t>
      </w:r>
    </w:p>
    <w:p w:rsidR="00000000" w:rsidDel="00000000" w:rsidP="00000000" w:rsidRDefault="00000000" w:rsidRPr="00000000" w14:paraId="00000018">
      <w:pPr>
        <w:numPr>
          <w:ilvl w:val="0"/>
          <w:numId w:val="2"/>
        </w:numPr>
        <w:spacing w:after="0" w:afterAutospacing="0"/>
        <w:ind w:left="720" w:hanging="360"/>
        <w:rPr/>
      </w:pPr>
      <w:r w:rsidDel="00000000" w:rsidR="00000000" w:rsidRPr="00000000">
        <w:rPr>
          <w:rtl w:val="0"/>
        </w:rPr>
        <w:t xml:space="preserve">Nutrition Suggestions</w:t>
      </w:r>
    </w:p>
    <w:p w:rsidR="00000000" w:rsidDel="00000000" w:rsidP="00000000" w:rsidRDefault="00000000" w:rsidRPr="00000000" w14:paraId="00000019">
      <w:pPr>
        <w:numPr>
          <w:ilvl w:val="0"/>
          <w:numId w:val="2"/>
        </w:numPr>
        <w:spacing w:after="0" w:afterAutospacing="0"/>
        <w:ind w:left="720" w:hanging="360"/>
        <w:rPr/>
      </w:pPr>
      <w:r w:rsidDel="00000000" w:rsidR="00000000" w:rsidRPr="00000000">
        <w:rPr>
          <w:rtl w:val="0"/>
        </w:rPr>
        <w:t xml:space="preserve">Progress Tracking</w:t>
      </w:r>
    </w:p>
    <w:p w:rsidR="00000000" w:rsidDel="00000000" w:rsidP="00000000" w:rsidRDefault="00000000" w:rsidRPr="00000000" w14:paraId="0000001A">
      <w:pPr>
        <w:numPr>
          <w:ilvl w:val="0"/>
          <w:numId w:val="2"/>
        </w:numPr>
        <w:spacing w:after="0" w:afterAutospacing="0"/>
        <w:ind w:left="720" w:hanging="360"/>
        <w:rPr/>
      </w:pPr>
      <w:r w:rsidDel="00000000" w:rsidR="00000000" w:rsidRPr="00000000">
        <w:rPr>
          <w:rtl w:val="0"/>
        </w:rPr>
        <w:t xml:space="preserve">Database Storage and Retrieval</w:t>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Logout</w:t>
      </w:r>
    </w:p>
    <w:p w:rsidR="00000000" w:rsidDel="00000000" w:rsidP="00000000" w:rsidRDefault="00000000" w:rsidRPr="00000000" w14:paraId="0000001C">
      <w:pPr>
        <w:rPr/>
      </w:pPr>
      <w:r w:rsidDel="00000000" w:rsidR="00000000" w:rsidRPr="00000000">
        <w:rPr>
          <w:rtl w:val="0"/>
        </w:rPr>
        <w:t xml:space="preserve">User Stories to be Tested</w:t>
      </w:r>
    </w:p>
    <w:p w:rsidR="00000000" w:rsidDel="00000000" w:rsidP="00000000" w:rsidRDefault="00000000" w:rsidRPr="00000000" w14:paraId="0000001D">
      <w:pPr>
        <w:numPr>
          <w:ilvl w:val="0"/>
          <w:numId w:val="1"/>
        </w:numPr>
        <w:spacing w:after="0" w:afterAutospacing="0"/>
        <w:ind w:left="720" w:hanging="360"/>
        <w:rPr>
          <w:u w:val="none"/>
        </w:rPr>
      </w:pPr>
      <w:r w:rsidDel="00000000" w:rsidR="00000000" w:rsidRPr="00000000">
        <w:rPr>
          <w:rtl w:val="0"/>
        </w:rPr>
        <w:t xml:space="preserve">User can create an account.</w:t>
      </w:r>
    </w:p>
    <w:p w:rsidR="00000000" w:rsidDel="00000000" w:rsidP="00000000" w:rsidRDefault="00000000" w:rsidRPr="00000000" w14:paraId="0000001E">
      <w:pPr>
        <w:numPr>
          <w:ilvl w:val="0"/>
          <w:numId w:val="1"/>
        </w:numPr>
        <w:spacing w:after="0" w:afterAutospacing="0"/>
        <w:ind w:left="720" w:hanging="360"/>
        <w:rPr>
          <w:u w:val="none"/>
        </w:rPr>
      </w:pPr>
      <w:r w:rsidDel="00000000" w:rsidR="00000000" w:rsidRPr="00000000">
        <w:rPr>
          <w:rtl w:val="0"/>
        </w:rPr>
        <w:t xml:space="preserve">User can securely log in.</w:t>
      </w:r>
    </w:p>
    <w:p w:rsidR="00000000" w:rsidDel="00000000" w:rsidP="00000000" w:rsidRDefault="00000000" w:rsidRPr="00000000" w14:paraId="0000001F">
      <w:pPr>
        <w:numPr>
          <w:ilvl w:val="0"/>
          <w:numId w:val="1"/>
        </w:numPr>
        <w:spacing w:after="0" w:afterAutospacing="0"/>
        <w:ind w:left="720" w:hanging="360"/>
        <w:rPr>
          <w:u w:val="none"/>
        </w:rPr>
      </w:pPr>
      <w:r w:rsidDel="00000000" w:rsidR="00000000" w:rsidRPr="00000000">
        <w:rPr>
          <w:rtl w:val="0"/>
        </w:rPr>
        <w:t xml:space="preserve">User can enter personal health details.</w:t>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rtl w:val="0"/>
        </w:rPr>
        <w:t xml:space="preserve">User can receive personalized diet recommendations.</w:t>
      </w:r>
    </w:p>
    <w:p w:rsidR="00000000" w:rsidDel="00000000" w:rsidP="00000000" w:rsidRDefault="00000000" w:rsidRPr="00000000" w14:paraId="00000021">
      <w:pPr>
        <w:numPr>
          <w:ilvl w:val="0"/>
          <w:numId w:val="1"/>
        </w:numPr>
        <w:spacing w:after="0" w:afterAutospacing="0"/>
        <w:ind w:left="720" w:hanging="360"/>
        <w:rPr>
          <w:u w:val="none"/>
        </w:rPr>
      </w:pPr>
      <w:r w:rsidDel="00000000" w:rsidR="00000000" w:rsidRPr="00000000">
        <w:rPr>
          <w:rtl w:val="0"/>
        </w:rPr>
        <w:t xml:space="preserve">User can calculate BMI.</w:t>
      </w:r>
    </w:p>
    <w:p w:rsidR="00000000" w:rsidDel="00000000" w:rsidP="00000000" w:rsidRDefault="00000000" w:rsidRPr="00000000" w14:paraId="00000022">
      <w:pPr>
        <w:numPr>
          <w:ilvl w:val="0"/>
          <w:numId w:val="1"/>
        </w:numPr>
        <w:spacing w:after="0" w:afterAutospacing="0"/>
        <w:ind w:left="720" w:hanging="360"/>
        <w:rPr>
          <w:u w:val="none"/>
        </w:rPr>
      </w:pPr>
      <w:r w:rsidDel="00000000" w:rsidR="00000000" w:rsidRPr="00000000">
        <w:rPr>
          <w:rtl w:val="0"/>
        </w:rPr>
        <w:t xml:space="preserve">User can track health progress.</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User data is securely stored and retrieved.</w:t>
      </w:r>
    </w:p>
    <w:p w:rsidR="00000000" w:rsidDel="00000000" w:rsidP="00000000" w:rsidRDefault="00000000" w:rsidRPr="00000000" w14:paraId="00000024">
      <w:pPr>
        <w:rPr>
          <w:b w:val="1"/>
          <w:bCs w:val="1"/>
        </w:rPr>
      </w:pPr>
      <w:r w:rsidDel="00000000" w:rsidR="00000000" w:rsidRPr="00000000">
        <w:rPr>
          <w:b w:val="1"/>
          <w:bCs w:val="1"/>
          <w:rtl w:val="0"/>
        </w:rPr>
        <w:t xml:space="preserve">Testing Environment:</w:t>
      </w:r>
    </w:p>
    <w:p w:rsidR="00000000" w:rsidDel="00000000" w:rsidP="00000000" w:rsidRDefault="00000000" w:rsidRPr="00000000" w14:paraId="00000025">
      <w:pPr>
        <w:rPr/>
      </w:pPr>
      <w:r w:rsidDel="00000000" w:rsidR="00000000" w:rsidRPr="00000000">
        <w:rPr>
          <w:rtl w:val="0"/>
        </w:rPr>
        <w:t xml:space="preserve">URL/Location: http://localhost:3000⁠</w:t>
      </w:r>
    </w:p>
    <w:p w:rsidR="00000000" w:rsidDel="00000000" w:rsidP="00000000" w:rsidRDefault="00000000" w:rsidRPr="00000000" w14:paraId="00000026">
      <w:pPr>
        <w:rPr/>
      </w:pPr>
      <w:r w:rsidDel="00000000" w:rsidR="00000000" w:rsidRPr="00000000">
        <w:rPr>
          <w:rtl w:val="0"/>
        </w:rPr>
        <w:t xml:space="preserve">Credentials (if required):</w:t>
      </w:r>
    </w:p>
    <w:p w:rsidR="00000000" w:rsidDel="00000000" w:rsidP="00000000" w:rsidRDefault="00000000" w:rsidRPr="00000000" w14:paraId="00000027">
      <w:pPr>
        <w:rPr/>
      </w:pPr>
      <w:r w:rsidDel="00000000" w:rsidR="00000000" w:rsidRPr="00000000">
        <w:rPr>
          <w:rtl w:val="0"/>
        </w:rPr>
        <w:t xml:space="preserve">Username: </w:t>
      </w:r>
      <w:hyperlink r:id="rId7">
        <w:r w:rsidDel="00000000" w:rsidR="00000000" w:rsidRPr="00000000">
          <w:rPr>
            <w:color w:val="1155cc"/>
            <w:u w:val="single"/>
            <w:rtl w:val="0"/>
          </w:rPr>
          <w:t xml:space="preserve">testuser@example.com</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Password: Test@123</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Test Cases:</w:t>
      </w:r>
    </w:p>
    <w:tbl>
      <w:tblPr>
        <w:tblStyle w:val="Table2"/>
        <w:tblpPr w:leftFromText="180" w:rightFromText="180" w:topFromText="180" w:bottomFromText="180" w:vertAnchor="text" w:horzAnchor="text" w:tblpX="90" w:tblpY="0"/>
        <w:tblW w:w="89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1290"/>
        <w:gridCol w:w="2250"/>
        <w:gridCol w:w="1410"/>
        <w:gridCol w:w="1395"/>
        <w:gridCol w:w="1290"/>
        <w:tblGridChange w:id="0">
          <w:tblGrid>
            <w:gridCol w:w="1290"/>
            <w:gridCol w:w="1290"/>
            <w:gridCol w:w="2250"/>
            <w:gridCol w:w="1410"/>
            <w:gridCol w:w="1395"/>
            <w:gridCol w:w="1290"/>
          </w:tblGrid>
        </w:tblGridChange>
      </w:tblGrid>
      <w:tr>
        <w:trPr>
          <w:cantSplit w:val="0"/>
          <w:tblHeader w:val="0"/>
        </w:trPr>
        <w:tc>
          <w:tcPr/>
          <w:p w:rsidR="00000000" w:rsidDel="00000000" w:rsidP="00000000" w:rsidRDefault="00000000" w:rsidRPr="00000000" w14:paraId="0000002B">
            <w:pPr>
              <w:spacing w:after="277" w:before="277" w:lineRule="auto"/>
              <w:rPr>
                <w:b w:val="1"/>
                <w:bCs w:val="1"/>
                <w:color w:val="1f1f1f"/>
              </w:rPr>
            </w:pPr>
            <w:r w:rsidDel="00000000" w:rsidR="00000000" w:rsidRPr="00000000">
              <w:rPr>
                <w:b w:val="1"/>
                <w:bCs w:val="1"/>
                <w:color w:val="1f1f1f"/>
                <w:rtl w:val="0"/>
              </w:rPr>
              <w:t xml:space="preserve">Test Case ID</w:t>
            </w:r>
          </w:p>
        </w:tc>
        <w:tc>
          <w:tcPr/>
          <w:p w:rsidR="00000000" w:rsidDel="00000000" w:rsidP="00000000" w:rsidRDefault="00000000" w:rsidRPr="00000000" w14:paraId="0000002C">
            <w:pPr>
              <w:spacing w:after="277" w:before="277" w:lineRule="auto"/>
              <w:rPr>
                <w:b w:val="1"/>
                <w:bCs w:val="1"/>
                <w:color w:val="1f1f1f"/>
              </w:rPr>
            </w:pPr>
            <w:r w:rsidDel="00000000" w:rsidR="00000000" w:rsidRPr="00000000">
              <w:rPr>
                <w:b w:val="1"/>
                <w:bCs w:val="1"/>
                <w:color w:val="1f1f1f"/>
                <w:rtl w:val="0"/>
              </w:rPr>
              <w:t xml:space="preserve">Test Scenario</w:t>
            </w:r>
          </w:p>
        </w:tc>
        <w:tc>
          <w:tcPr/>
          <w:p w:rsidR="00000000" w:rsidDel="00000000" w:rsidP="00000000" w:rsidRDefault="00000000" w:rsidRPr="00000000" w14:paraId="0000002D">
            <w:pPr>
              <w:spacing w:after="277" w:before="277" w:lineRule="auto"/>
              <w:rPr>
                <w:b w:val="1"/>
                <w:bCs w:val="1"/>
                <w:color w:val="1f1f1f"/>
              </w:rPr>
            </w:pPr>
            <w:r w:rsidDel="00000000" w:rsidR="00000000" w:rsidRPr="00000000">
              <w:rPr>
                <w:b w:val="1"/>
                <w:bCs w:val="1"/>
                <w:color w:val="1f1f1f"/>
                <w:rtl w:val="0"/>
              </w:rPr>
              <w:t xml:space="preserve">Test Steps</w:t>
            </w:r>
          </w:p>
        </w:tc>
        <w:tc>
          <w:tcPr/>
          <w:p w:rsidR="00000000" w:rsidDel="00000000" w:rsidP="00000000" w:rsidRDefault="00000000" w:rsidRPr="00000000" w14:paraId="0000002E">
            <w:pPr>
              <w:spacing w:after="277" w:before="277" w:lineRule="auto"/>
              <w:rPr>
                <w:b w:val="1"/>
                <w:bCs w:val="1"/>
                <w:color w:val="1f1f1f"/>
              </w:rPr>
            </w:pPr>
            <w:r w:rsidDel="00000000" w:rsidR="00000000" w:rsidRPr="00000000">
              <w:rPr>
                <w:b w:val="1"/>
                <w:bCs w:val="1"/>
                <w:color w:val="1f1f1f"/>
                <w:rtl w:val="0"/>
              </w:rPr>
              <w:t xml:space="preserve">Expected Result</w:t>
            </w:r>
          </w:p>
        </w:tc>
        <w:tc>
          <w:tcPr/>
          <w:p w:rsidR="00000000" w:rsidDel="00000000" w:rsidP="00000000" w:rsidRDefault="00000000" w:rsidRPr="00000000" w14:paraId="0000002F">
            <w:pPr>
              <w:spacing w:after="277" w:before="277" w:lineRule="auto"/>
              <w:rPr>
                <w:b w:val="1"/>
                <w:bCs w:val="1"/>
                <w:color w:val="1f1f1f"/>
              </w:rPr>
            </w:pPr>
            <w:r w:rsidDel="00000000" w:rsidR="00000000" w:rsidRPr="00000000">
              <w:rPr>
                <w:b w:val="1"/>
                <w:bCs w:val="1"/>
                <w:color w:val="1f1f1f"/>
                <w:rtl w:val="0"/>
              </w:rPr>
              <w:t xml:space="preserve">Actual Result</w:t>
            </w:r>
          </w:p>
        </w:tc>
        <w:tc>
          <w:tcPr/>
          <w:p w:rsidR="00000000" w:rsidDel="00000000" w:rsidP="00000000" w:rsidRDefault="00000000" w:rsidRPr="00000000" w14:paraId="00000030">
            <w:pPr>
              <w:spacing w:after="277" w:before="277" w:lineRule="auto"/>
              <w:rPr>
                <w:b w:val="1"/>
                <w:bCs w:val="1"/>
                <w:color w:val="1f1f1f"/>
              </w:rPr>
            </w:pPr>
            <w:r w:rsidDel="00000000" w:rsidR="00000000" w:rsidRPr="00000000">
              <w:rPr>
                <w:b w:val="1"/>
                <w:bCs w:val="1"/>
                <w:color w:val="1f1f1f"/>
                <w:rtl w:val="0"/>
              </w:rPr>
              <w:t xml:space="preserve">Pass/Fail</w:t>
            </w:r>
          </w:p>
        </w:tc>
      </w:tr>
      <w:tr>
        <w:trPr>
          <w:cantSplit w:val="0"/>
          <w:trHeight w:val="1498.8916015624998" w:hRule="atLeast"/>
          <w:tblHeader w:val="0"/>
        </w:trPr>
        <w:tc>
          <w:tcPr/>
          <w:p w:rsidR="00000000" w:rsidDel="00000000" w:rsidP="00000000" w:rsidRDefault="00000000" w:rsidRPr="00000000" w14:paraId="00000031">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TC-001</w:t>
            </w:r>
          </w:p>
        </w:tc>
        <w:tc>
          <w:tcPr/>
          <w:p w:rsidR="00000000" w:rsidDel="00000000" w:rsidP="00000000" w:rsidRDefault="00000000" w:rsidRPr="00000000" w14:paraId="0000003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Registration</w:t>
            </w:r>
          </w:p>
          <w:p w:rsidR="00000000" w:rsidDel="00000000" w:rsidP="00000000" w:rsidRDefault="00000000" w:rsidRPr="00000000" w14:paraId="00000033">
            <w:pPr>
              <w:widowControl w:val="1"/>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4">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 app → Click Register → Enter details → Submit</w:t>
            </w:r>
          </w:p>
          <w:p w:rsidR="00000000" w:rsidDel="00000000" w:rsidP="00000000" w:rsidRDefault="00000000" w:rsidRPr="00000000" w14:paraId="00000035">
            <w:pPr>
              <w:widowControl w:val="1"/>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6">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account created successfully</w:t>
            </w:r>
          </w:p>
        </w:tc>
        <w:tc>
          <w:tcPr/>
          <w:p w:rsidR="00000000" w:rsidDel="00000000" w:rsidP="00000000" w:rsidRDefault="00000000" w:rsidRPr="00000000" w14:paraId="00000037">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Account created successfully</w:t>
            </w:r>
          </w:p>
          <w:p w:rsidR="00000000" w:rsidDel="00000000" w:rsidP="00000000" w:rsidRDefault="00000000" w:rsidRPr="00000000" w14:paraId="00000038">
            <w:pPr>
              <w:widowControl w:val="1"/>
              <w:spacing w:after="16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9">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1314.2187499999998" w:hRule="atLeast"/>
          <w:tblHeader w:val="0"/>
        </w:trPr>
        <w:tc>
          <w:tcPr/>
          <w:p w:rsidR="00000000" w:rsidDel="00000000" w:rsidP="00000000" w:rsidRDefault="00000000" w:rsidRPr="00000000" w14:paraId="0000003A">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TC-002</w:t>
            </w:r>
          </w:p>
        </w:tc>
        <w:tc>
          <w:tcPr/>
          <w:p w:rsidR="00000000" w:rsidDel="00000000" w:rsidP="00000000" w:rsidRDefault="00000000" w:rsidRPr="00000000" w14:paraId="0000003B">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User Login</w:t>
            </w:r>
          </w:p>
        </w:tc>
        <w:tc>
          <w:tcPr/>
          <w:p w:rsidR="00000000" w:rsidDel="00000000" w:rsidP="00000000" w:rsidRDefault="00000000" w:rsidRPr="00000000" w14:paraId="0000003C">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Enter valid username and password → Login</w:t>
            </w:r>
          </w:p>
        </w:tc>
        <w:tc>
          <w:tcPr/>
          <w:p w:rsidR="00000000" w:rsidDel="00000000" w:rsidP="00000000" w:rsidRDefault="00000000" w:rsidRPr="00000000" w14:paraId="0000003D">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User logs in successfully</w:t>
            </w:r>
          </w:p>
        </w:tc>
        <w:tc>
          <w:tcPr/>
          <w:p w:rsidR="00000000" w:rsidDel="00000000" w:rsidP="00000000" w:rsidRDefault="00000000" w:rsidRPr="00000000" w14:paraId="0000003E">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Login successfully</w:t>
            </w:r>
          </w:p>
        </w:tc>
        <w:tc>
          <w:tcPr/>
          <w:p w:rsidR="00000000" w:rsidDel="00000000" w:rsidP="00000000" w:rsidRDefault="00000000" w:rsidRPr="00000000" w14:paraId="0000003F">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Pass</w:t>
            </w:r>
          </w:p>
        </w:tc>
      </w:tr>
      <w:tr>
        <w:trPr>
          <w:cantSplit w:val="0"/>
          <w:tblHeader w:val="0"/>
        </w:trPr>
        <w:tc>
          <w:tcPr/>
          <w:p w:rsidR="00000000" w:rsidDel="00000000" w:rsidP="00000000" w:rsidRDefault="00000000" w:rsidRPr="00000000" w14:paraId="00000040">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TC-003</w:t>
            </w:r>
          </w:p>
          <w:p w:rsidR="00000000" w:rsidDel="00000000" w:rsidP="00000000" w:rsidRDefault="00000000" w:rsidRPr="00000000" w14:paraId="00000041">
            <w:pPr>
              <w:spacing w:after="240" w:before="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2">
            <w:pPr>
              <w:spacing w:after="240" w:before="240" w:lineRule="auto"/>
              <w:rPr>
                <w:rFonts w:ascii="Calibri" w:cs="Calibri" w:eastAsia="Calibri" w:hAnsi="Calibri"/>
                <w:color w:val="1f1f1f"/>
              </w:rPr>
            </w:pPr>
            <w:r w:rsidDel="00000000" w:rsidR="00000000" w:rsidRPr="00000000">
              <w:rPr>
                <w:rtl w:val="0"/>
              </w:rPr>
            </w:r>
          </w:p>
        </w:tc>
        <w:tc>
          <w:tcPr/>
          <w:p w:rsidR="00000000" w:rsidDel="00000000" w:rsidP="00000000" w:rsidRDefault="00000000" w:rsidRPr="00000000" w14:paraId="00000043">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Meal Recommendation</w:t>
            </w:r>
          </w:p>
        </w:tc>
        <w:tc>
          <w:tcPr/>
          <w:p w:rsidR="00000000" w:rsidDel="00000000" w:rsidP="00000000" w:rsidRDefault="00000000" w:rsidRPr="00000000" w14:paraId="00000044">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Enter profile and health goals → Submit</w:t>
            </w:r>
          </w:p>
        </w:tc>
        <w:tc>
          <w:tcPr/>
          <w:p w:rsidR="00000000" w:rsidDel="00000000" w:rsidP="00000000" w:rsidRDefault="00000000" w:rsidRPr="00000000" w14:paraId="00000045">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Personalized meal plan displayed</w:t>
            </w:r>
          </w:p>
        </w:tc>
        <w:tc>
          <w:tcPr/>
          <w:p w:rsidR="00000000" w:rsidDel="00000000" w:rsidP="00000000" w:rsidRDefault="00000000" w:rsidRPr="00000000" w14:paraId="00000046">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Meal plan generated successfully</w:t>
            </w:r>
          </w:p>
        </w:tc>
        <w:tc>
          <w:tcPr/>
          <w:p w:rsidR="00000000" w:rsidDel="00000000" w:rsidP="00000000" w:rsidRDefault="00000000" w:rsidRPr="00000000" w14:paraId="00000047">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Pass</w:t>
            </w:r>
          </w:p>
        </w:tc>
      </w:tr>
      <w:tr>
        <w:trPr>
          <w:cantSplit w:val="0"/>
          <w:tblHeader w:val="0"/>
        </w:trPr>
        <w:tc>
          <w:tcPr/>
          <w:p w:rsidR="00000000" w:rsidDel="00000000" w:rsidP="00000000" w:rsidRDefault="00000000" w:rsidRPr="00000000" w14:paraId="00000048">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TC-004</w:t>
            </w:r>
          </w:p>
          <w:p w:rsidR="00000000" w:rsidDel="00000000" w:rsidP="00000000" w:rsidRDefault="00000000" w:rsidRPr="00000000" w14:paraId="00000049">
            <w:pPr>
              <w:spacing w:after="240" w:before="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A">
            <w:pPr>
              <w:spacing w:after="240" w:before="240" w:lineRule="auto"/>
              <w:rPr>
                <w:rFonts w:ascii="Calibri" w:cs="Calibri" w:eastAsia="Calibri" w:hAnsi="Calibri"/>
                <w:color w:val="1f1f1f"/>
              </w:rPr>
            </w:pPr>
            <w:r w:rsidDel="00000000" w:rsidR="00000000" w:rsidRPr="00000000">
              <w:rPr>
                <w:rtl w:val="0"/>
              </w:rPr>
            </w:r>
          </w:p>
        </w:tc>
        <w:tc>
          <w:tcPr/>
          <w:p w:rsidR="00000000" w:rsidDel="00000000" w:rsidP="00000000" w:rsidRDefault="00000000" w:rsidRPr="00000000" w14:paraId="0000004B">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Progress Tracking</w:t>
            </w:r>
          </w:p>
          <w:p w:rsidR="00000000" w:rsidDel="00000000" w:rsidP="00000000" w:rsidRDefault="00000000" w:rsidRPr="00000000" w14:paraId="0000004C">
            <w:pPr>
              <w:spacing w:after="240" w:before="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4D">
            <w:pPr>
              <w:spacing w:after="240" w:before="240" w:lineRule="auto"/>
              <w:rPr>
                <w:rFonts w:ascii="Calibri" w:cs="Calibri" w:eastAsia="Calibri" w:hAnsi="Calibri"/>
                <w:color w:val="1f1f1f"/>
              </w:rPr>
            </w:pPr>
            <w:r w:rsidDel="00000000" w:rsidR="00000000" w:rsidRPr="00000000">
              <w:rPr>
                <w:rtl w:val="0"/>
              </w:rPr>
            </w:r>
          </w:p>
        </w:tc>
        <w:tc>
          <w:tcPr/>
          <w:p w:rsidR="00000000" w:rsidDel="00000000" w:rsidP="00000000" w:rsidRDefault="00000000" w:rsidRPr="00000000" w14:paraId="0000004E">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Save daily nutrition data</w:t>
            </w:r>
          </w:p>
          <w:p w:rsidR="00000000" w:rsidDel="00000000" w:rsidP="00000000" w:rsidRDefault="00000000" w:rsidRPr="00000000" w14:paraId="0000004F">
            <w:pPr>
              <w:spacing w:after="240" w:before="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50">
            <w:pPr>
              <w:spacing w:after="240" w:before="240" w:lineRule="auto"/>
              <w:rPr>
                <w:rFonts w:ascii="Calibri" w:cs="Calibri" w:eastAsia="Calibri" w:hAnsi="Calibri"/>
                <w:color w:val="1f1f1f"/>
              </w:rPr>
            </w:pPr>
            <w:r w:rsidDel="00000000" w:rsidR="00000000" w:rsidRPr="00000000">
              <w:rPr>
                <w:rtl w:val="0"/>
              </w:rPr>
            </w:r>
          </w:p>
        </w:tc>
        <w:tc>
          <w:tcPr/>
          <w:p w:rsidR="00000000" w:rsidDel="00000000" w:rsidP="00000000" w:rsidRDefault="00000000" w:rsidRPr="00000000" w14:paraId="00000051">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Progress history displayed</w:t>
            </w:r>
          </w:p>
        </w:tc>
        <w:tc>
          <w:tcPr/>
          <w:p w:rsidR="00000000" w:rsidDel="00000000" w:rsidP="00000000" w:rsidRDefault="00000000" w:rsidRPr="00000000" w14:paraId="00000052">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Progress shown correctly</w:t>
            </w:r>
          </w:p>
          <w:p w:rsidR="00000000" w:rsidDel="00000000" w:rsidP="00000000" w:rsidRDefault="00000000" w:rsidRPr="00000000" w14:paraId="00000053">
            <w:pPr>
              <w:spacing w:after="240" w:before="240" w:lineRule="auto"/>
              <w:rPr>
                <w:rFonts w:ascii="Calibri" w:cs="Calibri" w:eastAsia="Calibri" w:hAnsi="Calibri"/>
                <w:color w:val="1f1f1f"/>
              </w:rPr>
            </w:pPr>
            <w:r w:rsidDel="00000000" w:rsidR="00000000" w:rsidRPr="00000000">
              <w:rPr>
                <w:rtl w:val="0"/>
              </w:rPr>
            </w:r>
          </w:p>
          <w:p w:rsidR="00000000" w:rsidDel="00000000" w:rsidP="00000000" w:rsidRDefault="00000000" w:rsidRPr="00000000" w14:paraId="00000054">
            <w:pPr>
              <w:spacing w:after="240" w:before="240" w:lineRule="auto"/>
              <w:rPr>
                <w:rFonts w:ascii="Calibri" w:cs="Calibri" w:eastAsia="Calibri" w:hAnsi="Calibri"/>
                <w:color w:val="1f1f1f"/>
              </w:rPr>
            </w:pPr>
            <w:r w:rsidDel="00000000" w:rsidR="00000000" w:rsidRPr="00000000">
              <w:rPr>
                <w:rtl w:val="0"/>
              </w:rPr>
            </w:r>
          </w:p>
        </w:tc>
        <w:tc>
          <w:tcPr/>
          <w:p w:rsidR="00000000" w:rsidDel="00000000" w:rsidP="00000000" w:rsidRDefault="00000000" w:rsidRPr="00000000" w14:paraId="00000055">
            <w:pPr>
              <w:spacing w:after="240" w:before="240"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Pass</w:t>
            </w:r>
          </w:p>
        </w:tc>
      </w:tr>
    </w:tbl>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Bug Tracking:</w:t>
      </w:r>
    </w:p>
    <w:tbl>
      <w:tblPr>
        <w:tblStyle w:val="Table3"/>
        <w:tblpPr w:leftFromText="180" w:rightFromText="180" w:topFromText="180" w:bottomFromText="180" w:vertAnchor="text" w:horzAnchor="text" w:tblpX="90" w:tblpY="0"/>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25"/>
        <w:gridCol w:w="1485"/>
        <w:gridCol w:w="2205"/>
        <w:gridCol w:w="1275"/>
        <w:gridCol w:w="1140"/>
        <w:gridCol w:w="1410"/>
        <w:tblGridChange w:id="0">
          <w:tblGrid>
            <w:gridCol w:w="1125"/>
            <w:gridCol w:w="1485"/>
            <w:gridCol w:w="2205"/>
            <w:gridCol w:w="1275"/>
            <w:gridCol w:w="1140"/>
            <w:gridCol w:w="1410"/>
          </w:tblGrid>
        </w:tblGridChange>
      </w:tblGrid>
      <w:tr>
        <w:trPr>
          <w:cantSplit w:val="0"/>
          <w:trHeight w:val="841" w:hRule="atLeast"/>
          <w:tblHeader w:val="0"/>
        </w:trPr>
        <w:tc>
          <w:tcPr/>
          <w:p w:rsidR="00000000" w:rsidDel="00000000" w:rsidP="00000000" w:rsidRDefault="00000000" w:rsidRPr="00000000" w14:paraId="00000058">
            <w:pPr>
              <w:spacing w:after="277" w:before="277" w:lineRule="auto"/>
              <w:rPr>
                <w:b w:val="1"/>
                <w:bCs w:val="1"/>
                <w:color w:val="1f1f1f"/>
              </w:rPr>
            </w:pPr>
            <w:r w:rsidDel="00000000" w:rsidR="00000000" w:rsidRPr="00000000">
              <w:rPr>
                <w:b w:val="1"/>
                <w:bCs w:val="1"/>
                <w:color w:val="1f1f1f"/>
                <w:rtl w:val="0"/>
              </w:rPr>
              <w:t xml:space="preserve">Bug ID</w:t>
            </w:r>
          </w:p>
        </w:tc>
        <w:tc>
          <w:tcPr/>
          <w:p w:rsidR="00000000" w:rsidDel="00000000" w:rsidP="00000000" w:rsidRDefault="00000000" w:rsidRPr="00000000" w14:paraId="00000059">
            <w:pPr>
              <w:spacing w:after="277" w:before="277" w:lineRule="auto"/>
              <w:rPr>
                <w:b w:val="1"/>
                <w:bCs w:val="1"/>
                <w:color w:val="1f1f1f"/>
              </w:rPr>
            </w:pPr>
            <w:r w:rsidDel="00000000" w:rsidR="00000000" w:rsidRPr="00000000">
              <w:rPr>
                <w:b w:val="1"/>
                <w:bCs w:val="1"/>
                <w:color w:val="1f1f1f"/>
                <w:rtl w:val="0"/>
              </w:rPr>
              <w:t xml:space="preserve">Bug Description</w:t>
            </w:r>
          </w:p>
        </w:tc>
        <w:tc>
          <w:tcPr/>
          <w:p w:rsidR="00000000" w:rsidDel="00000000" w:rsidP="00000000" w:rsidRDefault="00000000" w:rsidRPr="00000000" w14:paraId="0000005A">
            <w:pPr>
              <w:spacing w:after="277" w:before="277" w:lineRule="auto"/>
              <w:rPr>
                <w:b w:val="1"/>
                <w:bCs w:val="1"/>
                <w:color w:val="1f1f1f"/>
              </w:rPr>
            </w:pPr>
            <w:r w:rsidDel="00000000" w:rsidR="00000000" w:rsidRPr="00000000">
              <w:rPr>
                <w:b w:val="1"/>
                <w:bCs w:val="1"/>
                <w:color w:val="1f1f1f"/>
                <w:rtl w:val="0"/>
              </w:rPr>
              <w:t xml:space="preserve">Steps to reproduce</w:t>
            </w:r>
          </w:p>
        </w:tc>
        <w:tc>
          <w:tcPr/>
          <w:p w:rsidR="00000000" w:rsidDel="00000000" w:rsidP="00000000" w:rsidRDefault="00000000" w:rsidRPr="00000000" w14:paraId="0000005B">
            <w:pPr>
              <w:spacing w:after="277" w:before="277" w:lineRule="auto"/>
              <w:rPr>
                <w:b w:val="1"/>
                <w:bCs w:val="1"/>
                <w:color w:val="1f1f1f"/>
              </w:rPr>
            </w:pPr>
            <w:r w:rsidDel="00000000" w:rsidR="00000000" w:rsidRPr="00000000">
              <w:rPr>
                <w:b w:val="1"/>
                <w:bCs w:val="1"/>
                <w:color w:val="1f1f1f"/>
                <w:rtl w:val="0"/>
              </w:rPr>
              <w:t xml:space="preserve">Severity</w:t>
            </w:r>
          </w:p>
        </w:tc>
        <w:tc>
          <w:tcPr/>
          <w:p w:rsidR="00000000" w:rsidDel="00000000" w:rsidP="00000000" w:rsidRDefault="00000000" w:rsidRPr="00000000" w14:paraId="0000005C">
            <w:pPr>
              <w:spacing w:after="277" w:before="277" w:lineRule="auto"/>
              <w:rPr>
                <w:b w:val="1"/>
                <w:bCs w:val="1"/>
                <w:color w:val="1f1f1f"/>
              </w:rPr>
            </w:pPr>
            <w:r w:rsidDel="00000000" w:rsidR="00000000" w:rsidRPr="00000000">
              <w:rPr>
                <w:b w:val="1"/>
                <w:bCs w:val="1"/>
                <w:color w:val="1f1f1f"/>
                <w:rtl w:val="0"/>
              </w:rPr>
              <w:t xml:space="preserve">Status</w:t>
            </w:r>
          </w:p>
        </w:tc>
        <w:tc>
          <w:tcPr/>
          <w:p w:rsidR="00000000" w:rsidDel="00000000" w:rsidP="00000000" w:rsidRDefault="00000000" w:rsidRPr="00000000" w14:paraId="0000005D">
            <w:pPr>
              <w:spacing w:after="277" w:before="277" w:lineRule="auto"/>
              <w:rPr>
                <w:b w:val="1"/>
                <w:bCs w:val="1"/>
                <w:color w:val="1f1f1f"/>
              </w:rPr>
            </w:pPr>
            <w:r w:rsidDel="00000000" w:rsidR="00000000" w:rsidRPr="00000000">
              <w:rPr>
                <w:b w:val="1"/>
                <w:bCs w:val="1"/>
                <w:color w:val="1f1f1f"/>
                <w:rtl w:val="0"/>
              </w:rPr>
              <w:t xml:space="preserve">Additional feedback</w:t>
            </w:r>
          </w:p>
        </w:tc>
      </w:tr>
      <w:tr>
        <w:trPr>
          <w:cantSplit w:val="0"/>
          <w:tblHeader w:val="0"/>
        </w:trPr>
        <w:tc>
          <w:tcPr/>
          <w:p w:rsidR="00000000" w:rsidDel="00000000" w:rsidP="00000000" w:rsidRDefault="00000000" w:rsidRPr="00000000" w14:paraId="0000005E">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BG-001</w:t>
            </w:r>
          </w:p>
        </w:tc>
        <w:tc>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No bugs identified during testing</w:t>
            </w:r>
          </w:p>
        </w:tc>
        <w:tc>
          <w:tcPr/>
          <w:p w:rsidR="00000000" w:rsidDel="00000000" w:rsidP="00000000" w:rsidRDefault="00000000" w:rsidRPr="00000000" w14:paraId="0000006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1">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w:t>
            </w:r>
          </w:p>
        </w:tc>
        <w:tc>
          <w:tcPr/>
          <w:p w:rsidR="00000000" w:rsidDel="00000000" w:rsidP="00000000" w:rsidRDefault="00000000" w:rsidRPr="00000000" w14:paraId="00000062">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Closed</w:t>
            </w:r>
          </w:p>
        </w:tc>
        <w:tc>
          <w:tcPr/>
          <w:p w:rsidR="00000000" w:rsidDel="00000000" w:rsidP="00000000" w:rsidRDefault="00000000" w:rsidRPr="00000000" w14:paraId="00000063">
            <w:pPr>
              <w:widowControl w:val="1"/>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Deve;oper</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3">
    <w:basedOn w:val="TableNormal"/>
    <w:pPr>
      <w:widowControl w:val="0"/>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estuser@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CCQfOrF1/qx8KvbmRfTB8T3icQ==">CgMxLjA4AHIhMXdxSUdtLVNxc25OUEwyUEk1YWxsU0FUZ3AxZVZRWHdG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