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1CA" w14:paraId="2D518EDB" w14:textId="77777777" w:rsidTr="004F61CA">
        <w:tc>
          <w:tcPr>
            <w:tcW w:w="9016" w:type="dxa"/>
          </w:tcPr>
          <w:p w14:paraId="18AC8406" w14:textId="43C2356A" w:rsidR="004F61CA" w:rsidRPr="004F61CA" w:rsidRDefault="004F61CA" w:rsidP="004F61CA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4F61CA">
              <w:rPr>
                <w:rFonts w:ascii="Cambria" w:hAnsi="Cambria"/>
                <w:sz w:val="44"/>
                <w:szCs w:val="44"/>
              </w:rPr>
              <w:t>Test Plan</w:t>
            </w:r>
            <w:r>
              <w:rPr>
                <w:rFonts w:ascii="Cambria" w:hAnsi="Cambria"/>
                <w:sz w:val="44"/>
                <w:szCs w:val="44"/>
              </w:rPr>
              <w:t xml:space="preserve"> </w:t>
            </w:r>
            <w:r w:rsidRPr="004F61CA">
              <w:rPr>
                <w:rFonts w:ascii="Cambria" w:hAnsi="Cambria"/>
                <w:sz w:val="44"/>
                <w:szCs w:val="44"/>
              </w:rPr>
              <w:t>(VWO.com)</w:t>
            </w:r>
          </w:p>
        </w:tc>
      </w:tr>
    </w:tbl>
    <w:p w14:paraId="47863C6C" w14:textId="77777777" w:rsidR="00E75135" w:rsidRPr="00441879" w:rsidRDefault="00E75135" w:rsidP="000A0F02">
      <w:pPr>
        <w:rPr>
          <w:rFonts w:ascii="Cambria" w:hAnsi="Cambria"/>
        </w:rPr>
      </w:pPr>
    </w:p>
    <w:p w14:paraId="64BF5BC5" w14:textId="12441D7E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>Test Plan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</w:t>
      </w:r>
      <w:r w:rsidR="0073092D" w:rsidRPr="00441879">
        <w:rPr>
          <w:rFonts w:ascii="Cambria" w:hAnsi="Cambria"/>
        </w:rPr>
        <w:t>1</w:t>
      </w:r>
    </w:p>
    <w:p w14:paraId="00DEB679" w14:textId="2500297B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>Objective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</w:t>
      </w:r>
      <w:r w:rsidR="0073092D" w:rsidRPr="00441879">
        <w:rPr>
          <w:rFonts w:ascii="Cambria" w:hAnsi="Cambria"/>
        </w:rPr>
        <w:t>2</w:t>
      </w:r>
    </w:p>
    <w:p w14:paraId="0563DD7E" w14:textId="508BF9EF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>Scope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 </w:t>
      </w:r>
      <w:r w:rsidR="009008C8">
        <w:rPr>
          <w:rFonts w:ascii="Cambria" w:hAnsi="Cambria"/>
        </w:rPr>
        <w:t>2</w:t>
      </w:r>
    </w:p>
    <w:p w14:paraId="41D02116" w14:textId="148B4548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Inclusions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</w:t>
      </w:r>
      <w:r w:rsidR="0073092D" w:rsidRPr="00441879">
        <w:rPr>
          <w:rFonts w:ascii="Cambria" w:hAnsi="Cambria"/>
        </w:rPr>
        <w:t>4</w:t>
      </w:r>
    </w:p>
    <w:p w14:paraId="221F1A21" w14:textId="61B7502F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Environment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</w:t>
      </w:r>
      <w:r w:rsidR="006731D6">
        <w:rPr>
          <w:rFonts w:ascii="Cambria" w:hAnsi="Cambria"/>
        </w:rPr>
        <w:t>6</w:t>
      </w:r>
    </w:p>
    <w:p w14:paraId="69969468" w14:textId="017ADE85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Defect Reporting Procedure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</w:t>
      </w:r>
      <w:r w:rsidR="0073092D" w:rsidRPr="00441879">
        <w:rPr>
          <w:rFonts w:ascii="Cambria" w:hAnsi="Cambria"/>
        </w:rPr>
        <w:t xml:space="preserve">6                                              </w:t>
      </w:r>
    </w:p>
    <w:p w14:paraId="557122DD" w14:textId="3552B4B7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Strategy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</w:t>
      </w:r>
      <w:r w:rsidR="0073092D" w:rsidRPr="00441879">
        <w:rPr>
          <w:rFonts w:ascii="Cambria" w:hAnsi="Cambria"/>
        </w:rPr>
        <w:t xml:space="preserve"> </w:t>
      </w:r>
      <w:r w:rsidR="00441879">
        <w:rPr>
          <w:rFonts w:ascii="Cambria" w:hAnsi="Cambria"/>
        </w:rPr>
        <w:t xml:space="preserve">            </w:t>
      </w:r>
      <w:r w:rsidR="0073092D" w:rsidRPr="00441879">
        <w:rPr>
          <w:rFonts w:ascii="Cambria" w:hAnsi="Cambria"/>
        </w:rPr>
        <w:t>7</w:t>
      </w:r>
      <w:r w:rsidR="00441879">
        <w:rPr>
          <w:rFonts w:ascii="Cambria" w:hAnsi="Cambria"/>
        </w:rPr>
        <w:t xml:space="preserve"> </w:t>
      </w:r>
    </w:p>
    <w:p w14:paraId="7B1DCDC7" w14:textId="0F6BCAE0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Schedule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  </w:t>
      </w:r>
      <w:r w:rsidR="0073092D" w:rsidRPr="00441879">
        <w:rPr>
          <w:rFonts w:ascii="Cambria" w:hAnsi="Cambria"/>
        </w:rPr>
        <w:t>8</w:t>
      </w:r>
    </w:p>
    <w:p w14:paraId="7F9E5DD0" w14:textId="2723471C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Deliverables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</w:t>
      </w:r>
      <w:r w:rsidR="0073092D" w:rsidRPr="00441879">
        <w:rPr>
          <w:rFonts w:ascii="Cambria" w:hAnsi="Cambria"/>
        </w:rPr>
        <w:t xml:space="preserve">  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>9</w:t>
      </w:r>
    </w:p>
    <w:p w14:paraId="0241BC92" w14:textId="0EC14290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Entry and Exit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</w:t>
      </w:r>
      <w:r w:rsidR="006731D6">
        <w:rPr>
          <w:rFonts w:ascii="Cambria" w:hAnsi="Cambria"/>
        </w:rPr>
        <w:t xml:space="preserve">  9</w:t>
      </w:r>
    </w:p>
    <w:p w14:paraId="1013E694" w14:textId="65447820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Entry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</w:t>
      </w:r>
      <w:r w:rsidR="0073092D" w:rsidRPr="00441879">
        <w:rPr>
          <w:rFonts w:ascii="Cambria" w:hAnsi="Cambria"/>
        </w:rPr>
        <w:t xml:space="preserve">  </w:t>
      </w:r>
      <w:r w:rsidR="00441879">
        <w:rPr>
          <w:rFonts w:ascii="Cambria" w:hAnsi="Cambria"/>
        </w:rPr>
        <w:t xml:space="preserve">            </w:t>
      </w:r>
      <w:r w:rsidR="006731D6">
        <w:rPr>
          <w:rFonts w:ascii="Cambria" w:hAnsi="Cambria"/>
        </w:rPr>
        <w:t xml:space="preserve"> 9</w:t>
      </w:r>
    </w:p>
    <w:p w14:paraId="3AC2AB06" w14:textId="2C7463E0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Exit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</w:t>
      </w:r>
      <w:r w:rsidR="0073092D" w:rsidRPr="00441879">
        <w:rPr>
          <w:rFonts w:ascii="Cambria" w:hAnsi="Cambria"/>
        </w:rPr>
        <w:t xml:space="preserve"> </w:t>
      </w:r>
      <w:r w:rsidR="00441879">
        <w:rPr>
          <w:rFonts w:ascii="Cambria" w:hAnsi="Cambria"/>
        </w:rPr>
        <w:t xml:space="preserve">            </w:t>
      </w:r>
      <w:r w:rsidR="006731D6">
        <w:rPr>
          <w:rFonts w:ascii="Cambria" w:hAnsi="Cambria"/>
        </w:rPr>
        <w:t xml:space="preserve">  9</w:t>
      </w:r>
    </w:p>
    <w:p w14:paraId="15BFC9FE" w14:textId="4093499B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Execution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</w:t>
      </w:r>
      <w:r w:rsidR="006731D6">
        <w:rPr>
          <w:rFonts w:ascii="Cambria" w:hAnsi="Cambria"/>
        </w:rPr>
        <w:t xml:space="preserve"> 9</w:t>
      </w:r>
    </w:p>
    <w:p w14:paraId="613E2EF5" w14:textId="24081619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Entry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6731D6">
        <w:rPr>
          <w:rFonts w:ascii="Cambria" w:hAnsi="Cambria"/>
        </w:rPr>
        <w:t xml:space="preserve">  9</w:t>
      </w:r>
    </w:p>
    <w:p w14:paraId="47E9529A" w14:textId="2F17D8B7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Exit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6731D6">
        <w:rPr>
          <w:rFonts w:ascii="Cambria" w:hAnsi="Cambria"/>
        </w:rPr>
        <w:t xml:space="preserve">  9</w:t>
      </w:r>
    </w:p>
    <w:p w14:paraId="718591EE" w14:textId="2C63C316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Test Closure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</w:t>
      </w:r>
      <w:r w:rsidR="006731D6">
        <w:rPr>
          <w:rFonts w:ascii="Cambria" w:hAnsi="Cambria"/>
        </w:rPr>
        <w:t xml:space="preserve">  9</w:t>
      </w:r>
    </w:p>
    <w:p w14:paraId="25626972" w14:textId="535A8E7B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 Entry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 xml:space="preserve"> </w:t>
      </w:r>
      <w:r w:rsidR="006731D6">
        <w:rPr>
          <w:rFonts w:ascii="Cambria" w:hAnsi="Cambria"/>
        </w:rPr>
        <w:t xml:space="preserve">  9</w:t>
      </w:r>
    </w:p>
    <w:p w14:paraId="40CF74EC" w14:textId="5BFD6B3E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 Exit Criteria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73092D" w:rsidRPr="00441879">
        <w:rPr>
          <w:rFonts w:ascii="Cambria" w:hAnsi="Cambria"/>
        </w:rPr>
        <w:t xml:space="preserve">  </w:t>
      </w:r>
      <w:r w:rsidR="006731D6">
        <w:rPr>
          <w:rFonts w:ascii="Cambria" w:hAnsi="Cambria"/>
        </w:rPr>
        <w:t xml:space="preserve">  9</w:t>
      </w:r>
    </w:p>
    <w:p w14:paraId="63B52C83" w14:textId="0871C50B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 Tools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 </w:t>
      </w:r>
      <w:r w:rsidR="0073092D" w:rsidRPr="00441879">
        <w:rPr>
          <w:rFonts w:ascii="Cambria" w:hAnsi="Cambria"/>
        </w:rPr>
        <w:t>1</w:t>
      </w:r>
      <w:r w:rsidR="006731D6">
        <w:rPr>
          <w:rFonts w:ascii="Cambria" w:hAnsi="Cambria"/>
        </w:rPr>
        <w:t>0</w:t>
      </w:r>
    </w:p>
    <w:p w14:paraId="4380EFDD" w14:textId="2AC31BF8" w:rsidR="00EA49FA" w:rsidRPr="00441879" w:rsidRDefault="00EA49FA" w:rsidP="00441879">
      <w:pPr>
        <w:rPr>
          <w:rFonts w:ascii="Cambria" w:hAnsi="Cambria"/>
        </w:rPr>
      </w:pPr>
      <w:r w:rsidRPr="00441879">
        <w:rPr>
          <w:rFonts w:ascii="Cambria" w:hAnsi="Cambria"/>
        </w:rPr>
        <w:t xml:space="preserve">        Risk and Mitigation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6731D6">
        <w:rPr>
          <w:rFonts w:ascii="Cambria" w:hAnsi="Cambria"/>
        </w:rPr>
        <w:t>1</w:t>
      </w:r>
      <w:r w:rsidR="0073092D" w:rsidRPr="00441879">
        <w:rPr>
          <w:rFonts w:ascii="Cambria" w:hAnsi="Cambria"/>
        </w:rPr>
        <w:t>0</w:t>
      </w:r>
    </w:p>
    <w:p w14:paraId="40AF4D0B" w14:textId="3D31149C" w:rsidR="00EA49FA" w:rsidRPr="00441879" w:rsidRDefault="00EA49FA" w:rsidP="00441879">
      <w:pPr>
        <w:rPr>
          <w:rFonts w:ascii="Cambria" w:hAnsi="Cambria"/>
          <w:b/>
          <w:bCs/>
          <w:sz w:val="28"/>
          <w:szCs w:val="28"/>
        </w:rPr>
      </w:pPr>
      <w:r w:rsidRPr="00441879">
        <w:rPr>
          <w:rFonts w:ascii="Cambria" w:hAnsi="Cambria"/>
        </w:rPr>
        <w:t xml:space="preserve">        Approvals</w:t>
      </w:r>
      <w:r w:rsidR="0073092D" w:rsidRPr="00441879">
        <w:rPr>
          <w:rFonts w:ascii="Cambria" w:hAnsi="Cambria"/>
        </w:rPr>
        <w:t xml:space="preserve">                                                                                                                                            </w:t>
      </w:r>
      <w:r w:rsidR="00441879">
        <w:rPr>
          <w:rFonts w:ascii="Cambria" w:hAnsi="Cambria"/>
        </w:rPr>
        <w:t xml:space="preserve">             </w:t>
      </w:r>
      <w:r w:rsidR="006731D6">
        <w:rPr>
          <w:rFonts w:ascii="Cambria" w:hAnsi="Cambria"/>
        </w:rPr>
        <w:t>10</w:t>
      </w:r>
    </w:p>
    <w:p w14:paraId="1CED8476" w14:textId="77777777" w:rsidR="00EA49FA" w:rsidRPr="00441879" w:rsidRDefault="00EA49FA" w:rsidP="00441879">
      <w:pPr>
        <w:rPr>
          <w:rFonts w:ascii="Cambria" w:hAnsi="Cambria"/>
          <w:b/>
          <w:bCs/>
          <w:sz w:val="28"/>
          <w:szCs w:val="28"/>
        </w:rPr>
      </w:pPr>
    </w:p>
    <w:p w14:paraId="41A76386" w14:textId="71F56B49" w:rsidR="00EA49FA" w:rsidRDefault="00EA49FA" w:rsidP="00441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76A43AE8" w14:textId="77777777" w:rsidR="0073092D" w:rsidRDefault="0073092D" w:rsidP="00441879">
      <w:pPr>
        <w:rPr>
          <w:b/>
          <w:bCs/>
          <w:sz w:val="28"/>
          <w:szCs w:val="28"/>
        </w:rPr>
      </w:pPr>
    </w:p>
    <w:p w14:paraId="3BBA42CC" w14:textId="77777777" w:rsidR="0073092D" w:rsidRDefault="0073092D" w:rsidP="000A0F02">
      <w:pPr>
        <w:rPr>
          <w:b/>
          <w:bCs/>
          <w:sz w:val="28"/>
          <w:szCs w:val="28"/>
        </w:rPr>
      </w:pPr>
    </w:p>
    <w:p w14:paraId="125806E0" w14:textId="77777777" w:rsidR="0073092D" w:rsidRDefault="0073092D" w:rsidP="000A0F02">
      <w:pPr>
        <w:rPr>
          <w:b/>
          <w:bCs/>
          <w:sz w:val="28"/>
          <w:szCs w:val="28"/>
        </w:rPr>
      </w:pPr>
    </w:p>
    <w:p w14:paraId="3648AABF" w14:textId="77777777" w:rsidR="0073092D" w:rsidRDefault="0073092D" w:rsidP="000A0F02">
      <w:pPr>
        <w:rPr>
          <w:b/>
          <w:bCs/>
          <w:sz w:val="28"/>
          <w:szCs w:val="28"/>
        </w:rPr>
      </w:pPr>
    </w:p>
    <w:p w14:paraId="3CE263C7" w14:textId="77777777" w:rsidR="0073092D" w:rsidRDefault="0073092D" w:rsidP="000A0F02">
      <w:pPr>
        <w:rPr>
          <w:b/>
          <w:bCs/>
          <w:sz w:val="28"/>
          <w:szCs w:val="28"/>
        </w:rPr>
      </w:pPr>
    </w:p>
    <w:p w14:paraId="196A89A2" w14:textId="77777777" w:rsidR="0073092D" w:rsidRDefault="0073092D" w:rsidP="000A0F02">
      <w:pPr>
        <w:rPr>
          <w:b/>
          <w:bCs/>
          <w:sz w:val="28"/>
          <w:szCs w:val="28"/>
        </w:rPr>
      </w:pPr>
    </w:p>
    <w:p w14:paraId="14498658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73092D"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  <w:t>Objective</w:t>
      </w:r>
    </w:p>
    <w:p w14:paraId="58394E11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</w:p>
    <w:p w14:paraId="63B3950A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In this document of the Test Plan for the VWO application, A/B test anything &amp; measure its</w:t>
      </w:r>
    </w:p>
    <w:p w14:paraId="7B698DE0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impact everywhere</w:t>
      </w:r>
    </w:p>
    <w:p w14:paraId="64D20B96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</w:p>
    <w:p w14:paraId="1B74C423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Import and aggregate all metrics you care about and measure how they get impacted by</w:t>
      </w:r>
    </w:p>
    <w:p w14:paraId="69952CA2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your experiments.</w:t>
      </w:r>
    </w:p>
    <w:p w14:paraId="2987067A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</w:p>
    <w:p w14:paraId="1ADE2C5A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Track both leading and lagging indicators for your experiment's impact</w:t>
      </w:r>
    </w:p>
    <w:p w14:paraId="585848F1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lang w:eastAsia="en-IN"/>
          <w14:ligatures w14:val="none"/>
        </w:rPr>
        <w:t>Keep an eye on guardrail metrics to stop bad experiments early on</w:t>
      </w:r>
    </w:p>
    <w:p w14:paraId="6643C900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lang w:eastAsia="en-IN"/>
          <w14:ligatures w14:val="none"/>
        </w:rPr>
      </w:pPr>
    </w:p>
    <w:p w14:paraId="27F30A04" w14:textId="77777777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15"/>
          <w:szCs w:val="15"/>
          <w:lang w:eastAsia="en-IN"/>
          <w14:ligatures w14:val="none"/>
        </w:rPr>
      </w:pPr>
    </w:p>
    <w:p w14:paraId="2E140902" w14:textId="77777777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15"/>
          <w:szCs w:val="15"/>
          <w:lang w:eastAsia="en-IN"/>
          <w14:ligatures w14:val="none"/>
        </w:rPr>
      </w:pPr>
    </w:p>
    <w:p w14:paraId="10F076BB" w14:textId="77777777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15"/>
          <w:szCs w:val="15"/>
          <w:lang w:eastAsia="en-IN"/>
          <w14:ligatures w14:val="none"/>
        </w:rPr>
      </w:pPr>
    </w:p>
    <w:p w14:paraId="10871579" w14:textId="51AA64F9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73092D"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  <w:t>Scope</w:t>
      </w:r>
    </w:p>
    <w:p w14:paraId="68B18D71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69A484CD" w14:textId="73C3534A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features and functionality of VWO.com that will be tested, such as the user interface,</w:t>
      </w:r>
      <w:r w:rsid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checkout process, search functionality, and mobile compatibility.</w:t>
      </w:r>
    </w:p>
    <w:p w14:paraId="09E3BA81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787ADDF" w14:textId="77777777" w:rsidR="0073092D" w:rsidRP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types of testing that will be performed, such as manual testing, automated testing,</w:t>
      </w:r>
    </w:p>
    <w:p w14:paraId="5B263873" w14:textId="77777777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performance testing, and accessibility testing.</w:t>
      </w:r>
    </w:p>
    <w:p w14:paraId="617BE83B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E16C638" w14:textId="524C362B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environments in which testing will be conducted, such as different browsers, operating</w:t>
      </w:r>
      <w:r w:rsid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systems, and device types.</w:t>
      </w:r>
    </w:p>
    <w:p w14:paraId="4B677AAC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29C00BBF" w14:textId="7D4FBEFF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criteria that will be used to evaluate the success of the testing, such as the number of</w:t>
      </w:r>
      <w:r w:rsid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defects found, the time taken to complete the testing, and user satisfaction ratings.</w:t>
      </w:r>
    </w:p>
    <w:p w14:paraId="636C0240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11BF342" w14:textId="168EF1A1" w:rsidR="0073092D" w:rsidRDefault="0073092D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roles and responsibilities of the team members involved in the testing, such as the test</w:t>
      </w:r>
      <w:r w:rsid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73092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lead, testers, and developers.</w:t>
      </w:r>
    </w:p>
    <w:p w14:paraId="7539023B" w14:textId="77777777" w:rsidR="00441879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AF73BB9" w14:textId="77777777" w:rsidR="00441879" w:rsidRPr="00441879" w:rsidRDefault="00441879" w:rsidP="00441879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schedule and milestones for the testing, including the start and end dates, and the</w:t>
      </w:r>
    </w:p>
    <w:p w14:paraId="29BB251D" w14:textId="77777777" w:rsidR="00441879" w:rsidRPr="00441879" w:rsidRDefault="00441879" w:rsidP="00441879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planned testing activities.</w:t>
      </w:r>
    </w:p>
    <w:p w14:paraId="1B5186B0" w14:textId="77777777" w:rsidR="00441879" w:rsidRPr="00441879" w:rsidRDefault="00441879" w:rsidP="00441879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05DC7900" w14:textId="3D983244" w:rsidR="00441879" w:rsidRPr="00441879" w:rsidRDefault="00441879" w:rsidP="00441879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tools and equipment that will be used for testing, such as testing software, hardware,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41879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and documentation templates.</w:t>
      </w:r>
    </w:p>
    <w:p w14:paraId="4CA2BE53" w14:textId="77777777" w:rsidR="00441879" w:rsidRPr="0073092D" w:rsidRDefault="00441879" w:rsidP="0073092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4B909B98" w14:textId="77777777" w:rsidR="0073092D" w:rsidRDefault="0073092D" w:rsidP="000A0F02">
      <w:pPr>
        <w:rPr>
          <w:b/>
          <w:bCs/>
          <w:sz w:val="28"/>
          <w:szCs w:val="28"/>
        </w:rPr>
      </w:pPr>
    </w:p>
    <w:p w14:paraId="7F7FE2DB" w14:textId="77777777" w:rsidR="0073092D" w:rsidRDefault="0073092D" w:rsidP="000A0F02">
      <w:pPr>
        <w:rPr>
          <w:b/>
          <w:bCs/>
          <w:sz w:val="28"/>
          <w:szCs w:val="28"/>
        </w:rPr>
      </w:pPr>
    </w:p>
    <w:p w14:paraId="6A3CF36A" w14:textId="77777777" w:rsidR="0073092D" w:rsidRDefault="0073092D" w:rsidP="000A0F02">
      <w:pPr>
        <w:rPr>
          <w:b/>
          <w:bCs/>
          <w:sz w:val="28"/>
          <w:szCs w:val="28"/>
        </w:rPr>
      </w:pPr>
    </w:p>
    <w:p w14:paraId="709FC8E3" w14:textId="77777777" w:rsidR="0073092D" w:rsidRDefault="0073092D" w:rsidP="000A0F02">
      <w:pPr>
        <w:rPr>
          <w:b/>
          <w:bCs/>
          <w:sz w:val="28"/>
          <w:szCs w:val="28"/>
        </w:rPr>
      </w:pPr>
    </w:p>
    <w:p w14:paraId="0FBE6704" w14:textId="77777777" w:rsidR="0073092D" w:rsidRDefault="0073092D" w:rsidP="000A0F02">
      <w:pPr>
        <w:rPr>
          <w:b/>
          <w:bCs/>
          <w:sz w:val="28"/>
          <w:szCs w:val="28"/>
        </w:rPr>
      </w:pPr>
    </w:p>
    <w:p w14:paraId="2F781B67" w14:textId="77777777" w:rsidR="0073092D" w:rsidRDefault="0073092D" w:rsidP="000A0F02">
      <w:pPr>
        <w:rPr>
          <w:b/>
          <w:bCs/>
          <w:sz w:val="28"/>
          <w:szCs w:val="28"/>
        </w:rPr>
      </w:pPr>
    </w:p>
    <w:p w14:paraId="3AC06C8F" w14:textId="77777777" w:rsidR="0073092D" w:rsidRDefault="0073092D" w:rsidP="000A0F02">
      <w:pPr>
        <w:rPr>
          <w:b/>
          <w:bCs/>
          <w:sz w:val="28"/>
          <w:szCs w:val="28"/>
        </w:rPr>
      </w:pPr>
    </w:p>
    <w:p w14:paraId="5008646D" w14:textId="77777777" w:rsidR="0073092D" w:rsidRDefault="0073092D" w:rsidP="000A0F02">
      <w:pPr>
        <w:rPr>
          <w:b/>
          <w:bCs/>
          <w:sz w:val="28"/>
          <w:szCs w:val="28"/>
        </w:rPr>
      </w:pPr>
    </w:p>
    <w:p w14:paraId="71668278" w14:textId="77777777" w:rsidR="0073092D" w:rsidRDefault="0073092D" w:rsidP="000A0F02">
      <w:pPr>
        <w:rPr>
          <w:b/>
          <w:bCs/>
          <w:sz w:val="28"/>
          <w:szCs w:val="28"/>
        </w:rPr>
      </w:pPr>
    </w:p>
    <w:p w14:paraId="4002D473" w14:textId="4CB3F581" w:rsidR="0073092D" w:rsidRDefault="006071B1" w:rsidP="000A0F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DE3F10" wp14:editId="0E69D07E">
            <wp:extent cx="5731510" cy="6479540"/>
            <wp:effectExtent l="0" t="0" r="2540" b="0"/>
            <wp:docPr id="82640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2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7DB" w14:textId="77777777" w:rsidR="0073092D" w:rsidRDefault="0073092D" w:rsidP="000A0F02">
      <w:pPr>
        <w:rPr>
          <w:b/>
          <w:bCs/>
          <w:sz w:val="28"/>
          <w:szCs w:val="28"/>
        </w:rPr>
      </w:pPr>
    </w:p>
    <w:p w14:paraId="43FEA92F" w14:textId="77777777" w:rsidR="006071B1" w:rsidRDefault="006071B1" w:rsidP="000A0F02">
      <w:pPr>
        <w:rPr>
          <w:b/>
          <w:bCs/>
          <w:sz w:val="28"/>
          <w:szCs w:val="28"/>
        </w:rPr>
      </w:pPr>
    </w:p>
    <w:p w14:paraId="600AFDEC" w14:textId="77777777" w:rsidR="006071B1" w:rsidRDefault="006071B1" w:rsidP="000A0F02">
      <w:pPr>
        <w:rPr>
          <w:b/>
          <w:bCs/>
          <w:sz w:val="28"/>
          <w:szCs w:val="28"/>
        </w:rPr>
      </w:pPr>
    </w:p>
    <w:p w14:paraId="6EE69A4B" w14:textId="77777777" w:rsidR="006071B1" w:rsidRDefault="006071B1" w:rsidP="000A0F02">
      <w:pPr>
        <w:rPr>
          <w:b/>
          <w:bCs/>
          <w:sz w:val="28"/>
          <w:szCs w:val="28"/>
        </w:rPr>
      </w:pPr>
    </w:p>
    <w:p w14:paraId="5F0C7C6B" w14:textId="77777777" w:rsidR="004F61CA" w:rsidRDefault="004F61CA" w:rsidP="006071B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1"/>
          <w:szCs w:val="11"/>
          <w:lang w:eastAsia="en-IN"/>
          <w14:ligatures w14:val="none"/>
        </w:rPr>
      </w:pPr>
    </w:p>
    <w:p w14:paraId="6CB87564" w14:textId="7F5E4866" w:rsid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8"/>
          <w:szCs w:val="28"/>
          <w:lang w:eastAsia="en-IN"/>
          <w14:ligatures w14:val="none"/>
        </w:rPr>
      </w:pPr>
      <w:r w:rsidRPr="006071B1">
        <w:rPr>
          <w:rFonts w:ascii="Cambria" w:eastAsia="Times New Roman" w:hAnsi="Cambria" w:cs="Arial"/>
          <w:kern w:val="0"/>
          <w:sz w:val="28"/>
          <w:szCs w:val="28"/>
          <w:lang w:eastAsia="en-IN"/>
          <w14:ligatures w14:val="none"/>
        </w:rPr>
        <w:t>Inclusions</w:t>
      </w:r>
    </w:p>
    <w:p w14:paraId="79DD151B" w14:textId="77777777" w:rsidR="004F61CA" w:rsidRPr="006071B1" w:rsidRDefault="004F61CA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8"/>
          <w:szCs w:val="28"/>
          <w:lang w:eastAsia="en-IN"/>
          <w14:ligatures w14:val="none"/>
        </w:rPr>
      </w:pPr>
    </w:p>
    <w:p w14:paraId="6EB56115" w14:textId="33604DC3" w:rsid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Introduction: This section would provide an overview of the test plan, including its purpose,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scope, and goals.</w:t>
      </w:r>
    </w:p>
    <w:p w14:paraId="1AE16044" w14:textId="77777777" w:rsidR="006071B1" w:rsidRP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3F5A61A2" w14:textId="77777777" w:rsidR="006071B1" w:rsidRP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Test Objectives: This section would outline the specific objectives of the testing, such as</w:t>
      </w:r>
    </w:p>
    <w:p w14:paraId="504AA8BB" w14:textId="76F42BAC" w:rsid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identifying and fixing defects, improving the user experience, or achieving a certain level of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performance.</w:t>
      </w:r>
    </w:p>
    <w:p w14:paraId="7871DE8B" w14:textId="77777777" w:rsidR="006071B1" w:rsidRP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0D418BE5" w14:textId="4373706F" w:rsidR="006071B1" w:rsidRP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-Login</w:t>
      </w:r>
    </w:p>
    <w:p w14:paraId="77B6FF7A" w14:textId="3EAD2891" w:rsidR="006071B1" w:rsidRP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-Dashboard Page</w:t>
      </w:r>
    </w:p>
    <w:p w14:paraId="7594F49C" w14:textId="13FA1F24" w:rsidR="006071B1" w:rsidRP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-Create new Campaign</w:t>
      </w:r>
    </w:p>
    <w:p w14:paraId="34EAA978" w14:textId="7D896118" w:rsidR="006071B1" w:rsidRP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-Editor</w:t>
      </w:r>
    </w:p>
    <w:p w14:paraId="69491922" w14:textId="1A5EDEB1" w:rsidR="006071B1" w:rsidRPr="006071B1" w:rsidRDefault="006071B1" w:rsidP="006071B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6071B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-Run on a Website</w:t>
      </w:r>
    </w:p>
    <w:p w14:paraId="07B4AEB9" w14:textId="77777777" w:rsidR="006071B1" w:rsidRDefault="006071B1" w:rsidP="000A0F02">
      <w:pPr>
        <w:rPr>
          <w:rFonts w:ascii="Cambria" w:hAnsi="Cambria"/>
          <w:b/>
          <w:bCs/>
          <w:sz w:val="24"/>
          <w:szCs w:val="24"/>
        </w:rPr>
      </w:pPr>
    </w:p>
    <w:p w14:paraId="56AF5B69" w14:textId="3980E199" w:rsidR="003C778F" w:rsidRDefault="003C778F" w:rsidP="000A0F02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5B8266" wp14:editId="17DF1308">
            <wp:extent cx="5731510" cy="3110865"/>
            <wp:effectExtent l="0" t="0" r="2540" b="0"/>
            <wp:docPr id="49123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36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7563" w14:textId="77777777" w:rsidR="00637937" w:rsidRDefault="00637937" w:rsidP="000A0F02">
      <w:pPr>
        <w:rPr>
          <w:rFonts w:ascii="Cambria" w:hAnsi="Cambria"/>
          <w:b/>
          <w:bCs/>
          <w:sz w:val="24"/>
          <w:szCs w:val="24"/>
        </w:rPr>
      </w:pPr>
    </w:p>
    <w:p w14:paraId="652AE13A" w14:textId="0332A285" w:rsidR="00637937" w:rsidRDefault="00637937" w:rsidP="000A0F02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181C9" wp14:editId="77E4A07F">
            <wp:extent cx="5731510" cy="3896995"/>
            <wp:effectExtent l="0" t="0" r="2540" b="8255"/>
            <wp:docPr id="191629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1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DD9C" w14:textId="69037126" w:rsidR="00637937" w:rsidRDefault="00637937" w:rsidP="000A0F02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34EADA" wp14:editId="3D0D0768">
            <wp:extent cx="5731510" cy="3750945"/>
            <wp:effectExtent l="0" t="0" r="2540" b="1905"/>
            <wp:docPr id="5146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6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ECED" w14:textId="77777777" w:rsidR="003C4A3E" w:rsidRDefault="003C4A3E" w:rsidP="000A0F02">
      <w:pPr>
        <w:rPr>
          <w:rFonts w:ascii="Cambria" w:hAnsi="Cambria"/>
          <w:b/>
          <w:bCs/>
          <w:sz w:val="24"/>
          <w:szCs w:val="24"/>
        </w:rPr>
      </w:pPr>
    </w:p>
    <w:p w14:paraId="7946F3C5" w14:textId="77777777" w:rsidR="003C4A3E" w:rsidRDefault="003C4A3E" w:rsidP="000A0F02">
      <w:pPr>
        <w:rPr>
          <w:rFonts w:ascii="Cambria" w:hAnsi="Cambria"/>
          <w:b/>
          <w:bCs/>
          <w:sz w:val="24"/>
          <w:szCs w:val="24"/>
        </w:rPr>
      </w:pPr>
    </w:p>
    <w:p w14:paraId="31FF330D" w14:textId="77777777" w:rsidR="003C4A3E" w:rsidRDefault="003C4A3E" w:rsidP="000A0F02">
      <w:pPr>
        <w:rPr>
          <w:rFonts w:ascii="Cambria" w:hAnsi="Cambria"/>
          <w:b/>
          <w:bCs/>
          <w:sz w:val="24"/>
          <w:szCs w:val="24"/>
        </w:rPr>
      </w:pPr>
    </w:p>
    <w:p w14:paraId="64168CA8" w14:textId="77777777" w:rsidR="003C4A3E" w:rsidRPr="00216C7D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30"/>
          <w:szCs w:val="30"/>
          <w:lang w:eastAsia="en-IN"/>
          <w14:ligatures w14:val="none"/>
        </w:rPr>
      </w:pPr>
      <w:r w:rsidRPr="003C4A3E">
        <w:rPr>
          <w:rFonts w:ascii="Cambria" w:eastAsia="Times New Roman" w:hAnsi="Cambria" w:cs="Arial"/>
          <w:kern w:val="0"/>
          <w:sz w:val="30"/>
          <w:szCs w:val="30"/>
          <w:lang w:eastAsia="en-IN"/>
          <w14:ligatures w14:val="none"/>
        </w:rPr>
        <w:lastRenderedPageBreak/>
        <w:t>Test Environments</w:t>
      </w:r>
    </w:p>
    <w:p w14:paraId="100E1B92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7E55215" w14:textId="3D0E8EA0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operating systems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and versions that will be used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for testing, such as Windows 10,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macOS, or Linux.</w:t>
      </w:r>
    </w:p>
    <w:p w14:paraId="1781B3C9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065B02F3" w14:textId="2CAF4644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browsers and versions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that will be tested, such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as Google Chrome, Mozilla Firefox, or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Microsoft Edge.</w:t>
      </w:r>
    </w:p>
    <w:p w14:paraId="16BA1B9D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5930A48B" w14:textId="69A27DC8" w:rsid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device types and screen sizes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that will be used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for testing, such as desktop computers,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laptops, tablets, and smartphones.</w:t>
      </w:r>
    </w:p>
    <w:p w14:paraId="02354098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699147B" w14:textId="5EFD87D2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network connectivity and bandwidth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that will be available for testing, such as Wi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-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Fi,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cellular, or wired connections.</w:t>
      </w:r>
    </w:p>
    <w:p w14:paraId="68466326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9B3A240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hardware and software requirements for running the test cases, such as a specific</w:t>
      </w:r>
    </w:p>
    <w:p w14:paraId="2B645CEC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processor, memory, or storage capacity.</w:t>
      </w:r>
    </w:p>
    <w:p w14:paraId="6A5F463E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27541773" w14:textId="0D1C751C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security protocols and authentication methods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that will be used to access the test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environment, such as passwords, tokens, or certificates.</w:t>
      </w:r>
    </w:p>
    <w:p w14:paraId="19DACC44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066B860A" w14:textId="326189F5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3C4A3E">
        <w:rPr>
          <w:rFonts w:ascii="Cambria" w:eastAsia="Times New Roman" w:hAnsi="Cambria" w:cs="Arial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The access permissions and roles of the team members who will be using the test</w:t>
      </w:r>
      <w:r w:rsidRPr="003C4A3E">
        <w:rPr>
          <w:rFonts w:ascii="Cambria" w:eastAsia="Times New Roman" w:hAnsi="Cambria" w:cs="Arial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3C4A3E">
        <w:rPr>
          <w:rFonts w:ascii="Cambria" w:eastAsia="Times New Roman" w:hAnsi="Cambria" w:cs="Arial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environment, such as testers, developers, or stakeholders</w:t>
      </w:r>
      <w:r w:rsidRPr="003C4A3E">
        <w:rPr>
          <w:rFonts w:ascii="Cambria" w:eastAsia="Times New Roman" w:hAnsi="Cambria" w:cs="Arial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0B759AAD" w14:textId="77777777" w:rsidR="003C4A3E" w:rsidRPr="003C4A3E" w:rsidRDefault="003C4A3E" w:rsidP="003C4A3E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599825FD" w14:textId="77777777" w:rsidR="003C4A3E" w:rsidRDefault="003C4A3E" w:rsidP="000A0F02">
      <w:pPr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A3E" w14:paraId="5C0C4468" w14:textId="77777777" w:rsidTr="003C4A3E">
        <w:tc>
          <w:tcPr>
            <w:tcW w:w="4508" w:type="dxa"/>
          </w:tcPr>
          <w:p w14:paraId="6355F22D" w14:textId="639F47DF" w:rsidR="003C4A3E" w:rsidRPr="004F61CA" w:rsidRDefault="003C4A3E" w:rsidP="000A0F02">
            <w:pPr>
              <w:rPr>
                <w:rFonts w:ascii="Cambria" w:hAnsi="Cambria"/>
                <w:b/>
                <w:bCs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b/>
                <w:bCs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4508" w:type="dxa"/>
          </w:tcPr>
          <w:p w14:paraId="7338907F" w14:textId="16A9A09C" w:rsidR="003C4A3E" w:rsidRPr="004F61CA" w:rsidRDefault="003C4A3E" w:rsidP="000A0F02">
            <w:pPr>
              <w:rPr>
                <w:rFonts w:ascii="Cambria" w:hAnsi="Cambria"/>
                <w:b/>
                <w:bCs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b/>
                <w:bCs/>
                <w:sz w:val="24"/>
                <w:szCs w:val="24"/>
                <w:highlight w:val="yellow"/>
              </w:rPr>
              <w:t>Environment URL</w:t>
            </w:r>
          </w:p>
        </w:tc>
      </w:tr>
      <w:tr w:rsidR="003C4A3E" w14:paraId="2C1F0141" w14:textId="77777777" w:rsidTr="003C4A3E">
        <w:tc>
          <w:tcPr>
            <w:tcW w:w="4508" w:type="dxa"/>
          </w:tcPr>
          <w:p w14:paraId="5DA935C0" w14:textId="39CA7816" w:rsidR="003C4A3E" w:rsidRPr="004F61CA" w:rsidRDefault="003C4A3E" w:rsidP="000A0F02">
            <w:pPr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sz w:val="24"/>
                <w:szCs w:val="24"/>
                <w:highlight w:val="yellow"/>
              </w:rPr>
              <w:t>QA</w:t>
            </w:r>
          </w:p>
        </w:tc>
        <w:tc>
          <w:tcPr>
            <w:tcW w:w="4508" w:type="dxa"/>
          </w:tcPr>
          <w:p w14:paraId="3F7FFD23" w14:textId="507AAEE9" w:rsidR="003C4A3E" w:rsidRPr="004F61CA" w:rsidRDefault="004F61CA" w:rsidP="000A0F02">
            <w:pPr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sz w:val="24"/>
                <w:szCs w:val="24"/>
                <w:highlight w:val="yellow"/>
              </w:rPr>
              <w:t>qa.vwo.com</w:t>
            </w:r>
          </w:p>
        </w:tc>
      </w:tr>
      <w:tr w:rsidR="003C4A3E" w14:paraId="4ED7F290" w14:textId="77777777" w:rsidTr="003C4A3E">
        <w:tc>
          <w:tcPr>
            <w:tcW w:w="4508" w:type="dxa"/>
          </w:tcPr>
          <w:p w14:paraId="3C7FF6C7" w14:textId="3E39BF90" w:rsidR="003C4A3E" w:rsidRPr="004F61CA" w:rsidRDefault="003C4A3E" w:rsidP="000A0F02">
            <w:pPr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sz w:val="24"/>
                <w:szCs w:val="24"/>
                <w:highlight w:val="yellow"/>
              </w:rPr>
              <w:t>Pre Production</w:t>
            </w:r>
          </w:p>
        </w:tc>
        <w:tc>
          <w:tcPr>
            <w:tcW w:w="4508" w:type="dxa"/>
          </w:tcPr>
          <w:p w14:paraId="142AF3CE" w14:textId="280207E8" w:rsidR="003C4A3E" w:rsidRPr="004F61CA" w:rsidRDefault="004F61CA" w:rsidP="000A0F02">
            <w:pPr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sz w:val="24"/>
                <w:szCs w:val="24"/>
                <w:highlight w:val="yellow"/>
              </w:rPr>
              <w:t>Preprod.vwo.com</w:t>
            </w:r>
          </w:p>
        </w:tc>
      </w:tr>
      <w:tr w:rsidR="003C4A3E" w14:paraId="36908E7F" w14:textId="77777777" w:rsidTr="003C4A3E">
        <w:tc>
          <w:tcPr>
            <w:tcW w:w="4508" w:type="dxa"/>
          </w:tcPr>
          <w:p w14:paraId="4D815827" w14:textId="233A659F" w:rsidR="003C4A3E" w:rsidRPr="004F61CA" w:rsidRDefault="003C4A3E" w:rsidP="000A0F02">
            <w:pPr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sz w:val="24"/>
                <w:szCs w:val="24"/>
                <w:highlight w:val="yellow"/>
              </w:rPr>
              <w:t>UAT</w:t>
            </w:r>
          </w:p>
        </w:tc>
        <w:tc>
          <w:tcPr>
            <w:tcW w:w="4508" w:type="dxa"/>
          </w:tcPr>
          <w:p w14:paraId="761FA1D6" w14:textId="0F933BCC" w:rsidR="003C4A3E" w:rsidRPr="004F61CA" w:rsidRDefault="004F61CA" w:rsidP="000A0F02">
            <w:pPr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sz w:val="24"/>
                <w:szCs w:val="24"/>
                <w:highlight w:val="yellow"/>
              </w:rPr>
              <w:t>uat.prod.vwo.com</w:t>
            </w:r>
          </w:p>
        </w:tc>
      </w:tr>
      <w:tr w:rsidR="003C4A3E" w14:paraId="5A9F9F00" w14:textId="77777777" w:rsidTr="003C4A3E">
        <w:tc>
          <w:tcPr>
            <w:tcW w:w="4508" w:type="dxa"/>
          </w:tcPr>
          <w:p w14:paraId="62B76C6F" w14:textId="5BF4C5F9" w:rsidR="003C4A3E" w:rsidRPr="004F61CA" w:rsidRDefault="003C4A3E" w:rsidP="000A0F02">
            <w:pPr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sz w:val="24"/>
                <w:szCs w:val="24"/>
                <w:highlight w:val="yellow"/>
              </w:rPr>
              <w:t>Production</w:t>
            </w:r>
          </w:p>
        </w:tc>
        <w:tc>
          <w:tcPr>
            <w:tcW w:w="4508" w:type="dxa"/>
          </w:tcPr>
          <w:p w14:paraId="31C7D769" w14:textId="27259AFA" w:rsidR="003C4A3E" w:rsidRPr="004F61CA" w:rsidRDefault="004F61CA" w:rsidP="000A0F02">
            <w:pPr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4F61CA">
              <w:rPr>
                <w:rFonts w:ascii="Cambria" w:hAnsi="Cambria"/>
                <w:sz w:val="24"/>
                <w:szCs w:val="24"/>
                <w:highlight w:val="yellow"/>
              </w:rPr>
              <w:t>App.vwo.com</w:t>
            </w:r>
          </w:p>
        </w:tc>
      </w:tr>
    </w:tbl>
    <w:p w14:paraId="201427F6" w14:textId="77777777" w:rsidR="003C4A3E" w:rsidRDefault="003C4A3E" w:rsidP="000A0F02">
      <w:pPr>
        <w:rPr>
          <w:rFonts w:ascii="Cambria" w:hAnsi="Cambria"/>
          <w:b/>
          <w:bCs/>
          <w:sz w:val="24"/>
          <w:szCs w:val="24"/>
        </w:rPr>
      </w:pPr>
    </w:p>
    <w:p w14:paraId="4D4061A9" w14:textId="50A8F3CA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Windows 10 – Chrome, Firefox and Edge</w:t>
      </w:r>
    </w:p>
    <w:p w14:paraId="39EF715B" w14:textId="77777777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Mac OS – Safari Browser</w:t>
      </w:r>
    </w:p>
    <w:p w14:paraId="31DC7C30" w14:textId="77777777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Android Mobile OS – Chrome</w:t>
      </w:r>
    </w:p>
    <w:p w14:paraId="729505E4" w14:textId="74A4C474" w:rsid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• iPhone Mobile OS 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–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Safa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ri</w:t>
      </w:r>
    </w:p>
    <w:p w14:paraId="4BD78BFF" w14:textId="77777777" w:rsid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5C15DAB4" w14:textId="32FFF494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8"/>
          <w:szCs w:val="28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8"/>
          <w:szCs w:val="28"/>
          <w:lang w:eastAsia="en-IN"/>
          <w14:ligatures w14:val="none"/>
        </w:rPr>
        <w:t>Defect Reporting Procedure</w:t>
      </w:r>
    </w:p>
    <w:p w14:paraId="0984C4C5" w14:textId="77777777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8"/>
          <w:szCs w:val="28"/>
          <w:lang w:eastAsia="en-IN"/>
          <w14:ligatures w14:val="none"/>
        </w:rPr>
      </w:pPr>
    </w:p>
    <w:p w14:paraId="76B47D35" w14:textId="62EFFFC7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criteria for identifying a defect, such as deviation from the requirements, user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experience issues, or technical errors.</w:t>
      </w:r>
    </w:p>
    <w:p w14:paraId="30193302" w14:textId="77777777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3568C781" w14:textId="04AA19DE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steps for reporting a defect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, such as using a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designated template, providing detailed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reproduction steps, and attaching screenshots or logs.</w:t>
      </w:r>
    </w:p>
    <w:p w14:paraId="4D0BF036" w14:textId="77777777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23311AAC" w14:textId="29941C11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process for triaging and prioritizing defects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,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s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uch as assigning severity and priority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levels, and assigning them to the appropriate team members for investigation and resolution.</w:t>
      </w:r>
    </w:p>
    <w:p w14:paraId="1AC814BD" w14:textId="77777777" w:rsidR="004F61CA" w:rsidRPr="004F61CA" w:rsidRDefault="004F61CA" w:rsidP="004F61C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2FC3186" w14:textId="5899E170" w:rsidR="004F61CA" w:rsidRPr="004F61CA" w:rsidRDefault="004F61CA" w:rsidP="004F61C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lastRenderedPageBreak/>
        <w:t>The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tools and systems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that will be used for tracking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and managing defects, such as a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defect tracking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software or a project management tool</w:t>
      </w:r>
      <w:r w:rsidRPr="004F61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1CE059ED" w14:textId="77777777" w:rsidR="004F61CA" w:rsidRPr="00AB0F47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29A87CFC" w14:textId="575D57D9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roles and responsibilities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of the team members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involved in the defect reporting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F61CA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process, such as testers, developers, and the test lead</w:t>
      </w:r>
    </w:p>
    <w:p w14:paraId="6D2C0670" w14:textId="77777777" w:rsidR="004F61CA" w:rsidRPr="004F61CA" w:rsidRDefault="004F61CA" w:rsidP="004F61CA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B6A3F85" w14:textId="5713130C" w:rsidR="00AB0F47" w:rsidRPr="00AB0F47" w:rsidRDefault="00AB0F47" w:rsidP="00AB0F47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B0F47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communication channels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and frequencies for updating stakeholders on the progress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and status of defects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.</w:t>
      </w:r>
    </w:p>
    <w:p w14:paraId="3EDD2EBD" w14:textId="77777777" w:rsidR="00AB0F47" w:rsidRPr="00AB0F47" w:rsidRDefault="00AB0F47" w:rsidP="00AB0F47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36DAF08C" w14:textId="71BE22F4" w:rsidR="00AB0F47" w:rsidRDefault="00AB0F47" w:rsidP="00AB0F47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metrics and metrics that will be used to measure the effectiveness of the defect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reporting process, such as the number of defects found, the time taken to resolve them, and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B0F47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percentage of defects that were successfully fixed</w:t>
      </w:r>
    </w:p>
    <w:p w14:paraId="357DF62D" w14:textId="77777777" w:rsidR="00AB0F47" w:rsidRDefault="00AB0F47" w:rsidP="00AB0F47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F47" w14:paraId="373D5392" w14:textId="77777777" w:rsidTr="00AB0F47">
        <w:tc>
          <w:tcPr>
            <w:tcW w:w="4508" w:type="dxa"/>
          </w:tcPr>
          <w:p w14:paraId="280CFAD7" w14:textId="50C1B4BD" w:rsidR="00AB0F47" w:rsidRPr="00AB0F47" w:rsidRDefault="00AB0F47" w:rsidP="00AB0F47">
            <w:pPr>
              <w:shd w:val="clear" w:color="auto" w:fill="FFFFFF"/>
              <w:rPr>
                <w:rFonts w:ascii="Cambria" w:eastAsia="Times New Roman" w:hAnsi="Cambria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0F47">
              <w:rPr>
                <w:rFonts w:ascii="Cambria" w:eastAsia="Times New Roman" w:hAnsi="Cambria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Defect Process</w:t>
            </w:r>
          </w:p>
        </w:tc>
        <w:tc>
          <w:tcPr>
            <w:tcW w:w="4508" w:type="dxa"/>
          </w:tcPr>
          <w:p w14:paraId="14FFDFE7" w14:textId="00B6DC30" w:rsidR="00AB0F47" w:rsidRPr="00AB0F47" w:rsidRDefault="00AB0F47" w:rsidP="00AB0F47">
            <w:pPr>
              <w:rPr>
                <w:rFonts w:ascii="Cambria" w:eastAsia="Times New Roman" w:hAnsi="Cambria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0F47">
              <w:rPr>
                <w:rFonts w:ascii="Cambria" w:hAnsi="Cambria" w:cs="Arial"/>
                <w:b/>
                <w:bCs/>
                <w:sz w:val="24"/>
                <w:szCs w:val="24"/>
                <w:shd w:val="clear" w:color="auto" w:fill="FFFFFF"/>
              </w:rPr>
              <w:t>POC</w:t>
            </w:r>
          </w:p>
        </w:tc>
      </w:tr>
      <w:tr w:rsidR="00AB0F47" w14:paraId="7B465757" w14:textId="77777777" w:rsidTr="00AB0F47">
        <w:tc>
          <w:tcPr>
            <w:tcW w:w="4508" w:type="dxa"/>
          </w:tcPr>
          <w:p w14:paraId="46BBD9C9" w14:textId="284B690C" w:rsidR="00AB0F47" w:rsidRDefault="00AB0F47" w:rsidP="00AB0F47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Front end</w:t>
            </w:r>
          </w:p>
        </w:tc>
        <w:tc>
          <w:tcPr>
            <w:tcW w:w="4508" w:type="dxa"/>
          </w:tcPr>
          <w:p w14:paraId="2F9ED461" w14:textId="77777777" w:rsidR="00AB0F47" w:rsidRDefault="00AB0F47" w:rsidP="00AB0F47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B0F47" w14:paraId="6FF71468" w14:textId="77777777" w:rsidTr="00AB0F47">
        <w:tc>
          <w:tcPr>
            <w:tcW w:w="4508" w:type="dxa"/>
          </w:tcPr>
          <w:p w14:paraId="54919718" w14:textId="61DD8EEB" w:rsidR="00AB0F47" w:rsidRDefault="00AB0F47" w:rsidP="00AB0F47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Back end</w:t>
            </w:r>
          </w:p>
        </w:tc>
        <w:tc>
          <w:tcPr>
            <w:tcW w:w="4508" w:type="dxa"/>
          </w:tcPr>
          <w:p w14:paraId="705E6289" w14:textId="77777777" w:rsidR="00AB0F47" w:rsidRDefault="00AB0F47" w:rsidP="00AB0F47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B0F47" w14:paraId="4C616C7D" w14:textId="77777777" w:rsidTr="00AB0F47">
        <w:tc>
          <w:tcPr>
            <w:tcW w:w="4508" w:type="dxa"/>
          </w:tcPr>
          <w:p w14:paraId="74D6D6AF" w14:textId="22A13B5B" w:rsidR="00AB0F47" w:rsidRDefault="00AB0F47" w:rsidP="00AB0F47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Devops</w:t>
            </w:r>
          </w:p>
        </w:tc>
        <w:tc>
          <w:tcPr>
            <w:tcW w:w="4508" w:type="dxa"/>
          </w:tcPr>
          <w:p w14:paraId="70F6EFFB" w14:textId="77777777" w:rsidR="00AB0F47" w:rsidRDefault="00AB0F47" w:rsidP="00AB0F47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393D21B" w14:textId="77777777" w:rsidR="00AB0F47" w:rsidRPr="00AB0F47" w:rsidRDefault="00AB0F47" w:rsidP="00AB0F47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0E61787E" w14:textId="77777777" w:rsidR="00AB0F47" w:rsidRPr="00AB0F47" w:rsidRDefault="00AB0F47" w:rsidP="00AB0F4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0D5695AA" w14:textId="77777777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Tools - JIRA</w:t>
      </w:r>
    </w:p>
    <w:p w14:paraId="3BD62F57" w14:textId="77777777" w:rsidR="004F61CA" w:rsidRDefault="004F61CA" w:rsidP="000A0F02">
      <w:pPr>
        <w:rPr>
          <w:rFonts w:ascii="Cambria" w:hAnsi="Cambria"/>
          <w:b/>
          <w:bCs/>
          <w:sz w:val="24"/>
          <w:szCs w:val="24"/>
        </w:rPr>
      </w:pPr>
    </w:p>
    <w:p w14:paraId="272A9D7B" w14:textId="77777777" w:rsidR="00AC1D7B" w:rsidRPr="00216C7D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30"/>
          <w:szCs w:val="30"/>
          <w:lang w:eastAsia="en-IN"/>
          <w14:ligatures w14:val="none"/>
        </w:rPr>
      </w:pPr>
      <w:r w:rsidRPr="00AC1D7B">
        <w:rPr>
          <w:rFonts w:ascii="Cambria" w:eastAsia="Times New Roman" w:hAnsi="Cambria" w:cs="Arial"/>
          <w:b/>
          <w:bCs/>
          <w:kern w:val="0"/>
          <w:sz w:val="30"/>
          <w:szCs w:val="30"/>
          <w:lang w:eastAsia="en-IN"/>
          <w14:ligatures w14:val="none"/>
        </w:rPr>
        <w:t>Test Strategy</w:t>
      </w:r>
    </w:p>
    <w:p w14:paraId="4CCA97D6" w14:textId="77777777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8"/>
          <w:szCs w:val="28"/>
          <w:lang w:eastAsia="en-IN"/>
          <w14:ligatures w14:val="none"/>
        </w:rPr>
      </w:pPr>
    </w:p>
    <w:p w14:paraId="0CD9A94F" w14:textId="3F59E1F0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The first step</w:t>
      </w: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is to create test scenarios and test cases for the various features in</w:t>
      </w: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Scope.</w:t>
      </w: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While</w:t>
      </w: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developing test cases, we'll use a number of </w:t>
      </w:r>
      <w:r w:rsidR="0056594E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test design techniques.</w:t>
      </w:r>
    </w:p>
    <w:p w14:paraId="20E4ECF6" w14:textId="77777777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1540E2E4" w14:textId="77777777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 Equivalence Class Partition</w:t>
      </w:r>
    </w:p>
    <w:p w14:paraId="24DBBA24" w14:textId="1E9AE778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</w:t>
      </w: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Boundary Value Analysis</w:t>
      </w:r>
    </w:p>
    <w:p w14:paraId="1C80AE4E" w14:textId="77777777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 Decision Table Testing</w:t>
      </w:r>
    </w:p>
    <w:p w14:paraId="0FAB94CB" w14:textId="77777777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 State Transition Testing</w:t>
      </w:r>
    </w:p>
    <w:p w14:paraId="4477FAE6" w14:textId="77777777" w:rsid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 Use Case Testing</w:t>
      </w:r>
    </w:p>
    <w:p w14:paraId="429E1C16" w14:textId="77777777" w:rsid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204ADBD5" w14:textId="77777777" w:rsid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We also use our expertise in creating Test Cases by applying the below:</w:t>
      </w:r>
    </w:p>
    <w:p w14:paraId="75B9CC30" w14:textId="77777777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2E03A24" w14:textId="77777777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 Error Guessing</w:t>
      </w:r>
    </w:p>
    <w:p w14:paraId="1F236706" w14:textId="77777777" w:rsidR="00AC1D7B" w:rsidRP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 Exploratory Testing</w:t>
      </w:r>
    </w:p>
    <w:p w14:paraId="2C34130B" w14:textId="77777777" w:rsidR="00AC1D7B" w:rsidRDefault="00AC1D7B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AC1D7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We prioritize the Test Cases</w:t>
      </w:r>
    </w:p>
    <w:p w14:paraId="3E026F54" w14:textId="77777777" w:rsidR="000F1F01" w:rsidRDefault="000F1F01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14BC1420" w14:textId="77777777" w:rsidR="000F1F01" w:rsidRPr="000F1F01" w:rsidRDefault="000F1F01" w:rsidP="000F1F0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0F1F01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Step 2</w:t>
      </w: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: Our testing procedure when we receive a request for testing:</w:t>
      </w:r>
    </w:p>
    <w:p w14:paraId="06BA6CE6" w14:textId="77777777" w:rsidR="000F1F01" w:rsidRDefault="000F1F01" w:rsidP="00AC1D7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496A62D" w14:textId="3FD98DD7" w:rsidR="000F1F01" w:rsidRPr="000F1F01" w:rsidRDefault="000F1F01" w:rsidP="000F1F0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• </w:t>
      </w:r>
      <w:r w:rsidRPr="000F1F01">
        <w:rPr>
          <w:rFonts w:ascii="Cambria" w:eastAsia="Times New Roman" w:hAnsi="Cambria" w:cs="Arial"/>
          <w:kern w:val="0"/>
          <w:sz w:val="24"/>
          <w:szCs w:val="24"/>
          <w:highlight w:val="yellow"/>
          <w:lang w:eastAsia="en-IN"/>
          <w14:ligatures w14:val="none"/>
        </w:rPr>
        <w:t>First, we'll conduct smoke testing</w:t>
      </w: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to see if the</w:t>
      </w: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various and</w:t>
      </w:r>
    </w:p>
    <w:p w14:paraId="02720B48" w14:textId="77777777" w:rsidR="000F1F01" w:rsidRDefault="000F1F01" w:rsidP="000F1F0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important functionalities of the application are working.</w:t>
      </w:r>
    </w:p>
    <w:p w14:paraId="0E894C53" w14:textId="016FE71F" w:rsidR="000F1F01" w:rsidRPr="000F1F01" w:rsidRDefault="000F1F01" w:rsidP="000F1F0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0F1F0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</w: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</w:t>
      </w: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0F1F01">
        <w:rPr>
          <w:rFonts w:ascii="Cambria" w:eastAsia="Times New Roman" w:hAnsi="Cambria" w:cs="Arial"/>
          <w:kern w:val="0"/>
          <w:sz w:val="24"/>
          <w:szCs w:val="24"/>
          <w:highlight w:val="yellow"/>
          <w:lang w:eastAsia="en-IN"/>
          <w14:ligatures w14:val="none"/>
        </w:rPr>
        <w:t>We reject the build, if</w:t>
      </w:r>
      <w:r w:rsidRPr="000F1F01">
        <w:rPr>
          <w:rFonts w:ascii="Cambria" w:eastAsia="Times New Roman" w:hAnsi="Cambria" w:cs="Arial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0F1F01">
        <w:rPr>
          <w:rFonts w:ascii="Cambria" w:eastAsia="Times New Roman" w:hAnsi="Cambria" w:cs="Arial"/>
          <w:kern w:val="0"/>
          <w:sz w:val="24"/>
          <w:szCs w:val="24"/>
          <w:highlight w:val="yellow"/>
          <w:lang w:eastAsia="en-IN"/>
          <w14:ligatures w14:val="none"/>
        </w:rPr>
        <w:t>the Smoke Testing fails</w:t>
      </w: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and will wait for the stable</w:t>
      </w:r>
    </w:p>
    <w:p w14:paraId="4441CAA5" w14:textId="77777777" w:rsidR="000F1F01" w:rsidRDefault="000F1F01" w:rsidP="000F1F0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build before performing in depth testing of the application functionalities</w:t>
      </w:r>
    </w:p>
    <w:p w14:paraId="7EA7D340" w14:textId="77777777" w:rsidR="000F1F01" w:rsidRDefault="000F1F01" w:rsidP="000F1F0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22AA91F" w14:textId="526BE69F" w:rsidR="000F1F01" w:rsidRPr="000F1F01" w:rsidRDefault="000F1F01" w:rsidP="000F1F0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highlight w:val="yellow"/>
          <w:lang w:eastAsia="en-IN"/>
          <w14:ligatures w14:val="none"/>
        </w:rPr>
      </w:pP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Once we receive a stable build, which passes Smoke Testing,</w:t>
      </w: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0F1F01">
        <w:rPr>
          <w:rFonts w:ascii="Cambria" w:eastAsia="Times New Roman" w:hAnsi="Cambria" w:cs="Arial"/>
          <w:kern w:val="0"/>
          <w:sz w:val="24"/>
          <w:szCs w:val="24"/>
          <w:highlight w:val="yellow"/>
          <w:lang w:eastAsia="en-IN"/>
          <w14:ligatures w14:val="none"/>
        </w:rPr>
        <w:t>we perform</w:t>
      </w:r>
    </w:p>
    <w:p w14:paraId="69A70751" w14:textId="3632B58E" w:rsidR="000F1F01" w:rsidRDefault="000F1F01" w:rsidP="000F1F01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0F1F01">
        <w:rPr>
          <w:rFonts w:ascii="Cambria" w:eastAsia="Times New Roman" w:hAnsi="Cambria" w:cs="Arial"/>
          <w:kern w:val="0"/>
          <w:sz w:val="24"/>
          <w:szCs w:val="24"/>
          <w:highlight w:val="yellow"/>
          <w:lang w:eastAsia="en-IN"/>
          <w14:ligatures w14:val="none"/>
        </w:rPr>
        <w:t>in depth testing using the Test Cases created</w:t>
      </w:r>
      <w:r w:rsidRPr="000F1F01">
        <w:rPr>
          <w:rFonts w:ascii="Cambria" w:eastAsia="Times New Roman" w:hAnsi="Cambria" w:cs="Arial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0F5126C4" w14:textId="376194D1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0F1F01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lastRenderedPageBreak/>
        <w:t>•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Multiple Test Resources will be testing the same Application on Multiple</w:t>
      </w:r>
    </w:p>
    <w:p w14:paraId="3748F01D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Supported Environments simultaneously</w:t>
      </w:r>
    </w:p>
    <w:p w14:paraId="428540DE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4A99669" w14:textId="1AFC81B9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We then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report the bugs in bug tracking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tool and send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dev.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M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anagement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defect found on that day in a status end of the day email.</w:t>
      </w:r>
    </w:p>
    <w:p w14:paraId="56958B21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28FC2A77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As part of the Testing, we will perform the below types of Testing:</w:t>
      </w:r>
    </w:p>
    <w:p w14:paraId="6CF5D57E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 Smoke Testing and Sanity Testing</w:t>
      </w:r>
    </w:p>
    <w:p w14:paraId="2E0C40CE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 Regression Testing and Retesting</w:t>
      </w:r>
    </w:p>
    <w:p w14:paraId="271EE665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 Usability Testing, Functionality &amp; UI Testing</w:t>
      </w:r>
    </w:p>
    <w:p w14:paraId="67797613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We repeat Test Cycles until we get the quality product.</w:t>
      </w:r>
    </w:p>
    <w:p w14:paraId="74B1F993" w14:textId="77777777" w:rsidR="00216C7D" w:rsidRDefault="00216C7D" w:rsidP="00216C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76BB0991" w14:textId="77777777" w:rsidR="00216C7D" w:rsidRDefault="00216C7D" w:rsidP="00216C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148666DF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39B39862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Step3 –  We will follow the below best practices to make our Testing better:</w:t>
      </w:r>
    </w:p>
    <w:p w14:paraId="25DB77BC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1EC7255D" w14:textId="65BCE8C2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•Context Driven Testing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– We will be performing Testing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as per the context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of the given application.</w:t>
      </w:r>
    </w:p>
    <w:p w14:paraId="66D68DCF" w14:textId="77777777" w:rsidR="00216C7D" w:rsidRDefault="00216C7D" w:rsidP="00216C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089C4172" w14:textId="42B2F7BB" w:rsidR="00216C7D" w:rsidRPr="00216C7D" w:rsidRDefault="00216C7D" w:rsidP="00216C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16C7D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•</w:t>
      </w:r>
      <w:r w:rsidRPr="00216C7D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Shift Left Testing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–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We will start testing from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beginning stages of the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development itself,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instead of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waiting for the stable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build.</w:t>
      </w:r>
    </w:p>
    <w:p w14:paraId="79F96591" w14:textId="77777777" w:rsidR="00216C7D" w:rsidRDefault="00216C7D" w:rsidP="00216C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7AED5991" w14:textId="18612ADD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•Exploratory Testing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– Using our expertise we will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perform Exploratory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Testing, apart from the normal execution of the Test cases.</w:t>
      </w:r>
    </w:p>
    <w:p w14:paraId="05847F7C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527C2883" w14:textId="47237472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•End to End Flow Testing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– We will test the end-to-end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scenario which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involve multiple functionalities to simulate the end user flows.</w:t>
      </w:r>
    </w:p>
    <w:p w14:paraId="54A65263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01402F66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602EDDD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002B120B" w14:textId="77777777" w:rsidR="00216C7D" w:rsidRPr="00743E2B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216C7D"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  <w:t>Test Schedule</w:t>
      </w:r>
    </w:p>
    <w:p w14:paraId="59329660" w14:textId="77777777" w:rsidR="00743E2B" w:rsidRPr="00216C7D" w:rsidRDefault="00743E2B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DD71CEB" w14:textId="34D2D820" w:rsidR="00216C7D" w:rsidRPr="00743E2B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Following is the test schedule planned for the project –Task Time Duration</w:t>
      </w:r>
    </w:p>
    <w:p w14:paraId="583D4498" w14:textId="77777777" w:rsidR="00743E2B" w:rsidRPr="00743E2B" w:rsidRDefault="00743E2B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E2B" w:rsidRPr="00743E2B" w14:paraId="1376F27D" w14:textId="77777777" w:rsidTr="00743E2B">
        <w:tc>
          <w:tcPr>
            <w:tcW w:w="4508" w:type="dxa"/>
          </w:tcPr>
          <w:p w14:paraId="1F372C8E" w14:textId="02A18DFA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3E2B"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4508" w:type="dxa"/>
          </w:tcPr>
          <w:p w14:paraId="22B4F710" w14:textId="4A78B288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3E2B"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Dates</w:t>
            </w:r>
          </w:p>
        </w:tc>
      </w:tr>
      <w:tr w:rsidR="00743E2B" w:rsidRPr="00743E2B" w14:paraId="2F7972C3" w14:textId="77777777" w:rsidTr="00743E2B">
        <w:tc>
          <w:tcPr>
            <w:tcW w:w="4508" w:type="dxa"/>
          </w:tcPr>
          <w:p w14:paraId="5541586F" w14:textId="2EA891DE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3E2B"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Creating Test Plan</w:t>
            </w:r>
          </w:p>
        </w:tc>
        <w:tc>
          <w:tcPr>
            <w:tcW w:w="4508" w:type="dxa"/>
          </w:tcPr>
          <w:p w14:paraId="46EA8EEA" w14:textId="1911700F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3E2B"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23-05-2023 to 24-05-2022</w:t>
            </w:r>
          </w:p>
        </w:tc>
      </w:tr>
      <w:tr w:rsidR="00743E2B" w:rsidRPr="00743E2B" w14:paraId="230661B8" w14:textId="77777777" w:rsidTr="00743E2B">
        <w:tc>
          <w:tcPr>
            <w:tcW w:w="4508" w:type="dxa"/>
          </w:tcPr>
          <w:p w14:paraId="61346ED1" w14:textId="50A395FA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3E2B"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Test case Creation</w:t>
            </w:r>
          </w:p>
        </w:tc>
        <w:tc>
          <w:tcPr>
            <w:tcW w:w="4508" w:type="dxa"/>
          </w:tcPr>
          <w:p w14:paraId="338C28CF" w14:textId="77777777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43E2B" w:rsidRPr="00743E2B" w14:paraId="00E0D067" w14:textId="77777777" w:rsidTr="00743E2B">
        <w:tc>
          <w:tcPr>
            <w:tcW w:w="4508" w:type="dxa"/>
          </w:tcPr>
          <w:p w14:paraId="46DFA57D" w14:textId="0E1DF37B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3E2B"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Test case Execution</w:t>
            </w:r>
          </w:p>
        </w:tc>
        <w:tc>
          <w:tcPr>
            <w:tcW w:w="4508" w:type="dxa"/>
          </w:tcPr>
          <w:p w14:paraId="0CDC777E" w14:textId="77777777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43E2B" w:rsidRPr="00743E2B" w14:paraId="0AFF1C43" w14:textId="77777777" w:rsidTr="00743E2B">
        <w:tc>
          <w:tcPr>
            <w:tcW w:w="4508" w:type="dxa"/>
          </w:tcPr>
          <w:p w14:paraId="3AB187AB" w14:textId="35BAA319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3E2B"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  <w:t>Summary Report Submission Report</w:t>
            </w:r>
          </w:p>
        </w:tc>
        <w:tc>
          <w:tcPr>
            <w:tcW w:w="4508" w:type="dxa"/>
          </w:tcPr>
          <w:p w14:paraId="47AE7659" w14:textId="77777777" w:rsidR="00743E2B" w:rsidRPr="00743E2B" w:rsidRDefault="00743E2B" w:rsidP="00216C7D">
            <w:pPr>
              <w:rPr>
                <w:rFonts w:ascii="Cambria" w:eastAsia="Times New Roman" w:hAnsi="Cambria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137A67C" w14:textId="77777777" w:rsidR="00743E2B" w:rsidRPr="00216C7D" w:rsidRDefault="00743E2B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42C10C27" w14:textId="00905D22" w:rsid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 xml:space="preserve">2 Sprints  to Test the </w:t>
      </w:r>
      <w:r w:rsidRPr="00743E2B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43E2B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Application</w:t>
      </w:r>
    </w:p>
    <w:p w14:paraId="6B45B286" w14:textId="77777777" w:rsid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2DB226DE" w14:textId="77777777" w:rsid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1488B5EB" w14:textId="77777777" w:rsid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3C32839E" w14:textId="77777777" w:rsidR="006731D6" w:rsidRDefault="006731D6" w:rsidP="00743E2B">
      <w:pPr>
        <w:shd w:val="clear" w:color="auto" w:fill="FFFFFF"/>
        <w:spacing w:after="0" w:line="240" w:lineRule="auto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2E60405C" w14:textId="77777777" w:rsidR="006731D6" w:rsidRDefault="006731D6" w:rsidP="00743E2B">
      <w:pPr>
        <w:shd w:val="clear" w:color="auto" w:fill="FFFFFF"/>
        <w:spacing w:after="0" w:line="240" w:lineRule="auto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1F586391" w14:textId="77777777" w:rsidR="006731D6" w:rsidRDefault="006731D6" w:rsidP="00743E2B">
      <w:pPr>
        <w:shd w:val="clear" w:color="auto" w:fill="FFFFFF"/>
        <w:spacing w:after="0" w:line="240" w:lineRule="auto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1A3E9F4" w14:textId="77777777" w:rsidR="006731D6" w:rsidRDefault="006731D6" w:rsidP="00743E2B">
      <w:pPr>
        <w:shd w:val="clear" w:color="auto" w:fill="FFFFFF"/>
        <w:spacing w:after="0" w:line="240" w:lineRule="auto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47B91A02" w14:textId="77777777" w:rsidR="006731D6" w:rsidRDefault="006731D6" w:rsidP="00743E2B">
      <w:pPr>
        <w:shd w:val="clear" w:color="auto" w:fill="FFFFFF"/>
        <w:spacing w:after="0" w:line="240" w:lineRule="auto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5A50C13A" w14:textId="18531E2B" w:rsidR="00743E2B" w:rsidRDefault="00743E2B" w:rsidP="00743E2B">
      <w:pPr>
        <w:shd w:val="clear" w:color="auto" w:fill="FFFFFF"/>
        <w:spacing w:after="0" w:line="240" w:lineRule="auto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  <w:r w:rsidRPr="00743E2B">
        <w:rPr>
          <w:rFonts w:ascii="Cambria" w:hAnsi="Cambria" w:cs="Arial"/>
          <w:b/>
          <w:bCs/>
          <w:sz w:val="28"/>
          <w:szCs w:val="28"/>
          <w:shd w:val="clear" w:color="auto" w:fill="FFFFFF"/>
        </w:rPr>
        <w:lastRenderedPageBreak/>
        <w:t>Test Deliverables</w:t>
      </w:r>
    </w:p>
    <w:p w14:paraId="40B308BF" w14:textId="65FB8EF8" w:rsidR="006731D6" w:rsidRDefault="006731D6" w:rsidP="00743E2B">
      <w:pPr>
        <w:shd w:val="clear" w:color="auto" w:fill="FFFFFF"/>
        <w:spacing w:after="0" w:line="240" w:lineRule="auto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EA8B068" wp14:editId="3FD7A99E">
            <wp:extent cx="5731510" cy="2825115"/>
            <wp:effectExtent l="0" t="0" r="2540" b="0"/>
            <wp:docPr id="154681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10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2F03" w14:textId="77777777" w:rsidR="00743E2B" w:rsidRDefault="00743E2B" w:rsidP="00743E2B">
      <w:pPr>
        <w:shd w:val="clear" w:color="auto" w:fill="FFFFFF"/>
        <w:spacing w:after="0" w:line="240" w:lineRule="auto"/>
        <w:rPr>
          <w:rFonts w:ascii="Cambria" w:hAnsi="Cambria" w:cs="Arial"/>
          <w:b/>
          <w:bCs/>
          <w:sz w:val="28"/>
          <w:szCs w:val="28"/>
          <w:shd w:val="clear" w:color="auto" w:fill="FFFFFF"/>
        </w:rPr>
      </w:pPr>
    </w:p>
    <w:p w14:paraId="3C7887DF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554336B7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743E2B">
        <w:rPr>
          <w:rFonts w:ascii="Cambria" w:eastAsia="Times New Roman" w:hAnsi="Cambria" w:cs="Arial"/>
          <w:b/>
          <w:bCs/>
          <w:kern w:val="0"/>
          <w:sz w:val="28"/>
          <w:szCs w:val="28"/>
          <w:lang w:eastAsia="en-IN"/>
          <w14:ligatures w14:val="none"/>
        </w:rPr>
        <w:t>Entry and Exit Criteria</w:t>
      </w:r>
    </w:p>
    <w:p w14:paraId="5017D502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0E96FF39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below are the entry and exit criteria for every phase of Software Testing Life</w:t>
      </w:r>
    </w:p>
    <w:p w14:paraId="51C9E108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Cycle:</w:t>
      </w:r>
    </w:p>
    <w:p w14:paraId="48CADA01" w14:textId="3D539521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Requirement Analysis</w:t>
      </w:r>
    </w:p>
    <w:p w14:paraId="282FDE22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291A39FF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Entry Criteria:</w:t>
      </w:r>
    </w:p>
    <w:p w14:paraId="6E2FB91C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Once the testing team receives the Requirements Documents or details</w:t>
      </w:r>
    </w:p>
    <w:p w14:paraId="37DD6055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about the Project</w:t>
      </w:r>
    </w:p>
    <w:p w14:paraId="211A4050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4442A248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Exit Criteria:</w:t>
      </w:r>
    </w:p>
    <w:p w14:paraId="4B587441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List of Requirements are explored and understood by the Testing team</w:t>
      </w:r>
    </w:p>
    <w:p w14:paraId="1B70C220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Doubts are cleared</w:t>
      </w:r>
    </w:p>
    <w:p w14:paraId="00EA8F98" w14:textId="77777777" w:rsidR="00743E2B" w:rsidRDefault="00743E2B" w:rsidP="000A0F02">
      <w:pPr>
        <w:rPr>
          <w:rFonts w:ascii="Cambria" w:hAnsi="Cambria"/>
          <w:b/>
          <w:bCs/>
          <w:sz w:val="24"/>
          <w:szCs w:val="24"/>
        </w:rPr>
      </w:pPr>
    </w:p>
    <w:p w14:paraId="2511B857" w14:textId="49C80A53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</w:pPr>
      <w:r w:rsidRPr="00743E2B"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  <w:t>T</w:t>
      </w:r>
      <w:r w:rsidRPr="00743E2B"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  <w:t>est Execution</w:t>
      </w:r>
    </w:p>
    <w:p w14:paraId="49CC6860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33D9A44B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Entry Criteria:</w:t>
      </w:r>
    </w:p>
    <w:p w14:paraId="3F809E0C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Test Scenarios and Test Cases Documents are signed-off by the Client</w:t>
      </w:r>
    </w:p>
    <w:p w14:paraId="443C132B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Application is ready for Testing</w:t>
      </w:r>
    </w:p>
    <w:p w14:paraId="794E9F73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5AFFAC85" w14:textId="1D8A5CF6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Exit Criteria:</w:t>
      </w:r>
    </w:p>
    <w:p w14:paraId="669D3FBF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Test Case Reports, Defect Reports are ready</w:t>
      </w:r>
    </w:p>
    <w:p w14:paraId="4A98827E" w14:textId="7A12CF4A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39A37374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6"/>
          <w:szCs w:val="26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6"/>
          <w:szCs w:val="26"/>
          <w:lang w:eastAsia="en-IN"/>
          <w14:ligatures w14:val="none"/>
        </w:rPr>
        <w:t>Test Closure</w:t>
      </w:r>
    </w:p>
    <w:p w14:paraId="5250A347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4E9106A7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Entry Criteria:</w:t>
      </w:r>
    </w:p>
    <w:p w14:paraId="2CB90285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Test Case Reports, Defect Reports are ready</w:t>
      </w:r>
    </w:p>
    <w:p w14:paraId="358680AA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50A27797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Exit Criteria:</w:t>
      </w:r>
    </w:p>
    <w:p w14:paraId="03D2BC71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lastRenderedPageBreak/>
        <w:t>• Test Summary Reports</w:t>
      </w:r>
    </w:p>
    <w:p w14:paraId="0B61D253" w14:textId="77777777" w:rsid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</w:pPr>
    </w:p>
    <w:p w14:paraId="06DD0DCF" w14:textId="77777777" w:rsid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</w:pPr>
    </w:p>
    <w:p w14:paraId="2908EAAA" w14:textId="42CE7EA3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</w:pPr>
      <w:r w:rsidRPr="00743E2B"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  <w:t>Tools</w:t>
      </w:r>
    </w:p>
    <w:p w14:paraId="611E1F02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561F47CF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following are the list of Tools we will be using in this Project:</w:t>
      </w:r>
    </w:p>
    <w:p w14:paraId="0912B80E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JIRA Bug Tracking Tool</w:t>
      </w:r>
    </w:p>
    <w:p w14:paraId="2E2B9B1F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Mind map Tool</w:t>
      </w:r>
    </w:p>
    <w:p w14:paraId="59EACA47" w14:textId="77777777" w:rsidR="00743E2B" w:rsidRPr="00743E2B" w:rsidRDefault="00743E2B" w:rsidP="00743E2B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Snipping Screenshot Tool</w:t>
      </w:r>
    </w:p>
    <w:p w14:paraId="7B12C37D" w14:textId="7028201A" w:rsidR="00743E2B" w:rsidRPr="00743E2B" w:rsidRDefault="00743E2B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743E2B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Word and Excel documents</w:t>
      </w:r>
    </w:p>
    <w:p w14:paraId="25221725" w14:textId="77777777" w:rsidR="00743E2B" w:rsidRDefault="00743E2B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</w:pPr>
    </w:p>
    <w:p w14:paraId="24A65CCF" w14:textId="77777777" w:rsidR="00743E2B" w:rsidRDefault="00743E2B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</w:pPr>
    </w:p>
    <w:p w14:paraId="613627BB" w14:textId="27DEAD2D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</w:pPr>
      <w:r w:rsidRPr="00216C7D"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  <w:t>Risks and Mitigations</w:t>
      </w:r>
    </w:p>
    <w:p w14:paraId="3B3353D2" w14:textId="77777777" w:rsidR="00743E2B" w:rsidRPr="00216C7D" w:rsidRDefault="00743E2B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6"/>
          <w:szCs w:val="26"/>
          <w:lang w:eastAsia="en-IN"/>
          <w14:ligatures w14:val="none"/>
        </w:rPr>
      </w:pPr>
    </w:p>
    <w:p w14:paraId="759F1050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following are the list of risks possible and the ways to mitigate them:</w:t>
      </w:r>
    </w:p>
    <w:p w14:paraId="096704FF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241D607" w14:textId="6CFFBB3B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1.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Risk: Non-Availability of a Resource</w:t>
      </w:r>
    </w:p>
    <w:p w14:paraId="62BCCC3E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Mitigation: Backup Resource Planning</w:t>
      </w:r>
    </w:p>
    <w:p w14:paraId="25E6A822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64E93A2" w14:textId="56B8844D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 xml:space="preserve">2. 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Risk: Build URL is not working</w:t>
      </w:r>
    </w:p>
    <w:p w14:paraId="6F828CC8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Mitigation: Resources will work on other tasks</w:t>
      </w:r>
    </w:p>
    <w:p w14:paraId="7202AFFA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E5FDA2D" w14:textId="6085FBC8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3.</w:t>
      </w: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Risk: Less time for Testing</w:t>
      </w:r>
    </w:p>
    <w:p w14:paraId="3E41E490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Mitigation: Ramp up the resources based on the Client needs dynamically</w:t>
      </w:r>
    </w:p>
    <w:p w14:paraId="7749DD16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C02B86E" w14:textId="77777777" w:rsid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4B2D04C" w14:textId="53E918AB" w:rsidR="00743E2B" w:rsidRPr="00743E2B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b/>
          <w:bCs/>
          <w:kern w:val="0"/>
          <w:sz w:val="24"/>
          <w:szCs w:val="24"/>
          <w:lang w:eastAsia="en-IN"/>
          <w14:ligatures w14:val="none"/>
        </w:rPr>
        <w:t>Approvals</w:t>
      </w:r>
    </w:p>
    <w:p w14:paraId="0EA3FEA1" w14:textId="77777777" w:rsidR="00743E2B" w:rsidRPr="00216C7D" w:rsidRDefault="00743E2B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079D0077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Team will send different types of documents for Client Approval like below:</w:t>
      </w:r>
    </w:p>
    <w:p w14:paraId="2D2783EA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Test Plan</w:t>
      </w:r>
    </w:p>
    <w:p w14:paraId="5FFC61B3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Test Scenarios</w:t>
      </w:r>
    </w:p>
    <w:p w14:paraId="703D0AFB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Test Cases</w:t>
      </w:r>
    </w:p>
    <w:p w14:paraId="70DB4228" w14:textId="77777777" w:rsidR="00216C7D" w:rsidRPr="00216C7D" w:rsidRDefault="00216C7D" w:rsidP="00216C7D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• Reports</w:t>
      </w:r>
    </w:p>
    <w:p w14:paraId="2924805B" w14:textId="4F92D6CF" w:rsidR="00216C7D" w:rsidRPr="006731D6" w:rsidRDefault="00216C7D" w:rsidP="006731D6">
      <w:pPr>
        <w:shd w:val="clear" w:color="auto" w:fill="FFFFFF"/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216C7D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Testing will only continue to the next steps once these approvals are done</w:t>
      </w:r>
    </w:p>
    <w:sectPr w:rsidR="00216C7D" w:rsidRPr="006731D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C7F27" w14:textId="77777777" w:rsidR="008064BC" w:rsidRDefault="008064BC" w:rsidP="000A0F02">
      <w:pPr>
        <w:spacing w:after="0" w:line="240" w:lineRule="auto"/>
      </w:pPr>
      <w:r>
        <w:separator/>
      </w:r>
    </w:p>
  </w:endnote>
  <w:endnote w:type="continuationSeparator" w:id="0">
    <w:p w14:paraId="6E860745" w14:textId="77777777" w:rsidR="008064BC" w:rsidRDefault="008064BC" w:rsidP="000A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2C3F" w14:textId="79ABB2FB" w:rsidR="0073092D" w:rsidRDefault="0073092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AFE47D6" wp14:editId="1816B1F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036470" w14:textId="06AEEA08" w:rsidR="0073092D" w:rsidRDefault="0044187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A3107C3" w14:textId="77777777" w:rsidR="0073092D" w:rsidRDefault="0073092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FE47D6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1036470" w14:textId="06AEEA08" w:rsidR="0073092D" w:rsidRDefault="0044187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2A3107C3" w14:textId="77777777" w:rsidR="0073092D" w:rsidRDefault="0073092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B50BD2" wp14:editId="719343A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46CA98" w14:textId="77777777" w:rsidR="0073092D" w:rsidRDefault="0073092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B50BD2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146CA98" w14:textId="77777777" w:rsidR="0073092D" w:rsidRDefault="0073092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61F0" w14:textId="77777777" w:rsidR="008064BC" w:rsidRDefault="008064BC" w:rsidP="000A0F02">
      <w:pPr>
        <w:spacing w:after="0" w:line="240" w:lineRule="auto"/>
      </w:pPr>
      <w:r>
        <w:separator/>
      </w:r>
    </w:p>
  </w:footnote>
  <w:footnote w:type="continuationSeparator" w:id="0">
    <w:p w14:paraId="05DD7099" w14:textId="77777777" w:rsidR="008064BC" w:rsidRDefault="008064BC" w:rsidP="000A0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8"/>
    <w:rsid w:val="000A0F02"/>
    <w:rsid w:val="000F1F01"/>
    <w:rsid w:val="00216C7D"/>
    <w:rsid w:val="003C4A3E"/>
    <w:rsid w:val="003C778F"/>
    <w:rsid w:val="00441879"/>
    <w:rsid w:val="004F00DA"/>
    <w:rsid w:val="004F61CA"/>
    <w:rsid w:val="0056594E"/>
    <w:rsid w:val="006071B1"/>
    <w:rsid w:val="00637937"/>
    <w:rsid w:val="006731D6"/>
    <w:rsid w:val="0073092D"/>
    <w:rsid w:val="00743E2B"/>
    <w:rsid w:val="008064BC"/>
    <w:rsid w:val="009008C8"/>
    <w:rsid w:val="00AB0F47"/>
    <w:rsid w:val="00AC1D7B"/>
    <w:rsid w:val="00C84988"/>
    <w:rsid w:val="00E61AD5"/>
    <w:rsid w:val="00E75135"/>
    <w:rsid w:val="00E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F563"/>
  <w15:chartTrackingRefBased/>
  <w15:docId w15:val="{0B217ACA-A699-4DBC-B48E-B8752943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A0F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02"/>
  </w:style>
  <w:style w:type="paragraph" w:styleId="Footer">
    <w:name w:val="footer"/>
    <w:basedOn w:val="Normal"/>
    <w:link w:val="FooterChar"/>
    <w:uiPriority w:val="99"/>
    <w:unhideWhenUsed/>
    <w:rsid w:val="000A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02"/>
  </w:style>
  <w:style w:type="paragraph" w:styleId="Title">
    <w:name w:val="Title"/>
    <w:basedOn w:val="Normal"/>
    <w:next w:val="Normal"/>
    <w:link w:val="TitleChar"/>
    <w:uiPriority w:val="10"/>
    <w:qFormat/>
    <w:rsid w:val="00EA4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1879"/>
    <w:pPr>
      <w:ind w:left="720"/>
      <w:contextualSpacing/>
    </w:pPr>
  </w:style>
  <w:style w:type="table" w:styleId="TableGrid">
    <w:name w:val="Table Grid"/>
    <w:basedOn w:val="TableNormal"/>
    <w:uiPriority w:val="39"/>
    <w:rsid w:val="003C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09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4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3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9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5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1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14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0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49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28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0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69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20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1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3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4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0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82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7</cp:revision>
  <dcterms:created xsi:type="dcterms:W3CDTF">2023-05-23T13:27:00Z</dcterms:created>
  <dcterms:modified xsi:type="dcterms:W3CDTF">2023-05-24T07:11:00Z</dcterms:modified>
</cp:coreProperties>
</file>