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genai-recommender: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https://github.com/kavya2693/genai-recommender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37d49ecc8dcf2a405ea628ac0a26027e2d2aaa41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37d49ec (2026-10-14 12:39:30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85.8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14:39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70 pass · 0 fail · 1 manual (of 71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13 (A-01 to A-13)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demo                                  # outputs/*.csv, summary.json, bert4rec_training.json, drafts_llama3.2.md (~4 min; needs ollama pull llama3.2)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PYTHONPATH=src .venv/bin/python docs/demo/source/tools/export_outreach_plan.py docs/demo/source/assets/outreach_plan.json --region north   # ~6 min, retrains with seed 7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docs/demo/source/assets/outreach_plan.json docs/demo/source/compositions/value.html --rows 0,1,2,9,15,66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renders/genai-recommender-master.mp4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docs/demo/source/renders/genai-recommender-master.mp4 -c:v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--master docs/demo/source/renders/genai-recommender-master.mp4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13-27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20,000 prescribers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data/customers.csv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480 pieces of content / top-10 of 480 / 480-item catalogue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data/items.csv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Email, SMS or a rep visit?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src/genai_recommender/datagen.py:62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CHANNELS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626,414 reads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data/interactions.csv.gz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over 2 years / 2 yrs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src/genai_recommender/datagen.py:65-66; data/interactions.csv.gz ts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DAYS = 730; first and last read 2024-09-01 .. 2026-08-31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span = 729 days + 1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299,722 logged sends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data/sends.csv.gz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252 expired claims look like current ones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data/snippets.csv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status == expired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green badges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outputs/retrieval.csv; outputs/summary.json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 'approved only + brand filter': unapproved = 0, other-brand = 0; stub_grounded_share = 1.0; llm_demo grounded 3/3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learns reading order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src/genai_recommender/bert4rec.py:105-130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_training_batch masking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S19 APPROVED 47% · S22 EXPIRED 28% · S23 EXPIRED 100 mg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data/snippets.csv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snippet_id 19, 22, 23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73%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outputs/retrieval.csv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arm='all statuses indexed', any unapproved claim retrieved (0.7342)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step statements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src/genai_recommender/rag.py:36-37, :57-58, :163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This design → 0%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outputs/retrieval.csv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arm='approved only + brand filter', any unapproved claim retrieved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79 test queries / 79 claim queries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outputs/retrieval.csv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queries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RANK 0.67 ms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outputs/latency.csv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stage=rank, p50 ms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CHANNEL 18.94 ms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outputs/latency.csv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stage=channel, p50 ms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RETRIEVE + DRAFT 0.80 ms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outputs/latency.csv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stage=retrieve+draft, p50 ms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p95 total 23.27 ms / 23.3 ms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outputs/latency.csv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stage=total, p95 ms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626k reads · 300k sends · 489 claims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data/interactions.csv.gz, data/sends.csv.gz, data/snippets.csv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counts 626,414 / 299,722 / 489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rounded to thousands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−40 link scanners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scanners_dropped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226 approved only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data/snippets.csv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status == approved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TF-IDF + SVD 64-d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src/genai_recommender/rag.py:32-44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SnippetIndex(dim=64)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 layers · 64-d · 133k params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05, 06, 09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bert4rec.config.layers, dim; bert4rec.parameters = 133,345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parameters rounded to thousands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seed 7 · 2 yrs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src/genai_recommender/datagen.py:455, :66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seed: int = 7; DAYS = 730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top-10 of 480 · seen masked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src/genai_recommender/serve.py:60-61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mask_seen, argsort[:10]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5.6–6.6 s / draft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llm_demo.draft_ms = [5570, 6178, 6605]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min, max / 1000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LLM draft ≈ 300× the rest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outputs/summary.json; README line 149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mean draft_ms 6,118 / total p50 20.44 ms = 299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mean(draft_ms) / total p50, rounded to the nearest hundred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llama3.2 · 3B · Ollama · CPU · stub in tests + CI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line 148; src/genai_recommender/rag.py StubLLM, OllamaLLM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datagen.py, data.py, channel.py (x3), rag.py (x2), bert4rec.py, serve.py (x2), cli.py, baselines.py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src/genai_recommender/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functions and classes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prior-day history · 3 rows / request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src/genai_recommender/serve.py:64-72; channel.py:46-58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14 points, epochs 2-28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outputs/bert4rec_training.json history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epoch, valid_ndcg10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epoch 22 · 0.303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outputs/bert4rec_training.json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best_epoch, best_valid_ndcg10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stopped at 28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outputs/bert4rec_training.json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last history epoch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196 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bert4rec.train_seconds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CPU threads, no GPU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line 57; cli.py --threads default min(4, cpu_count)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133,345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bert4rec.parameters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576,746 training events · 19,960 prescribers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split.train_events, split.users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Prescriber 2651 · Somnavel elderly patients series, part 5 · email 0.194 / SMS 0.114 / rep 0.416 · S21 S20 S19 · 6,605 ms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outputs/drafts_llama3.2.md lines 44-49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Customer 2651 section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neurology · no rep coverage · rep 0.416 not eligible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data/customers.csv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customer_id 2651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claim check: pass · all 8 numbers in S19–S21 or the title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outputs/drafts_llama3.2.md; data/snippets.csv; rag.py grounding_check logic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numbers in draft (regex \d+(\.\d+)?) all in claims + title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of 3 drafts pass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llm_demo.samples, grounded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3,275 prescribers / 3,275 planned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assets/outreach_plan.json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prescribers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395 rep visits, within budget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assets/outreach_plan.json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channels.rep = 395, rep_budget = 435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395 &lt;= 435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every draft passes the claim check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assets/outreach_plan.json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grounded == prescribers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3,275 / 3,275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HCP-0001, -0002, -0003, -0010, -0016, -0067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assets/outreach_plan.json, injected into compositions/value.html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rows 0, 1, 2, 9, 15, 66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HCP id = row position + 1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+ 3,269 more prescribers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3,275 - 6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(supports every slide 07 row)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assets/outreach_plan.json ranking_check vs outputs/ranking.csv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HR@10, NDCG@10, coverage@10 per model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equal at 4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+8.9%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outputs/channel_policy.csv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engaged per 1k touches: model 206.64 vs logged 189.77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(206.64 / 189.77 - 1) x 100 = 8.89%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189.8 → 206.6 per 1,000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outputs/channel_policy.csv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engaged per 1k touches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62%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outputs/channel_policy.csv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policy='model, same rep budget', share of oracle lift (0.6173)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0.0% (index everything: 73.4%)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outputs/retrieval.csv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any unapproved claim retrieved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logged 0% · oracle 100%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outputs/channel_policy.csv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share of oracle lift for logged and oracle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23.3 ms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outputs/latency.csv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stage=total, p95 ms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channel step: 93% of p50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outputs/latency.csv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18.94 / 20.44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channel p50 / total p50 x 100 = 92.7%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policies scored on true engagement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src/genai_recommender/channel.py:274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docstring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300 timed requests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outputs/latency.csv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requests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one make demo run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line 57; outputs/summary.json llm_demo present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(rep budget, slide 07 'within budget')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outputs/channel_policy.csv; demo assets/outreach_plan.json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rep share of the logged policy = 0.1328 = export rep_share_historical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0.316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outputs/ranking.csv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model='last-item Markov', NDCG@10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0.303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outputs/ranking.csv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model='BERT4Rec', NDCG@10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outputs/ranking.csv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model='item-kNN', NDCG@10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0.024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outputs/ranking.csv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model='popularity', NDCG@10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Markov 0.365 vs 0.232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outputs/ranking_by_segment.csv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slice='step=pathway', NDCG@10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0.461 vs 0.375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outputs/ranking_by_segment.csv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slice='step=series_resume', NDCG@10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 line 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PyTorch · scikit-learn · Ollama · llama3.2 · Python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pyproject.toml; src/genai_recommender/rag.py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torch, scikit-learn, OllamaLLM(model='llama3.2')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 make demo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demo target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+ 3 llama3.2 drafts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 demo target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--demo-n 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~4 min on CPU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wall_seconds = 233.4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233.4 / 60 = 3.9 min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14:39)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20,000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20,000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480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480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626,414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626,414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299,722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299,722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252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252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73%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73%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0.67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18.94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18.94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0.80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0.80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23.27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23.27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626k 300k 489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626k 300k 489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226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226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 64 133k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 64 133k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5.6-6.6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5.6-6.6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300x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300x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22 0.303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22 0.303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196 s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196 s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133,345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133,345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576,746 19,960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576,746 19,960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of 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of 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3,275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3,275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3,269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3,269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+8.9%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+8.9%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189.8 -&gt; 206.6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189.8 -&gt; 206.6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62%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62%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0.0% 73.4%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0.0% 73.4%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23.3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23.3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93%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93%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0.316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0.316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0.303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0.303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0.102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0.102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0.024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0.024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0.365 0.232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0.365 0.232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0.461 0.375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0.461 0.375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~4 min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~4 min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produced by a seeded generator sized to the production problem (20,000 prescribers, 480 items, two years, 489 claim snippets). Brand names are invented; the production data is proprietary.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src/genai_recommender/datagen.py:70-76 (Scale), :455 (seed=7), :66 (DAYS = 730);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Channel policies are scored with the generator's true engagement probability for the channel each policy picks, on the same test touches (last 20% of sends by time). Real logs would need off-policy estimation or a randomised holdout.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src/genai_recommender/channel.py:267-321 (_policy_eval), :163-169 (time_split 70/10/20); 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F-50, F-51, F-52, F-54, F-57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Rep visits are a fixed budget equal to the logged (historical) number of rep sends in the test window (13.3% of touches); visits go to the touches where a rep beats the best eligible digital channel by the widest predicted margin. The slide 07 export applies the same share to one region.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src/genai_recommender/channel.py:187-212 (assign_with_rep_budget), :297 (rep_budget); demo tools/export_outreach_plan.py (rep_share)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F-45, F-50, F-51, F-60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07,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Latency is measured on one laptop, 300 requests one at a time, one thread, stub drafter, no server or network hop; p50/p95 vary with machine load.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src/genai_recommender/cli.py:115-140 (request loop, threadpool_limits(limits=1), --latency-n 300); README 'Latency of the request path'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F-17, F-18, F-19, F-20, F-29, F-55, F-56, F-58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llama3.2 result is three demonstration drafts (3B model, CPU through Ollama, temperature 0.2), not a measured pass rate.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src/genai_recommender/rag.py:122-138 (OllamaLLM); cli.py:70 (--demo-n 3); README 'Latency of the request path'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F-28, F-29, F-30, F-40, F-42, F-43, F-70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06,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grounding check only checks numbers: every number in a draft must appear in a retrieved approved claim or the content title. Prose that misstates a claim passes (README 'Known limitations', biggest gap).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src/genai_recommender/rag.py:163-174 (grounding_check)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F-14, F-42, F-43, F-46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04, 06, 07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Claim retrieval is scored on 79 brand-topic queries with k = 3; the right claims are known by construction (approved snippets written for that brand and topic).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src/genai_recommender/rag.py:64-104 (retrieval_eval), :53 (k = 3)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F-15, F-16, F-53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Ranking uses a leave-last-out split (train on all but the last two reads, validate on the second-to-last, test on the last) after dropping prescribers with more than 40 reads in a day (link scanners). All rankers are scored over the full 480-item catalogue with seen items masked.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src/genai_recommender/data.py:12 (MAX_EVENTS_PER_DAY = 40), :62-84 (make_split); ranking.py:50-54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F-22, F-27, F-39, F-61, F-62, F-63, F-64, F-65, F-66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06,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BERT4Rec configuration: 2 layers, 64 dimensions, 2 heads, 30-item window, up to 30 epochs evaluated every 2, early stop with patience 3 on validation NDCG@10 over 3,000 sampled prescribers, seed 7.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src/genai_recommender/bert4rec.py:19-35 (Config); ranking.py:62 (valid_users = 3000)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F-25, F-33, F-34, F-35, F-36, F-38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06,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07 plans one touch for every prescriber in the north region at the same point in time the request-path test uses (history before the held-out read), with the deterministic stub drafter. The export retrains every model with the repo's seeds; its ranking table reproduces outputs/ranking.csv exactly.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tools/export_outreach_plan.py; src/genai_recommender/cli.py:115-130 (request)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F-44, F-45, F-46, F-47, F-48, F-49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07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Run times depend on the machine: the README run is an Apple M1 Pro laptop on 4 CPU threads, no GPU.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result' line 57; outputs/summary.json wall_seconds, bert4rec.train_seconds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F-36, F-37, F-71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probabilities and NDCG to 3 decimals (2 on the slide 07 sheet), shares to 1 decimal or whole percent, latencies to 2 decimals (1 on slide 08), counts with thousands separators; '626k', '300k', '133k', '~4 min' are rounded labels.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F-21, F-25, F-28, F-29, F-47, F-50, F-52, F-55, F-56, F-71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07, 08, 09, 10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(industry, everyday problems) is general pharma-commercial knowledge used as context, backed by the README problem statement; it carries no numbers.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week, each doctor's next message has to be chosen.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Pharma &amp; biotech brand teams · Field sales &amp; omnichannel ops · Medical-legal review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Everyone in a segment gets the same content — Content that doesn't follow on gets ignored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Email, SMS or a rep visit, picked by habit — Reps are the costliest touch and a fixed headcount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Only approved claims may be quoted — An outdated figure is a compliance incident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Old and new claims read almost the same — Only the numbers change between versions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tackles all four, end to end · what to send → which channel → what it says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</w:t>
            </w:r>
            <w:r>
              <w:rPr>
                <w:b w:val="0"/>
                <w:i w:val="0"/>
                <w:sz w:val="15"/>
              </w:rPr>
              <w:t xml:space="preserve"> · README lines 13-27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A-13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6.8-11.6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20,000 prescribers. 480 pieces of content. Email, SMS or a rep visit?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626,414 reads over 2 years · 299,722 logged sends · 252 expired claims look like current ones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20,000 prescribers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data/customers.csv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480 pieces of content / top-10 of 480 / 480-item catalogue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data/items.csv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Email, SMS or a rep visit?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src/genai_recommender/datagen.py:62</w:t>
            </w:r>
            <w:r>
              <w:rPr>
                <w:b w:val="0"/>
                <w:i w:val="0"/>
                <w:sz w:val="15"/>
              </w:rPr>
              <w:t xml:space="preserve"> · CHANNELS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626,414 reads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data/interactions.csv.gz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over 2 years / 2 yrs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src/genai_recommender/datagen.py:65-66; data/interactions.csv.gz ts</w:t>
            </w:r>
            <w:r>
              <w:rPr>
                <w:b w:val="0"/>
                <w:i w:val="0"/>
                <w:sz w:val="15"/>
              </w:rPr>
              <w:t xml:space="preserve"> · DAYS = 730; first and last read 2024-09-01 .. 2026-08-31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span = 729 days + 1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299,722 logged sends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data/sends.csv.gz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252 expired claims look like current ones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data/snippets.csv</w:t>
            </w:r>
            <w:r>
              <w:rPr>
                <w:b w:val="0"/>
                <w:i w:val="0"/>
                <w:sz w:val="15"/>
              </w:rPr>
              <w:t xml:space="preserve"> · status == expired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Rings in the background are decoration.</w:t>
      </w:r>
    </w:p>
    <w:p>
      <w:r>
        <w:rPr>
          <w:b w:val="0"/>
          <w:i w:val="0"/>
          <w:sz w:val="18"/>
        </w:rPr>
        <w:t>To change this slide: Headline spans #hook-l1..l3 and chips #hook-f1..f3 in compositions/s02-hook.html; counts come from data/ (datagen.py Scale).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11.3-19.3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From reading history to a message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READING what each doctor read → [RECOMMEND: NEXT CONTENT what to send next → CHANNEL email, SMS or a visit?] → [GROUNDED DRAFT: CLAIMS approved ones only → WRITE a local language model drafts] → MESSAGE OUT ✓ approved claims ✓ right brand ✓ numbers checked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learns reading order (loop over NEXT CONTENT)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Email, SMS or a rep visit?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src/genai_recommender/datagen.py:62</w:t>
            </w:r>
            <w:r>
              <w:rPr>
                <w:b w:val="0"/>
                <w:i w:val="0"/>
                <w:sz w:val="15"/>
              </w:rPr>
              <w:t xml:space="preserve"> · CHANNELS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green badges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outputs/retrieval.csv; outputs/summary.json</w:t>
            </w:r>
            <w:r>
              <w:rPr>
                <w:b w:val="0"/>
                <w:i w:val="0"/>
                <w:sz w:val="15"/>
              </w:rPr>
              <w:t xml:space="preserve"> · arm 'approved only + brand filter': unapproved = 0, other-brand = 0; stub_grounded_share = 1.0; llm_demo grounded 3/3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learns reading order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src/genai_recommender/bert4rec.py:105-130</w:t>
            </w:r>
            <w:r>
              <w:rPr>
                <w:b w:val="0"/>
                <w:i w:val="0"/>
                <w:sz w:val="15"/>
              </w:rPr>
              <w:t xml:space="preserve"> · _training_batch masking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A-06, A-07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'numbers checked' means the number-only grounding check (A-06).</w:t>
      </w:r>
    </w:p>
    <w:p>
      <w:r>
        <w:rPr>
          <w:b w:val="0"/>
          <w:i w:val="0"/>
          <w:sz w:val="18"/>
        </w:rPr>
        <w:t>To change this slide: Edit CONFIG in compositions/explainer.html; badge truth comes from retrieval.csv and summary.json (F-10).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19.3-26.3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 ...)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rules live in the index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Only approved claims are searchable — expired and draft versions never enter it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Search stays inside the content's brand — another product's claim can't come back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number in the draft is checked — it must appear in a claim it was given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QUERY · SOMNAVEL, ELDERLY PATIENTS: APPROVED S19 reduced the primary endpoint by 47% · EXPIRED S22 reduced the primary endpoint by 28% (struck) · EXPIRED S23 recommended dose 100 mg once daily (struck)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Same sentence, different number. Only the approved 47% reaches the model.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79 test queries: index every claim → 73% pull an unapproved one. This design → 0%.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S19 APPROVED 47% · S22 EXPIRED 28% · S23 EXPIRED 100 mg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data/snippets.csv</w:t>
            </w:r>
            <w:r>
              <w:rPr>
                <w:b w:val="0"/>
                <w:i w:val="0"/>
                <w:sz w:val="15"/>
              </w:rPr>
              <w:t xml:space="preserve"> · snippet_id 19, 22, 23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73%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outputs/retrieval.csv</w:t>
            </w:r>
            <w:r>
              <w:rPr>
                <w:b w:val="0"/>
                <w:i w:val="0"/>
                <w:sz w:val="15"/>
              </w:rPr>
              <w:t xml:space="preserve"> · arm='all statuses indexed', any unapproved claim retrieved (0.7342)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step statements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src/genai_recommender/rag.py:36-37, :57-58, :163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This design → 0%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outputs/retrieval.csv</w:t>
            </w:r>
            <w:r>
              <w:rPr>
                <w:b w:val="0"/>
                <w:i w:val="0"/>
                <w:sz w:val="15"/>
              </w:rPr>
              <w:t xml:space="preserve"> · arm='approved only + brand filter', any unapproved claim retrieved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79 test queries / 79 claim queries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outputs/retrieval.csv</w:t>
            </w:r>
            <w:r>
              <w:rPr>
                <w:b w:val="0"/>
                <w:i w:val="0"/>
                <w:sz w:val="15"/>
              </w:rPr>
              <w:t xml:space="preserve"> · queries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A-06, A-07,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three claim cards are real snippets (S19, S22, S23) shortened to their claim; the strike-out animation illustrates that expired claims are never indexed (they are filtered before embedding, not removed at query time).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grounding check also accepts numbers from the content title (A-06).</w:t>
      </w:r>
    </w:p>
    <w:p>
      <w:r>
        <w:rPr>
          <w:b w:val="0"/>
          <w:i w:val="0"/>
          <w:sz w:val="18"/>
        </w:rPr>
        <w:t>To change this slide: Markup under #ex-b in compositions/explainer.html; the footnote figures are F-13, F-15, F-16.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26.0-40.6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Three models, one request path, one claim check.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serve.py · p50 per stage: RANK 0.67 ms → CHANNEL 18.94 ms → RETRIEVE + DRAFT 0.80 ms → CHECK · p95 total 23.27 ms (stub)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SOURCES: datagen.py Generator (seed 7 · 2 yrs) → writes → data/ (626k reads, 300k sends, 489 claims); truth/ (hidden) → eval only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FEATURES + INDEX: data.py Clean + split (−40 link scanners, leave last out); channel.py Send features (prior-day history, 3 rows / request); rag.py Claim index (226 approved only, TF-IDF + SVD 64-d)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MODELS: bert4rec.py BERT4Rec (2 layers · 64-d, 133k params, CPU); channel.py Channel model (GBM + isotonic, p(engage) × 3); Ollama · CPU llama3.2 · 3B (5.6–6.6 s / draft, stub in tests + CI)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DECIDE: serve.py Rank (top-10 of 480, seen masked); channel.py Pick channel (request: argmax, batch: rep budget); rag.py Drafter (retrieve, prompt, then check)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RESPOND: numbers grounded? → pass → serve.py Recommendation (item_id · top10, channel · channel_p, draft · snippet_ids, grounded, ms per stage); fail → drafts.md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Edge labels: item ids, scores, features, p × 3, top item, item + channel, top-3 approved claims · same brand, prompt, text, draft, pass, fail, writes, eval only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EVALUATE cli.py → outputs/ · ranking.csv vs baselines.py · channel_policy.csv on truth/ · retrieval.csv 3 arms · drafts.md pass/FAIL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Legend: request path · batch (train, fit) · check · store · external model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critical path · LLM draft ≈ 300× the rest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480 pieces of content / top-10 of 480 / 480-item catalogue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data/items.csv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over 2 years / 2 yrs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src/genai_recommender/datagen.py:65-66; data/interactions.csv.gz ts</w:t>
            </w:r>
            <w:r>
              <w:rPr>
                <w:b w:val="0"/>
                <w:i w:val="0"/>
                <w:sz w:val="15"/>
              </w:rPr>
              <w:t xml:space="preserve"> · DAYS = 730; first and last read 2024-09-01 .. 2026-08-31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span = 729 days + 1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RANK 0.67 ms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outputs/latency.csv</w:t>
            </w:r>
            <w:r>
              <w:rPr>
                <w:b w:val="0"/>
                <w:i w:val="0"/>
                <w:sz w:val="15"/>
              </w:rPr>
              <w:t xml:space="preserve"> · stage=rank, p50 ms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CHANNEL 18.94 ms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outputs/latency.csv</w:t>
            </w:r>
            <w:r>
              <w:rPr>
                <w:b w:val="0"/>
                <w:i w:val="0"/>
                <w:sz w:val="15"/>
              </w:rPr>
              <w:t xml:space="preserve"> · stage=channel, p50 ms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RETRIEVE + DRAFT 0.80 ms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outputs/latency.csv</w:t>
            </w:r>
            <w:r>
              <w:rPr>
                <w:b w:val="0"/>
                <w:i w:val="0"/>
                <w:sz w:val="15"/>
              </w:rPr>
              <w:t xml:space="preserve"> · stage=retrieve+draft, p50 ms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p95 total 23.27 ms / 23.3 ms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outputs/latency.csv</w:t>
            </w:r>
            <w:r>
              <w:rPr>
                <w:b w:val="0"/>
                <w:i w:val="0"/>
                <w:sz w:val="15"/>
              </w:rPr>
              <w:t xml:space="preserve"> · stage=total, p95 ms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626k reads · 300k sends · 489 claims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data/interactions.csv.gz, data/sends.csv.gz, data/snippets.csv</w:t>
            </w:r>
            <w:r>
              <w:rPr>
                <w:b w:val="0"/>
                <w:i w:val="0"/>
                <w:sz w:val="15"/>
              </w:rPr>
              <w:t xml:space="preserve"> · row counts 626,414 / 299,722 / 489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rounded to thousands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−40 link scanners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scanners_dropped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226 approved only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data/snippets.csv</w:t>
            </w:r>
            <w:r>
              <w:rPr>
                <w:b w:val="0"/>
                <w:i w:val="0"/>
                <w:sz w:val="15"/>
              </w:rPr>
              <w:t xml:space="preserve"> · status == approved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TF-IDF + SVD 64-d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src/genai_recommender/rag.py:32-44</w:t>
            </w:r>
            <w:r>
              <w:rPr>
                <w:b w:val="0"/>
                <w:i w:val="0"/>
                <w:sz w:val="15"/>
              </w:rPr>
              <w:t xml:space="preserve"> · SnippetIndex(dim=64)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layers · 64-d · 133k params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bert4rec.config.layers, dim; bert4rec.parameters = 133,345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parameters rounded to thousands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seed 7 · 2 yrs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src/genai_recommender/datagen.py:455, :66</w:t>
            </w:r>
            <w:r>
              <w:rPr>
                <w:b w:val="0"/>
                <w:i w:val="0"/>
                <w:sz w:val="15"/>
              </w:rPr>
              <w:t xml:space="preserve"> · seed: int = 7; DAYS = 730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top-10 of 480 · seen masked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src/genai_recommender/serve.py:60-61</w:t>
            </w:r>
            <w:r>
              <w:rPr>
                <w:b w:val="0"/>
                <w:i w:val="0"/>
                <w:sz w:val="15"/>
              </w:rPr>
              <w:t xml:space="preserve"> · mask_seen, argsort[:10]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5.6–6.6 s / draft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llm_demo.draft_ms = [5570, 6178, 6605]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min, max / 1000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LLM draft ≈ 300× the rest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outputs/summary.json; README line 149</w:t>
            </w:r>
            <w:r>
              <w:rPr>
                <w:b w:val="0"/>
                <w:i w:val="0"/>
                <w:sz w:val="15"/>
              </w:rPr>
              <w:t xml:space="preserve"> · mean draft_ms 6,118 / total p50 20.44 ms = 299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mean(draft_ms) / total p50, rounded to the nearest hundred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llama3.2 · 3B · Ollama · CPU · stub in tests + CI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line 148; src/genai_recommender/rag.py StubLLM, OllamaLLM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datagen.py, data.py, channel.py (x3), rag.py (x2), bert4rec.py, serve.py (x2), cli.py, baselines.py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</w:t>
            </w:r>
            <w:r>
              <w:rPr>
                <w:b w:val="0"/>
                <w:i w:val="0"/>
                <w:sz w:val="15"/>
              </w:rPr>
              <w:t xml:space="preserve"> · functions and classes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prior-day history · 3 rows / request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src/genai_recommender/serve.py:64-72; channel.py:46-58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F-29 note: The README states 'roughly 300 times the rest of the request path combined'.</w:t>
      </w:r>
    </w:p>
    <w:p>
      <w:r>
        <w:rPr>
          <w:b w:val="0"/>
          <w:i w:val="0"/>
          <w:sz w:val="18"/>
        </w:rPr>
        <w:t>Assumptions: A-01, A-04, A-05, A-06,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wires show execution order, not timing.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Solid wires = the per-request path in serve.py; dashed = batch work done once per run (generate, split, train, fit, score).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fail branch: grounding_check marks the draft grounded=false with the ungrounded numbers, and cli.py writes it as FAIL in drafts_*.md; there is no automatic retry or human approval step in the repo (README 'Known limitations').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Pick channel takes the eligible argmax per request; the rep budget applies only in the batch policy (README 'How it works').</w:t>
      </w:r>
    </w:p>
    <w:p>
      <w:r>
        <w:rPr>
          <w:b w:val="0"/>
          <w:i w:val="0"/>
          <w:sz w:val="18"/>
        </w:rPr>
        <w:t>To change this slide: NODES and the W (wires) object in compositions/s03-architecture.html; band numbers from outputs/latency.csv.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40.2-54.8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compositions/s04-routes.html (HIST array, request trace markup)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BERT4Rec trains on a laptop CPU and stops itself.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epoch 22 · valid NDCG@10 0.303 (curve of 14 evaluation points, best · 0.303 marker)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196 s training, 4 CPU threads, no GPU · 133,345 parameters · 2 layers · 64-d · 576,746 training events · 19,960 prescribers · epoch 22 best on validation; stopped at 28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real request, end to end, with llama3.2.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REQUEST Prescriber 2651 (neurology · no rep coverage) · RANK Somnavel elderly patients series, part 5 (BERT4Rec top unseen item of 480) · CHANNEL email 0.194 ✓, SMS 0.114, rep 0.416 not eligible · CLAIMS S21 · S20 · S19 (approved, Somnavel only, top 3)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EMAIL DRAFT · llama3.2 via Ollama · 6,605 ms — Subject line + 3 claim sentences (excerpt) — ✓ claim check: pass · all 8 numbers in S19–S21 or the title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outputs/drafts_llama3.2.md · excerpt · 3 of 3 drafts pass; the check covers numbers, not wording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layers · 64-d · 133k params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bert4rec.config.layers, dim; bert4rec.parameters = 133,345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parameters rounded to thousands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14 points, epochs 2-28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outputs/bert4rec_training.json history</w:t>
            </w:r>
            <w:r>
              <w:rPr>
                <w:b w:val="0"/>
                <w:i w:val="0"/>
                <w:sz w:val="15"/>
              </w:rPr>
              <w:t xml:space="preserve"> · epoch, valid_ndcg10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epoch 22 · 0.303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outputs/bert4rec_training.json</w:t>
            </w:r>
            <w:r>
              <w:rPr>
                <w:b w:val="0"/>
                <w:i w:val="0"/>
                <w:sz w:val="15"/>
              </w:rPr>
              <w:t xml:space="preserve"> · best_epoch, best_valid_ndcg10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stopped at 28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outputs/bert4rec_training.json</w:t>
            </w:r>
            <w:r>
              <w:rPr>
                <w:b w:val="0"/>
                <w:i w:val="0"/>
                <w:sz w:val="15"/>
              </w:rPr>
              <w:t xml:space="preserve"> · last history epoch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196 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bert4rec.train_seconds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CPU threads, no GPU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line 57; cli.py --threads default min(4, cpu_count)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133,345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bert4rec.parameters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576,746 training events · 19,960 prescribers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split.train_events, split.users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Prescriber 2651 · Somnavel elderly patients series, part 5 · email 0.194 / SMS 0.114 / rep 0.416 · S21 S20 S19 · 6,605 ms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outputs/drafts_llama3.2.md lines 44-49</w:t>
            </w:r>
            <w:r>
              <w:rPr>
                <w:b w:val="0"/>
                <w:i w:val="0"/>
                <w:sz w:val="15"/>
              </w:rPr>
              <w:t xml:space="preserve"> · Customer 2651 section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neurology · no rep coverage · rep 0.416 not eligible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data/customers.csv</w:t>
            </w:r>
            <w:r>
              <w:rPr>
                <w:b w:val="0"/>
                <w:i w:val="0"/>
                <w:sz w:val="15"/>
              </w:rPr>
              <w:t xml:space="preserve"> · customer_id 2651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claim check: pass · all 8 numbers in S19–S21 or the title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outputs/drafts_llama3.2.md; data/snippets.csv; rag.py grounding_check logic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numbers in draft (regex \d+(\.\d+)?) all in claims + title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of 3 drafts pass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llm_demo.samples, grounded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A-05, A-06, A-09,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curve is drawn from bert4rec_training.json (F-33); the readout steps through the logged points.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draft card shows the subject and the three claim sentences of the real draft; the greeting and closing lines are elided ('…').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latency counter animates up to the logged 6,605 ms; it is not a live timer.</w:t>
      </w:r>
    </w:p>
    <w:p>
      <w:r>
        <w:rPr>
          <w:b w:val="0"/>
          <w:i w:val="0"/>
          <w:sz w:val="18"/>
        </w:rPr>
        <w:t>To change this slide: HIST array and trace markup in compositions/s04-routes.html; the trace is the Customer 2651 section of outputs/drafts_llama3.2.md.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54.5-67.5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field team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OUTREACH PLAN · NORTH REGION · 3,275 PRESCRIBERS — columns HCP, SPECIALTY, NEXT CONTENT, CHANNEL, PROB, CLAIMS, OK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HCP-0001 Cardiology · Ixarond: real-world evidence (article) · EMAIL 0.19 · S162 S161 S160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HCP-0002 Immunology · Dermavex switching from prior therapy series, part … · REP 0.65 · S171 S169 S170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HCP-0003 Cardiology · Zentrivo real-world evidence series, part 5 · EMAIL 0.15 · S180 S179 S178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HCP-0010 Oncology · Plaxumab first-line use series, part 4 · REP 0.54 · S48 S47 S46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HCP-0016 Neurology · Torvenil managing side effects series, part 1 · REP 0.40 · S126 S125 S124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HCP-0067 Primary care · Somnavel elderly patients series, part 4 · SMS 0.09 · S21 S20 S19 ✓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+ 3,269 more prescribers on this plan · ✓ 3,275 planned · 395 rep visits, within budget · every draft passes the claim check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FIELD TEAM · THIS ROUND · rep visit / email / SMS · PRESCRIBERS · BASE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next item, one channel, one checked message each. Reps go where a visit adds most.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3,275 prescribers / 3,275 planned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assets/outreach_plan.json</w:t>
            </w:r>
            <w:r>
              <w:rPr>
                <w:b w:val="0"/>
                <w:i w:val="0"/>
                <w:sz w:val="15"/>
              </w:rPr>
              <w:t xml:space="preserve"> · prescribers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395 rep visits, within budget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assets/outreach_plan.json</w:t>
            </w:r>
            <w:r>
              <w:rPr>
                <w:b w:val="0"/>
                <w:i w:val="0"/>
                <w:sz w:val="15"/>
              </w:rPr>
              <w:t xml:space="preserve"> · channels.rep = 395, rep_budget = 435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395 &lt;= 435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draft passes the claim check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assets/outreach_plan.json</w:t>
            </w:r>
            <w:r>
              <w:rPr>
                <w:b w:val="0"/>
                <w:i w:val="0"/>
                <w:sz w:val="15"/>
              </w:rPr>
              <w:t xml:space="preserve"> · grounded == prescribers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3,275 / 3,275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HCP-0001, -0002, -0003, -0010, -0016, -0067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assets/outreach_plan.json, injected into compositions/value.html</w:t>
            </w:r>
            <w:r>
              <w:rPr>
                <w:b w:val="0"/>
                <w:i w:val="0"/>
                <w:sz w:val="15"/>
              </w:rPr>
              <w:t xml:space="preserve"> · rows 0, 1, 2, 9, 15, 66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HCP id = row position + 1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+ 3,269 more prescribers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  <w:r>
              <w:rPr>
                <w:b w:val="0"/>
                <w:i w:val="0"/>
                <w:sz w:val="15"/>
              </w:rPr>
              <w:t xml:space="preserve"> · 3,275 - 6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(supports every slide 07 row)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assets/outreach_plan.json ranking_check vs outputs/ranking.csv</w:t>
            </w:r>
            <w:r>
              <w:rPr>
                <w:b w:val="0"/>
                <w:i w:val="0"/>
                <w:sz w:val="15"/>
              </w:rPr>
              <w:t xml:space="preserve"> · HR@10, NDCG@10, coverage@10 per model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equal at 4 decimals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(rep budget, slide 07 'within budget')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outputs/channel_policy.csv; demo assets/outreach_plan.json</w:t>
            </w:r>
            <w:r>
              <w:rPr>
                <w:b w:val="0"/>
                <w:i w:val="0"/>
                <w:sz w:val="15"/>
              </w:rPr>
              <w:t xml:space="preserve"> · rep share of the logged policy = 0.1328 = export rep_share_historical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A-03, A-06, A-10,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HCP-xxxx are row positions in the export, not real people.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Content titles are truncated on screen to fit the column.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Clinic positions, the base, the rep figure, envelopes, SMS bubbles and the car are illustrative; the data has no geography.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Green checks on clinics mean the claim-checked message was planned for that prescriber, not that the prescriber engaged.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'Reps go where a visit adds most' paraphrases the rep-budget rule (largest predicted rep-over-digital margin, A-03).</w:t>
      </w:r>
    </w:p>
    <w:p>
      <w:r>
        <w:rPr>
          <w:b w:val="0"/>
          <w:i w:val="0"/>
          <w:sz w:val="18"/>
        </w:rPr>
        <w:t>To change this slide: Re-run tools/export_outreach_plan.py, then tools/inject_sheet.py (--rows picks the rows); layout in compositions/value.html.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67.2-76.0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 (stats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ONE MAKE DEMO RUN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More engagement, same reps, zero unapproved claims.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CHANNEL POLICY +8.9% engagement at the same rep budget · 189.8 → 206.6 per 1,000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CHANNEL POLICY 62% of a perfect oracle's lift recovered · logged 0% · oracle 100%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CLAIM RETRIEVAL 0.0% queries that reach an unapproved claim · index everything: 73.4%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REQUEST PATH 23.3 ms p95 per request, stub drafter · channel step: 93% of p50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19,960 prescribers · 79 claim queries · 300 timed requests · policies scored on true engagement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79 test queries / 79 claim queries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outputs/retrieval.csv</w:t>
            </w:r>
            <w:r>
              <w:rPr>
                <w:b w:val="0"/>
                <w:i w:val="0"/>
                <w:sz w:val="15"/>
              </w:rPr>
              <w:t xml:space="preserve"> · queries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p95 total 23.27 ms / 23.3 ms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outputs/latency.csv</w:t>
            </w:r>
            <w:r>
              <w:rPr>
                <w:b w:val="0"/>
                <w:i w:val="0"/>
                <w:sz w:val="15"/>
              </w:rPr>
              <w:t xml:space="preserve"> · stage=total, p95 ms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576,746 training events · 19,960 prescribers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split.train_events, split.users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+8.9%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outputs/channel_policy.csv</w:t>
            </w:r>
            <w:r>
              <w:rPr>
                <w:b w:val="0"/>
                <w:i w:val="0"/>
                <w:sz w:val="15"/>
              </w:rPr>
              <w:t xml:space="preserve"> · engaged per 1k touches: model 206.64 vs logged 189.77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(206.64 / 189.77 - 1) x 100 = 8.89%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189.8 → 206.6 per 1,000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outputs/channel_policy.csv</w:t>
            </w:r>
            <w:r>
              <w:rPr>
                <w:b w:val="0"/>
                <w:i w:val="0"/>
                <w:sz w:val="15"/>
              </w:rPr>
              <w:t xml:space="preserve"> · engaged per 1k touches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62%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outputs/channel_policy.csv</w:t>
            </w:r>
            <w:r>
              <w:rPr>
                <w:b w:val="0"/>
                <w:i w:val="0"/>
                <w:sz w:val="15"/>
              </w:rPr>
              <w:t xml:space="preserve"> · policy='model, same rep budget', share of oracle lift (0.6173)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0.0% (index everything: 73.4%)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outputs/retrieval.csv</w:t>
            </w:r>
            <w:r>
              <w:rPr>
                <w:b w:val="0"/>
                <w:i w:val="0"/>
                <w:sz w:val="15"/>
              </w:rPr>
              <w:t xml:space="preserve"> · any unapproved claim retrieved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logged 0% · oracle 100%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outputs/channel_policy.csv</w:t>
            </w:r>
            <w:r>
              <w:rPr>
                <w:b w:val="0"/>
                <w:i w:val="0"/>
                <w:sz w:val="15"/>
              </w:rPr>
              <w:t xml:space="preserve"> · share of oracle lift for logged and oracle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23.3 ms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outputs/latency.csv</w:t>
            </w:r>
            <w:r>
              <w:rPr>
                <w:b w:val="0"/>
                <w:i w:val="0"/>
                <w:sz w:val="15"/>
              </w:rPr>
              <w:t xml:space="preserve"> · stage=total, p95 ms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channel step: 93% of p50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outputs/latency.csv</w:t>
            </w:r>
            <w:r>
              <w:rPr>
                <w:b w:val="0"/>
                <w:i w:val="0"/>
                <w:sz w:val="15"/>
              </w:rPr>
              <w:t xml:space="preserve"> · 18.94 / 20.44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channel p50 / total p50 x 100 = 92.7%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policies scored on true engagement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src/genai_recommender/channel.py:274</w:t>
            </w:r>
            <w:r>
              <w:rPr>
                <w:b w:val="0"/>
                <w:i w:val="0"/>
                <w:sz w:val="15"/>
              </w:rPr>
              <w:t xml:space="preserve"> · docstring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300 timed requests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outputs/latency.csv</w:t>
            </w:r>
            <w:r>
              <w:rPr>
                <w:b w:val="0"/>
                <w:i w:val="0"/>
                <w:sz w:val="15"/>
              </w:rPr>
              <w:t xml:space="preserve"> · requests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one make demo run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line 57; outputs/summary.json llm_demo present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(rep budget, slide 07 'within budget')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outputs/channel_policy.csv; demo assets/outreach_plan.json</w:t>
            </w:r>
            <w:r>
              <w:rPr>
                <w:b w:val="0"/>
                <w:i w:val="0"/>
                <w:sz w:val="15"/>
              </w:rPr>
              <w:t xml:space="preserve"> · rep share of the logged policy = 0.1328 = export rep_share_historical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A-04, A-07,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bars: card 1 = engaged per 1,000 as a share of the oracle's 217.1 (logged → model); card 2 = share of oracle lift; card 3 = 73.4% → 0%; card 4 = channel step's share of the p50 request.</w:t>
      </w:r>
    </w:p>
    <w:p>
      <w:r>
        <w:rPr>
          <w:b w:val="0"/>
          <w:i w:val="0"/>
          <w:sz w:val="18"/>
        </w:rPr>
        <w:t>To change this slide: The stats array and card text in compositions/s05-results.html.</w:t>
      </w:r>
    </w:p>
    <w:p>
      <w:r>
        <w:br w:type="page"/>
      </w:r>
    </w:p>
    <w:p>
      <w:pPr>
        <w:pStyle w:val="Heading3"/>
      </w:pPr>
      <w:r>
        <w:t>Slide 09: What didn't win</w:t>
      </w:r>
    </w:p>
    <w:p>
      <w:r>
        <w:rPr>
          <w:b w:val="0"/>
          <w:i w:val="0"/>
          <w:color w:val="4B5563"/>
          <w:sz w:val="18"/>
        </w:rPr>
        <w:t xml:space="preserve">75.6-81.8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WHAT DIDN'T WIN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BERT4Rec does not beat a last-item Markov chain.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NDCG@10 over the full 480-item catalogue, last read held out, 19,960 prescribers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Last-item Markov (what usually follows) 0.316 · BERT4Rec (133k params, 196 s training) 0.303 · Item-kNN (co-read items) 0.102 · Popularity 0.024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Why: format pathways are first-order (Markov 0.365 vs 0.232). BERT4Rec wins only when a reader resumes a series (0.461 vs 0.375). Next: blend the two.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480 pieces of content / top-10 of 480 / 480-item catalogue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data/items.csv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layers · 64-d · 133k params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bert4rec.config.layers, dim; bert4rec.parameters = 133,345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parameters rounded to thousands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576,746 training events · 19,960 prescribers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split.train_events, split.users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0.316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outputs/ranking.csv</w:t>
            </w:r>
            <w:r>
              <w:rPr>
                <w:b w:val="0"/>
                <w:i w:val="0"/>
                <w:sz w:val="15"/>
              </w:rPr>
              <w:t xml:space="preserve"> · model='last-item Markov', NDCG@10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0.303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outputs/ranking.csv</w:t>
            </w:r>
            <w:r>
              <w:rPr>
                <w:b w:val="0"/>
                <w:i w:val="0"/>
                <w:sz w:val="15"/>
              </w:rPr>
              <w:t xml:space="preserve"> · model='BERT4Rec', NDCG@10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0.102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outputs/ranking.csv</w:t>
            </w:r>
            <w:r>
              <w:rPr>
                <w:b w:val="0"/>
                <w:i w:val="0"/>
                <w:sz w:val="15"/>
              </w:rPr>
              <w:t xml:space="preserve"> · model='item-kNN', NDCG@10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0.024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outputs/ranking.csv</w:t>
            </w:r>
            <w:r>
              <w:rPr>
                <w:b w:val="0"/>
                <w:i w:val="0"/>
                <w:sz w:val="15"/>
              </w:rPr>
              <w:t xml:space="preserve"> · model='popularity', NDCG@10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Markov 0.365 vs 0.232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outputs/ranking_by_segment.csv</w:t>
            </w:r>
            <w:r>
              <w:rPr>
                <w:b w:val="0"/>
                <w:i w:val="0"/>
                <w:sz w:val="15"/>
              </w:rPr>
              <w:t xml:space="preserve"> · slice='step=pathway', NDCG@10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0.461 vs 0.375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outputs/ranking_by_segment.csv</w:t>
            </w:r>
            <w:r>
              <w:rPr>
                <w:b w:val="0"/>
                <w:i w:val="0"/>
                <w:sz w:val="15"/>
              </w:rPr>
              <w:t xml:space="preserve"> · slice='step=series_resume', NDCG@10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A-08, A-09,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 lengths: 1,000 px track = NDCG@10 0.35.</w:t>
      </w:r>
    </w:p>
    <w:p>
      <w:r>
        <w:rPr>
          <w:b w:val="0"/>
          <w:i w:val="0"/>
          <w:sz w:val="18"/>
        </w:rPr>
        <w:t>To change this slide: Rows #twist-r1..r4 (bar widths are inline styles) in compositions/s06-twist.html.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81.4-85.8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genai-recommender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github.com/kavya2693/genai-recommender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PyTorch · scikit-learn · Ollama · llama3.2 · Python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demo   # 19,960 prescribers + 3 llama3.2 drafts, ~4 min on CPU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 line 1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PyTorch · scikit-learn · Ollama · llama3.2 · Python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pyproject.toml; src/genai_recommender/rag.py</w:t>
            </w:r>
            <w:r>
              <w:rPr>
                <w:b w:val="0"/>
                <w:i w:val="0"/>
                <w:sz w:val="15"/>
              </w:rPr>
              <w:t xml:space="preserve"> · torch, scikit-learn, OllamaLLM(model='llama3.2')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 make demo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</w:t>
            </w:r>
            <w:r>
              <w:rPr>
                <w:b w:val="0"/>
                <w:i w:val="0"/>
                <w:sz w:val="15"/>
              </w:rPr>
              <w:t xml:space="preserve"> · demo 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+ 3 llama3.2 drafts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 demo target</w:t>
            </w:r>
            <w:r>
              <w:rPr>
                <w:b w:val="0"/>
                <w:i w:val="0"/>
                <w:sz w:val="15"/>
              </w:rPr>
              <w:t xml:space="preserve"> · --demo-n 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~4 min on CPU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outputs/summary.json</w:t>
            </w:r>
            <w:r>
              <w:rPr>
                <w:b w:val="0"/>
                <w:i w:val="0"/>
                <w:sz w:val="15"/>
              </w:rPr>
              <w:t xml:space="preserve"> · wall_seconds = 233.4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233.4 / 60 = 3.9 min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A-11, A-12</w:t>
      </w:r>
    </w:p>
    <w:p>
      <w:r>
        <w:rPr>
          <w:b w:val="0"/>
          <w:i w:val="0"/>
          <w:sz w:val="18"/>
        </w:rPr>
        <w:t>To change this slide: Text in compositions/s07-end.html.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produced by a seeded generator sized to the production problem (20,000 prescribers, 480 items, two years, 489 claim snippets)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src/genai_recommender/datagen.py (Scale)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demo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Channel policies are scored with the generator's true engagement probability for the channel each policy picks, on the same test touches (last 20% of sends by time)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F-50, F-51, F-52, F-54, F-57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src/genai_recommender/channel.py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demo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Rep visits are a fixed budget equal to the logged (historical) number of rep sends in the test window (13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F-45, F-50, F-51, F-60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07, 08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src/genai_recommender/channel.py:297; tools/export_outreach_plan.py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demo; export_outreach_plan.py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Latency is measured on one laptop, 300 requests one at a time, one thread, stub drafter, no server or network hop; p50/p95 vary with machine load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F-17, F-18, F-19, F-20, F-29, F-55, F-56, F-58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src/genai_recommender/cli.py:71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demo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The llama3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F-28, F-29, F-30, F-40, F-42, F-43, F-70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05, 06, 10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 (demo target); src/genai_recommender/rag.py:130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demo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The grounding check only checks numbers: every number in a draft must appear in a retrieved approved claim or the content title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F-14, F-42, F-43, F-46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03, 04, 06, 07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src/genai_recommender/rag.py:163-174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demo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Claim retrieval is scored on 79 brand-topic queries with k = 3; the right claims are known by construction (approved snippets written for that brand and topic)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F-15, F-16, F-53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src/genai_recommender/rag.py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demo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Ranking uses a leave-last-out split (train on all but the last two reads, validate on the second-to-last, test on the last) after dropping prescribers with more than 40 reads in a day (link scanners)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F-22, F-27, F-39, F-61, F-62, F-63, F-64, F-65, F-66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05, 06, 08, 09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src/genai_recommender/data.py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demo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BERT4Rec configuration: 2 layers, 64 dimensions, 2 heads, 30-item window, up to 30 epochs evaluated every 2, early stop with patience 3 on validation NDCG@10 over 3,000 sampled prescribers, seed 7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F-25, F-33, F-34, F-35, F-36, F-38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05, 06, 09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src/genai_recommender/bert4rec.py:19-35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demo; export_outreach_plan.py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Slide 07 plans one touch for every prescriber in the north region at the same point in time the request-path test uses (history before the held-out read), with the deterministic stub drafter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F-44, F-45, F-46, F-47, F-48, F-49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07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tools/export_outreach_plan.py (--region); tools/inject_sheet.py (--rows)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export_outreach_plan.py + inject_sheet.py; hyperframes render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A-11: Run times depend on the machine: the README run is an Apple M1 Pro laptop on 4 CPU threads, no GPU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F-36, F-37, F-71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demo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A-12: Video rounding: probabilities and NDCG to 3 decimals (2 on the slide 07 sheet), shares to 1 decimal or whole percent, latencies to 2 decimals (1 on slide 08), counts with thousands separators; '626k', '300k', '133k', '~4 min' are rounded labels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F-21, F-25, F-28, F-29, F-47, F-50, F-52, F-55, F-56, F-71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04, 05, 06, 07, 08, 09, 10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A-13: Slide 01 (industry, everyday problems) is general pharma-commercial knowledge used as context, backed by the README problem statement; it carries no numbers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Channel-policy numbers (+8.9%, 62%) are scored with the generator's own engagement function, which real logs do not provide (A-02).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claim check covers numbers only; README 'Known limitations' shows two of the three llama3.2 drafts passing it while misstating a claim's prose. Slide 06 shows the one draft whose prose follows its claims.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llama3.2 results are three demonstration drafts, not a pass rate (A-05).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Latency is single-machine, single-thread, stub drafter; the max column (53.82 ms) is first-touch outliers (README).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headline sequence result depends on the generator: format pathways are first-order by construction, which favours the Markov chain (README 'Known limitations').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07 is one region's plan exported by re-running the repo's pipeline (A-10); HCP ids are row positions, not people.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industry knowledge (A-13).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37d49ecc8dcf2a405ea628ac0a26027e2d2aaa41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torch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2.9.1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sklearn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1.9.1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3.0.6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data_generator=7, bert4rec=7, latency_sample_rng=1, validation_users_rng=0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summary.json wall_seconds = 233.4 s for make demo (README: Apple M1 Pro laptop, 4 threads, no GPU, including three llama3.2 drafts); the slide 07 export took 351.9 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genai-recommender · audit report · 37d49ec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