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08795D"/>
          <w:sz w:val="20"/>
        </w:rPr>
        <w:t>AUDIT REPORT</w:t>
      </w:r>
    </w:p>
    <w:p>
      <w:pPr>
        <w:pStyle w:val="Heading1"/>
      </w:pPr>
      <w:r>
        <w:t>order-outcome-margin: demo video audit report</w:t>
      </w:r>
    </w:p>
    <w:p>
      <w:r>
        <w:rPr>
          <w:b w:val="0"/>
          <w:i w:val="0"/>
          <w:color w:val="4B5563"/>
          <w:sz w:val="22"/>
        </w:rPr>
        <w:t>A slide-by-slide record of every number, assumption and calculation in the demo video, with its source.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7483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Repository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https://github.com/kavya2693/order-outcome-margin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Numbers taken from commit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5"/>
              </w:rPr>
              <w:t>e78d53a391889af780be9f07f440398e04edc426</w:t>
            </w:r>
            <w:r>
              <w:rPr>
                <w:b w:val="0"/>
                <w:i w:val="0"/>
                <w:sz w:val="18"/>
              </w:rPr>
              <w:t xml:space="preserve"> (outputs last changed in </w:t>
            </w:r>
            <w:r>
              <w:rPr>
                <w:rFonts w:ascii="JetBrains Mono" w:hAnsi="JetBrains Mono" w:eastAsia="JetBrains Mono"/>
                <w:b w:val="0"/>
                <w:i w:val="0"/>
                <w:sz w:val="15"/>
              </w:rPr>
              <w:t>e78d53a (2026-10-13 22:05:19 +0400)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Video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5"/>
              </w:rPr>
              <w:t>docs/demo/demo.mp4</w:t>
            </w:r>
            <w:r>
              <w:rPr>
                <w:b w:val="0"/>
                <w:i w:val="0"/>
                <w:sz w:val="18"/>
              </w:rPr>
              <w:t xml:space="preserve"> · 88.4 s · 1920x1080 · 30 fps · silent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Generated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2026-10-14 19:03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Automated checks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60 pass · 0 fail · 1 manual (of 61 figures)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Assumptions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12 (A-01 to A-12)</w:t>
            </w:r>
          </w:p>
        </w:tc>
      </w:tr>
    </w:tbl>
    <w:p>
      <w:pPr>
        <w:spacing w:after="40"/>
      </w:pPr>
    </w:p>
    <w:p>
      <w:pPr>
        <w:pStyle w:val="Heading2"/>
      </w:pPr>
      <w:r>
        <w:t>How to use this report</w:t>
      </w:r>
    </w:p>
    <w:p>
      <w:r>
        <w:rPr>
          <w:b w:val="0"/>
          <w:i w:val="0"/>
        </w:rPr>
        <w:t>Every number or claim on screen has an ID (F-01, F-02, ...) and every modelling assumption has an ID (A-01, ...). Cite the ID. Each figure lists its source file, the exact column, row or key, the formula for derived numbers, and an automated check result. The change-impact matrix (section 5) shows which slides and files change if an input or assumption changes.</w:t>
      </w:r>
    </w:p>
    <w:p>
      <w:r>
        <w:rPr>
          <w:b w:val="0"/>
          <w:i w:val="0"/>
          <w:color w:val="4B5563"/>
          <w:sz w:val="18"/>
        </w:rPr>
        <w:t>Types: direct = read straight from a repo output; derived = computed from direct values (formula given); illustrative = drawing or example, not data; general knowledge = context not produced by the repo.</w:t>
      </w:r>
    </w:p>
    <w:p>
      <w:pPr>
        <w:pStyle w:val="Heading3"/>
      </w:pPr>
      <w:r>
        <w:t>Regenerate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make run                                   # data/, outputs/*.csv, results.json, report.md, *.png (about 2 min)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python3 docs/demo/source/tools/export_run.py outputs docs/demo/source/assets/run.json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python3 docs/demo/source/tools/inject_block.py docs/demo/source/assets/run.json docs/demo/source/compositions/s04-routes.html --block RUN --keys daily,frontier,points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python3 docs/demo/source/tools/make_end_plot.py outputs docs/demo/source/assets/end-frontier.png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PYTHONPATH=src .venv/bin/python docs/demo/source/tools/export_cod_sheet.py docs/demo/source/assets/cod_sheet.json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python3 docs/demo/source/tools/inject_sheet.py docs/demo/source/assets/cod_sheet.json docs/demo/source/compositions/value.html --rows 315400,316055,316096,316229,315744,316309 --animate 315400,316096,316229,315744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cd docs/demo/source &amp;&amp; npx --yes hyperframes@0.8.156 check &amp;&amp; npx --yes hyperframes@0.8.156 render -f 30 -q looks -o renders/order-outcome-margin-master.mp4 &amp;&amp; cd -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ffmpeg -y -i docs/demo/source/renders/order-outcome-margin-master.mp4 -c:v libx264 -preset slow -crf 25 -pix_fmt yuv420p -movflags +faststart -an docs/demo/demo.mp4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python3 docs/demo/source/tools/build_audit_report.py docs/demo/source/audit/facts.yaml   # stills, checks, MD/DOCX/PDF</w:t>
      </w:r>
    </w:p>
    <w:p>
      <w:r>
        <w:br w:type="page"/>
      </w:r>
    </w:p>
    <w:p>
      <w:pPr>
        <w:pStyle w:val="Heading2"/>
      </w:pPr>
      <w:r>
        <w:t>1. Figures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474"/>
        <w:gridCol w:w="624"/>
        <w:gridCol w:w="1701"/>
        <w:gridCol w:w="1644"/>
        <w:gridCol w:w="1644"/>
        <w:gridCol w:w="850"/>
        <w:gridCol w:w="1361"/>
      </w:tblGrid>
      <w:tr>
        <w:trPr>
          <w:tblHeader w:val="true"/>
        </w:trPr>
        <w:tc>
          <w:tcPr>
            <w:tcW w:type="dxa" w:w="567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ID</w:t>
            </w:r>
          </w:p>
        </w:tc>
        <w:tc>
          <w:tcPr>
            <w:tcW w:type="dxa" w:w="147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Shown</w:t>
            </w:r>
          </w:p>
        </w:tc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Slides</w:t>
            </w:r>
          </w:p>
        </w:tc>
        <w:tc>
          <w:tcPr>
            <w:tcW w:type="dxa" w:w="170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164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Column / row / key</w:t>
            </w:r>
          </w:p>
        </w:tc>
        <w:tc>
          <w:tcPr>
            <w:tcW w:type="dxa" w:w="164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How computed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Type</w:t>
            </w:r>
          </w:p>
        </w:tc>
        <w:tc>
          <w:tcPr>
            <w:tcW w:type="dxa" w:w="13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Check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 chips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01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author's framing; README 'The problem' (finance and operations teams)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general knowledge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manual: Context statement, not a repo output.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 problem cards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01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README 'The problem'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README lines 12-25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general knowledge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341,880 orders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orders_total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 years / 2024–2025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src/order_margin/config.py:70-71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DATA_START, DATA_END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48%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data/orders.csv.gz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payment == 'cod'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share of COD orders = 48.3%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Five ways each one can end / 5 ways it could end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02, 03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src/order_margin/config.py:11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CLASSES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len = 5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~470 orders a day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data/orders.csv.gz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orders / distinct order days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341,880 / 731 = 467.7, rounded to tens (README: 'around 470 orders a day')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6 delivery zones, 2 remote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src/order_margin/config.py:17-18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ZONES, REMOTE_ZONES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 in 5 orders is not delivered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data/orders.csv.gz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outcome != delivered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1 - 0.798 = 20.2% = 1 in 5 (test window: 20.9%)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scored as cash and as card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03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src/order_margin/pipeline.py:193-201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with_payment(Xt_cod, 'card')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daily margin / cash rules / beats risk rule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03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outputs/daily_margin.csv, outputs/results.json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122 daily rows; margin_minus_risk_rule &gt; 0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CALIBRATE · make the odds honest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03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src/order_margin/calibration.py:26-39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IsotonicCalibrator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+22,258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04, 06, 08, 09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outputs/policy.csv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policy='margin rule, gbm + isotonic', margin_change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−2,113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04, 06, 08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outputs/policy.csv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policy='risk score, same block rate as margin rule on calib (14.6%)', margin_change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config.py, generate.py, features.py, models.py, calibration.py, economics.py, policy.py, pipeline.py, data/truth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src/order_margin/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classes and functions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23 columns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src/order_margin/features.py:21-45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NUMERIC (20) + CATEGORICAL (3)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20 + 3 = 23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history ≥14 d old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src/order_margin/features.py:15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RESOLVE_DAYS = 14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186 boosting rounds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gbm_rounds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5 outcomes at once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src/order_margin/models.py:74-75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objective multiclass, num_class = N_CLASSES = 5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fit May–Aug 25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src/order_margin/config.py:68-69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EARLY_STOP_END 2025-04-30, CALIB_END 2025-08-31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40% / 60% · assumed input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src/order_margin/config.py:75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COD_TO_CARD_CONVERSION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72.8 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runtime_seconds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73,024 orders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05, 08, 09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orders_test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how well the odds fit · daily margin error · COD rules scored on the true odds · 95% CI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src/order_margin/pipeline.py:139-160, 274-275; calibration.py:64-83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 date windows · train · tune · calibrate · test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src/order_margin/pipeline.py:64-71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split_masks keys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SVG line chart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outputs/daily_margin.csv via tools/export_run.py -&gt; assets/run.json -&gt; RUN block in s04-routes.html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realized, class priors, gbm + isotonic, gbm class-weighted, raw, peak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values rounded to whole units; drawn, not retyped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122 test days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test_days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22.5%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06, 08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outputs/metrics.csv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model='class priors', daily_mape_peak (0.2254)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4.3%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06, 08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outputs/metrics.csv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model='gbm + isotonic', daily_mape_peak (0.0431)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Class weighting forecasts a loss every day.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outputs/daily_margin.csv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column 'gbm class-weighted, raw' max = -10,259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max &lt; 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SVG line chart, y clipped to -60k..+40k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outputs/policy_frontier.csv, outputs/policy.csv via tools/export_run.py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orders_lost, margin_change per ranking; policy rows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same symlog x-axis as plots.py (linear below 100)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−509,868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outputs/policy.csv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policy='block every COD order', margin_change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14,469 orders lost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outputs/policy.csv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orders_lost = 14,468.6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rounded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hidden on 15.5% of COD orders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outputs/policy.csv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policy='margin rule, gbm + isotonic', blocked_share_of_cod (0.1554)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35,389 COD orders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06, 08, 09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cod_orders_test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Risk score · same block rate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src/order_margin/pipeline.py:206-218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threshold_for_share(risk_score(pc_c), share)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SALE WEEK · 2025-11-24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demo assets/cod_sheet.json; src/order_margin/generate.py:30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day, is_peak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609 COD orders (6 rows + 603 more)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demo assets/cod_sheet.json; data/orders.csv.gz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cod_orders; COD orders placed on 2025-11-24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102 of 609 COD orders hide COD · 507 keep it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demo assets/cod_sheet.json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blocked, kept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102 + 507 = 609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+602 margin that day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demo assets/cod_sheet.json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day_true_gain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sum over hidden orders of conv x E_true[card] - E_true[cod]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315400, 316055, 316096, 316229, 315744, 316309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demo assets/cod_sheet.json, injected into compositions/value.html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rows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gain = conv x IF CARD - IF COD; action = HIDE COD if gain &gt; 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(consistency check, not on screen)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demo assets/cod_sheet.json; outputs/policy.csv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test_window_blocked vs policy 'margin rule, gbm + isotonic' cod_orders_blocked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5,498 = 5,498; 186 rounds = 186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+ 603 more COD orders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F-38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609 - 6 rows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609 - 6 = 603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63%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outputs/policy.csv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margin rule 22,258 / true-probability ceiling 35,479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22,258 / 35,479 = 62.7%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perfect model: +35,479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outputs/policy.csv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policy='margin rule, true probabilities (ceiling)', margin_change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+24,371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margin_minus_risk_rule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95% CI: 21,580–27,556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margin_minus_risk_rule_ci95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16.47×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outputs/metrics.csv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model='gbm class-weighted, raw', count_ratio_fraud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3.80×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outputs/metrics.csv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model='gbm class-weighted, raw', count_ratio_failed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2.49×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outputs/metrics.csv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model='gbm class-weighted, raw', count_ratio_returned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1.12×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outputs/metrics.csv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model='gbm + isotonic', count_ratio_fraud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1.02×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outputs/metrics.csv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model='gbm + isotonic', count_ratio_failed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0.98×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outputs/metrics.csv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model='gbm + isotonic', count_ratio_returned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64% of cash orders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outputs/policy.csv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policy='margin rule, class-weighted gbm', blocked_share_of_cod (0.6393)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−168,782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outputs/policy.csv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policy='margin rule, class-weighted gbm', margin_change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bars 260 / 60 / 39 px (lesson) and 18 / 16 / 15 px (fix)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outputs/metrics.csv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count_ratio_* / max x 260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round(ratio / 16.4749 x 260)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Ship the plain model, calibrated · PICKED · the weighted one is only a comparison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src/order_margin/models.py:71; pipeline.py:122, 180, 203, 229, 252; tests/test_pipeline.py:24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F-57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MIT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LICENSE line 1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F-58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about 2 min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README.md line 137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'about 2 minutes on a laptop'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F-59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LightGBM · scikit-learn · pandas · Python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pyproject.toml dependencies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lightgbm, scikit-learn, pandas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F-60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$ make run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Makefile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run target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</w:tbl>
    <w:p>
      <w:pPr>
        <w:spacing w:after="40"/>
      </w:pPr>
    </w:p>
    <w:p>
      <w:pPr>
        <w:pStyle w:val="Heading2"/>
      </w:pPr>
      <w:r>
        <w:t>2. Automated check run (2026-10-14 19:03)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3628"/>
        <w:gridCol w:w="3628"/>
        <w:gridCol w:w="1814"/>
      </w:tblGrid>
      <w:tr>
        <w:trPr>
          <w:tblHeader w:val="true"/>
        </w:trPr>
        <w:tc>
          <w:tcPr>
            <w:tcW w:type="dxa" w:w="79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6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Expected on slide</w:t>
            </w:r>
          </w:p>
        </w:tc>
        <w:tc>
          <w:tcPr>
            <w:tcW w:type="dxa" w:w="36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Recomputed from repo</w:t>
            </w:r>
          </w:p>
        </w:tc>
        <w:tc>
          <w:tcPr>
            <w:tcW w:type="dxa" w:w="181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Result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 chips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manual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341,880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341,880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48%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48%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5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5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~470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~470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 in 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 in 5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+22,258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+22,258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-2,113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-2,113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23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23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186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186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72.8 s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72.8 s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73,024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73,024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122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122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22.5%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22.5%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4.3%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4.3%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-509,868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-509,868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14,469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14,469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15.5%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15.5%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35,389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35,389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+602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+602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603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603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63%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63%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+35,479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+35,479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+24,371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+24,371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21,580–27,556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21,580–27,556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16.47×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16.47×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3.80×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3.80×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2.49×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2.49×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1.12×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1.12×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1.02×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1.02×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0.98×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0.98×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64%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64%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-168,782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-168,782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F-57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F-58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F-59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F-60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</w:tbl>
    <w:p>
      <w:pPr>
        <w:spacing w:after="40"/>
      </w:pPr>
    </w:p>
    <w:p>
      <w:pPr>
        <w:pStyle w:val="Heading2"/>
      </w:pPr>
      <w:r>
        <w:t>3. Assumptions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3515"/>
        <w:gridCol w:w="2494"/>
        <w:gridCol w:w="2041"/>
        <w:gridCol w:w="1191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515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Assumption</w:t>
            </w:r>
          </w:p>
        </w:tc>
        <w:tc>
          <w:tcPr>
            <w:tcW w:type="dxa" w:w="249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</w:t>
            </w:r>
          </w:p>
        </w:tc>
        <w:tc>
          <w:tcPr>
            <w:tcW w:type="dxa" w:w="204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Figures affected</w:t>
            </w:r>
          </w:p>
        </w:tc>
        <w:tc>
          <w:tcPr>
            <w:tcW w:type="dxa" w:w="119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Slides affected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A-01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All data is synthetic, produced by a seeded generator sized to the production problem (341,880 orders over 2024-2025, six zones, five categories, COD about 48%). The production data is proprietary.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src/order_margin/config.py:78 (SEED = 20260913); src/order_margin/generate.py; README 'The data'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all figures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01, 02, 03, 04, 05, 06, 07, 08, 09, 10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A-02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Card conversion: 40% of blocked customers younger than 30 days and 60% of the rest switch to a card. It is an input, not measured; with decisions fixed, 20 points lower conversion breaks even (+944) and 30 points lower loses 9,714.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src/order_margin/config.py:75-76 (COD_TO_CARD_CONVERSION, NEW_CUSTOMER_DAYS); outputs/conversion_sensitivity.csv; README 'Known limitations' (biggest gap)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F-13, F-14, F-21, F-32, F-33, F-34, F-39, F-40, F-41, F-44, F-45, F-46, F-47, F-54, F-55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04, 05, 06, 07, 08, 09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A-03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Unit economics are one table per category (gross margin, resale loss, shipping legs, COD/card/wallet fees, a 45 chargeback fee). Real courier rates vary by weight and contract.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src/order_margin/config.py:22-60 (Economics); src/order_margin/economics.py:36-71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F-13, F-14, F-28, F-29, F-30, F-32, F-40, F-41, F-44, F-45, F-46, F-47, F-55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04, 06, 07, 08, 09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A-04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Time split: train 2024-01-01..2025-02-28, early stopping 2025-03..04, calibration 2025-05..08, test 2025-09-01..12-31 (73,024 orders, 122 days).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src/order_margin/config.py:67-71; pipeline.py:64-71 (split_masks)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F-20, F-23, F-25, F-27, F-28, F-29, F-35, F-48, F-49, F-50, F-51, F-52, F-53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05, 06, 08, 09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A-05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Outcomes are known 14 days after the order; customer history features only use orders placed at least 14 days earlier, shrunk towards fixed long-run rates.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src/order_margin/features.py:15-19 (RESOLVE_DAYS, PRIOR_STRENGTH, POPULATION_RATE)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F-17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05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A-06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COD policies are scored on the generator's true outcome probabilities under COD and under card (data/truth/order_truth.csv.gz), never on the model that made the decision. The card version of an order is the same order with the payment feature switched.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src/order_margin/pipeline.py:186-201 (counterfactual), :236-245 (score_policy); features.py:with_payment; README 'How it works'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F-13, F-14, F-32, F-40, F-44, F-45, F-46, F-47, F-55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04, 06, 07, 08, 09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A-07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LightGBM settings: multiclass, learning rate 0.03, 15 leaves, seed 7, early stopping with 100-round patience on the March-April 2025 window (stopped at 186 rounds); chosen from four settings, never on the test window.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src/order_margin/models.py:71-108; README 'How it works'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F-18, F-19, F-48, F-49, F-50, F-51, F-52, F-53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05, 09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A-08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One seed and one test window. The bootstrap interval (1,000 order resamples) covers which orders arrived, not a different year or fraud pattern.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src/order_margin/pipeline.py:268-275; README 'Known limitations'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F-46, F-47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08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A-09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'Sale days' = days flagged is_peak: the November sale week (2025-11-21..29) plus 11.11. Slide 06 shades all ten of them (label 'SALE DAYS (shaded)').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src/order_margin/generate.py:30-31 (SALE_WEEKS, SINGLES_DAY); pipeline.py:74-85 (_daily_errors)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F-28, F-29, F-37, F-26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06, 07, 08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A-10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Video rounding: margins to whole units with thousands separators, percentages to 1 decimal (63%, 48% and 64% to whole numbers), predicted/actual count ratios to 2 decimals; chart axes in thousands ('+20k'); '~470 a day' and 'about 2 min' are rounded labels.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this audit (display convention)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F-05, F-07, F-09, F-22, F-28, F-29, F-34, F-44, F-48, F-49, F-50, F-51, F-52, F-53, F-54, F-58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02, 05, 06, 08, 09, 10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A-11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 01 (industry, everyday problems) is general e-commerce knowledge used as context, matched to the README problem statement. It is not a result of this repo and carries no numbers.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author's framing; README 'The problem'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F-01, F-02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01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A-12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The shipped model is the plain (unweighted) LightGBM with an isotonic calibrator fitted on May-Aug 2025, a window the booster never trained or early-stopped on. The COD rule and the reported daily forecast use it; the class-weighted LightGBM is fitted only as a comparison, and a test requires that weighting breaks the margin forecast.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src/order_margin/models.py:71 (class_weighted: bool = False); pipeline.py:122 (isotonic fitted on the calibration window), :180 (daily forecast columns), :203 (g_iso = gain_hat(gbm, iso['gbm'])), :205 and :229 (weighted model as a scored comparison), :252 (block_iso); tests/test_pipeline.py:24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F-48, F-49, F-50, F-51, F-52, F-53, F-54, F-55, F-61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09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4. Slide by slide</w:t>
      </w:r>
    </w:p>
    <w:p>
      <w:pPr>
        <w:pStyle w:val="Heading3"/>
      </w:pPr>
      <w:r>
        <w:t>Slide 01: The industry</w:t>
      </w:r>
    </w:p>
    <w:p>
      <w:r>
        <w:rPr>
          <w:b w:val="0"/>
          <w:i w:val="0"/>
          <w:color w:val="4B5563"/>
          <w:sz w:val="18"/>
        </w:rPr>
        <w:t xml:space="preserve">0.0-7.2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compositions/s01-context.html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01 · THE INDUSTRY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Every order can end five ways. Only one of them earns money.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Who ships cash-on-delivery (COD) orders, and the four ways a lost order costs them money.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WHO LIVES WITH THIS · Online marketplaces · Cash-on-delivery e-commerce · Finance &amp; checkout ops teams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01 Cash parcels refused at the door — Shipped out and back, no cash collected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02 Returns, cancellations and chargebacks — Each one costs a different amount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03 Daily margin planned on flat averages — It breaks in a sale week or a fraud wave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04 Cash on delivery switched off by gut rule — Good orders get pushed away with the bad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THIS PROJECT tackles all four, end to end · predict → calibrate → price → decide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 chips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author's framing; README 'The problem' (finance and operations teams)</w:t>
            </w:r>
            <w:r>
              <w:rPr>
                <w:b w:val="0"/>
                <w:i w:val="0"/>
                <w:sz w:val="15"/>
              </w:rPr>
              <w:t xml:space="preserve"> · -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manual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 problem cards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README 'The problem'</w:t>
            </w:r>
            <w:r>
              <w:rPr>
                <w:b w:val="0"/>
                <w:i w:val="0"/>
                <w:sz w:val="15"/>
              </w:rPr>
              <w:t xml:space="preserve"> · README lines 12-25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A-11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whole slide is context; no repo figures.</w:t>
      </w:r>
    </w:p>
    <w:p>
      <w:r>
        <w:rPr>
          <w:b w:val="0"/>
          <w:i w:val="0"/>
          <w:sz w:val="18"/>
        </w:rPr>
        <w:t>To change this slide: Edit the subtitle (#ctx-sub), chips (#ctx-c1..3) and cards (#ctx-k1..4) in compositions/s01-context.html.</w:t>
      </w:r>
    </w:p>
    <w:p>
      <w:r>
        <w:br w:type="page"/>
      </w:r>
    </w:p>
    <w:p>
      <w:pPr>
        <w:pStyle w:val="Heading3"/>
      </w:pPr>
      <w:r>
        <w:t>Slide 02: This project</w:t>
      </w:r>
    </w:p>
    <w:p>
      <w:r>
        <w:rPr>
          <w:b w:val="0"/>
          <w:i w:val="0"/>
          <w:color w:val="4B5563"/>
          <w:sz w:val="18"/>
        </w:rPr>
        <w:t xml:space="preserve">6.8-12.0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compositions/s02-hook.html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02 · THIS PROJECT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The project in one line: a marketplace where half the orders are paid in cash on delivery.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341,880 orders, 2 years. 48% paid in cash at the door. Five ways each one can end.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~470 orders a day · 6 delivery zones, 2 remote · 1 in 5 orders is not delivered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Not delivered = returned, cancelled, refused at the door, or a card payment disputed as fraud (a chargeback).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341,880 orders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orders_total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 years / 2024–2025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src/order_margin/config.py:70-71</w:t>
            </w:r>
            <w:r>
              <w:rPr>
                <w:b w:val="0"/>
                <w:i w:val="0"/>
                <w:sz w:val="15"/>
              </w:rPr>
              <w:t xml:space="preserve"> · DATA_START, DATA_END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48%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data/orders.csv.gz</w:t>
            </w:r>
            <w:r>
              <w:rPr>
                <w:b w:val="0"/>
                <w:i w:val="0"/>
                <w:sz w:val="15"/>
              </w:rPr>
              <w:t xml:space="preserve"> · payment == 'cod'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share of COD orders = 48.3%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Five ways each one can end / 5 ways it could end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src/order_margin/config.py:11</w:t>
            </w:r>
            <w:r>
              <w:rPr>
                <w:b w:val="0"/>
                <w:i w:val="0"/>
                <w:sz w:val="15"/>
              </w:rPr>
              <w:t xml:space="preserve"> · CLASSES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len = 5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~470 orders a day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data/orders.csv.gz</w:t>
            </w:r>
            <w:r>
              <w:rPr>
                <w:b w:val="0"/>
                <w:i w:val="0"/>
                <w:sz w:val="15"/>
              </w:rPr>
              <w:t xml:space="preserve"> · orders / distinct order days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341,880 / 731 = 467.7, rounded to tens (README: 'around 470 orders a day')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6 delivery zones, 2 remote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src/order_margin/config.py:17-18</w:t>
            </w:r>
            <w:r>
              <w:rPr>
                <w:b w:val="0"/>
                <w:i w:val="0"/>
                <w:sz w:val="15"/>
              </w:rPr>
              <w:t xml:space="preserve"> · ZONES, REMOTE_ZONES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 in 5 orders is not delivered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data/orders.csv.gz</w:t>
            </w:r>
            <w:r>
              <w:rPr>
                <w:b w:val="0"/>
                <w:i w:val="0"/>
                <w:sz w:val="15"/>
              </w:rPr>
              <w:t xml:space="preserve"> · outcome != delivered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1 - 0.798 = 20.2% = 1 in 5 (test window: 20.9%)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A-01, A-10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Rings in the background are decoration.</w:t>
      </w:r>
    </w:p>
    <w:p>
      <w:r>
        <w:rPr>
          <w:b w:val="0"/>
          <w:i w:val="0"/>
          <w:sz w:val="18"/>
        </w:rPr>
        <w:t>To change this slide: Headline spans #hook-l1..l3, chips #hook-f1..f3 and the definition #hook-def in compositions/s02-hook.html; volumes come from scripts/generate_data.py (make data).</w:t>
      </w:r>
    </w:p>
    <w:p>
      <w:r>
        <w:br w:type="page"/>
      </w:r>
    </w:p>
    <w:p>
      <w:pPr>
        <w:pStyle w:val="Heading3"/>
      </w:pPr>
      <w:r>
        <w:t>Slide 03: How it works (white chapter, slide A)</w:t>
      </w:r>
    </w:p>
    <w:p>
      <w:r>
        <w:rPr>
          <w:b w:val="0"/>
          <w:i w:val="0"/>
          <w:color w:val="4B5563"/>
          <w:sz w:val="18"/>
        </w:rPr>
        <w:t xml:space="preserve">11.7-19.7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compositions/explainer.html (CONFIG.blocks, CONFIG.groups, CONFIG.loop)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03 · HOW IT WORKS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From an order to a decision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Read left to right: predict how each order ends, price each ending in money, then decide on cash on delivery.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ORDERS basket, payment, history → [THE MODEL: PREDICT 5 ways it could end → CALIBRATE make the odds honest] → [THE MONEY: PRICE IT money made or lost in each case → DECIDE keep or hide cash on delivery] → PLAN OUT ✓ daily margin ✓ cash rules ✓ beats risk rule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scored as cash and as card (loop over PREDICT)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Five ways each one can end / 5 ways it could end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src/order_margin/config.py:11</w:t>
            </w:r>
            <w:r>
              <w:rPr>
                <w:b w:val="0"/>
                <w:i w:val="0"/>
                <w:sz w:val="15"/>
              </w:rPr>
              <w:t xml:space="preserve"> · CLASSES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len = 5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scored as cash and as card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src/order_margin/pipeline.py:193-201</w:t>
            </w:r>
            <w:r>
              <w:rPr>
                <w:b w:val="0"/>
                <w:i w:val="0"/>
                <w:sz w:val="15"/>
              </w:rPr>
              <w:t xml:space="preserve"> · with_payment(Xt_cod, 'card')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daily margin / cash rules / beats risk rule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outputs/daily_margin.csv, outputs/results.json</w:t>
            </w:r>
            <w:r>
              <w:rPr>
                <w:b w:val="0"/>
                <w:i w:val="0"/>
                <w:sz w:val="15"/>
              </w:rPr>
              <w:t xml:space="preserve"> · 122 daily rows; margin_minus_risk_rule &gt; 0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CALIBRATE · make the odds honest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src/order_margin/calibration.py:26-39</w:t>
            </w:r>
            <w:r>
              <w:rPr>
                <w:b w:val="0"/>
                <w:i w:val="0"/>
                <w:sz w:val="15"/>
              </w:rPr>
              <w:t xml:space="preserve"> · IsotonicCalibrator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A-02, A-03, A-06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Icons and colours are a visual language, not data.</w:t>
      </w:r>
    </w:p>
    <w:p>
      <w:r>
        <w:rPr>
          <w:b w:val="0"/>
          <w:i w:val="0"/>
          <w:sz w:val="18"/>
        </w:rPr>
        <w:t>To change this slide: Edit CONFIG and #ex-a-sub in compositions/explainer.html; badge truth comes from F-11.</w:t>
      </w:r>
    </w:p>
    <w:p>
      <w:r>
        <w:br w:type="page"/>
      </w:r>
    </w:p>
    <w:p>
      <w:pPr>
        <w:pStyle w:val="Heading3"/>
      </w:pPr>
      <w:r>
        <w:t>Slide 04: The key idea (white chapter, slide B)</w:t>
      </w:r>
    </w:p>
    <w:p>
      <w:r>
        <w:rPr>
          <w:b w:val="0"/>
          <w:i w:val="0"/>
          <w:color w:val="4B5563"/>
          <w:sz w:val="18"/>
        </w:rPr>
        <w:t xml:space="preserve">19.7-26.7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compositions/explainer.html (#ex-b ...)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04 · THE KEY IDEA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Decide on margin, not risk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Two orders a risk score calls equally risky. Bars = margin each way; the longer bar wins.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Score each cash order twice — once as cash on delivery, once as a card order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Price every outcome in money — a refusal, a return and a fraud cost different amounts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Hide cash only if card earns more — after counting buyers who will not switch to card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TWO RISKY CASH ORDERS · SCHEMATIC: Order A big basket, often refused (if cash &gt; if card × switch %) KEEP CASH; Order B thin basket, often refused (if cash &lt; if card × switch %) HIDE CASH. Same risk, opposite decisions. A risk score would block both.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Real test window, same number of orders blocked: margin rule +22,258, risk score −2,113.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+22,258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outputs/policy.csv</w:t>
            </w:r>
            <w:r>
              <w:rPr>
                <w:b w:val="0"/>
                <w:i w:val="0"/>
                <w:sz w:val="15"/>
              </w:rPr>
              <w:t xml:space="preserve"> · policy='margin rule, gbm + isotonic', margin_change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−2,113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outputs/policy.csv</w:t>
            </w:r>
            <w:r>
              <w:rPr>
                <w:b w:val="0"/>
                <w:i w:val="0"/>
                <w:sz w:val="15"/>
              </w:rPr>
              <w:t xml:space="preserve"> · policy='risk score, same block rate as margin rule on calib (14.6%)', margin_change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A-02, A-03, A-06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Orders A and B and their bar lengths are schematic. Real rows with the same pattern are on slide 07 (order 316096: 41% refusal risk, KEEP COD; order 316309: 43%, HIDE COD).</w:t>
      </w:r>
    </w:p>
    <w:p>
      <w:r>
        <w:rPr>
          <w:b w:val="0"/>
          <w:i w:val="0"/>
          <w:sz w:val="18"/>
        </w:rPr>
        <w:t>To change this slide: Markup under #ex-b in compositions/explainer.html; the footnote figures are F-13 and F-14.</w:t>
      </w:r>
    </w:p>
    <w:p>
      <w:r>
        <w:br w:type="page"/>
      </w:r>
    </w:p>
    <w:p>
      <w:pPr>
        <w:pStyle w:val="Heading3"/>
      </w:pPr>
      <w:r>
        <w:t>Slide 05: Architecture</w:t>
      </w:r>
    </w:p>
    <w:p>
      <w:r>
        <w:rPr>
          <w:b w:val="0"/>
          <w:i w:val="0"/>
          <w:color w:val="4B5563"/>
          <w:sz w:val="18"/>
        </w:rPr>
        <w:t xml:space="preserve">26.4-40.4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compositions/s03-architecture.html (N nodes, W wires)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5a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5b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05 · ARCHITECTURE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Probabilities in, money out: one decision per cash order.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Each box is a file in the repo. Data flows left to right and ends in one yes/no per cash-on-delivery order.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Layers: SOURCES · FEATURES · MODELS · CALIBRATION · DECISION · CONSUMERS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config.py Time split (4 date windows) —train · tune · calibrate · test→ LightGBM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generate.py Order history (341,880 orders, 2024–2025) —order rows→ features.py Features (23 columns, history ≥14 d old) —inputs→ models.py LightGBM (5 outcomes at once, 186 boosting rounds) —5 odds→ calibration.py Calibrate (isotonic, fit May–Aug 25) —odds→ economics.py Margin (odds × money, as COD, as card) —margin / day→ Finance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features.py Card version (same order, as card): COD rows in, payment = card back into LightGBM (dotted, 2nd pass)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config.py Margin table (fees · shipping) —margin per outcome→ Margin; COD vs card → policy.py gain &gt; 0 ? (yes: hide COD → Checkout, COD on / off; no: keep COD (default))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human input: Card switch (40% / 60%, assumed input) —rate→ gain &gt; 0 ?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Ghost boxes (not shipped): Platt (compared), Baselines (averages · logistic, class-weighted ✗); runtime 72.8 s full run, offline batch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data/truth True odds (scoring only) —true odds→ pipeline.py evaluation: Evaluation · test window Sep–Dec 2025 · 73,024 orders · how well the odds fit · daily margin error · COD rules scored on the true odds · 95% CI → outputs/ (report.md)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Legend: data store · config · decision · human input · not shipped · data flow · as card · scoring only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CRITICAL PATH order rows → features → LightGBM → calibrate → expected margin → gain &gt; 0 ? → checkout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341,880 orders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orders_total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 years / 2024–2025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src/order_margin/config.py:70-71</w:t>
            </w:r>
            <w:r>
              <w:rPr>
                <w:b w:val="0"/>
                <w:i w:val="0"/>
                <w:sz w:val="15"/>
              </w:rPr>
              <w:t xml:space="preserve"> · DATA_START, DATA_END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config.py, generate.py, features.py, models.py, calibration.py, economics.py, policy.py, pipeline.py, data/truth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src/order_margin/</w:t>
            </w:r>
            <w:r>
              <w:rPr>
                <w:b w:val="0"/>
                <w:i w:val="0"/>
                <w:sz w:val="15"/>
              </w:rPr>
              <w:t xml:space="preserve"> · classes and functions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23 columns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src/order_margin/features.py:21-45</w:t>
            </w:r>
            <w:r>
              <w:rPr>
                <w:b w:val="0"/>
                <w:i w:val="0"/>
                <w:sz w:val="15"/>
              </w:rPr>
              <w:t xml:space="preserve"> · NUMERIC (20) + CATEGORICAL (3)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20 + 3 = 23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history ≥14 d old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src/order_margin/features.py:15</w:t>
            </w:r>
            <w:r>
              <w:rPr>
                <w:b w:val="0"/>
                <w:i w:val="0"/>
                <w:sz w:val="15"/>
              </w:rPr>
              <w:t xml:space="preserve"> · RESOLVE_DAYS = 14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186 boosting rounds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gbm_rounds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5 outcomes at once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src/order_margin/models.py:74-75</w:t>
            </w:r>
            <w:r>
              <w:rPr>
                <w:b w:val="0"/>
                <w:i w:val="0"/>
                <w:sz w:val="15"/>
              </w:rPr>
              <w:t xml:space="preserve"> · objective multiclass, num_class = N_CLASSES = 5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fit May–Aug 25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src/order_margin/config.py:68-69</w:t>
            </w:r>
            <w:r>
              <w:rPr>
                <w:b w:val="0"/>
                <w:i w:val="0"/>
                <w:sz w:val="15"/>
              </w:rPr>
              <w:t xml:space="preserve"> · EARLY_STOP_END 2025-04-30, CALIB_END 2025-08-31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40% / 60% · assumed input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src/order_margin/config.py:75</w:t>
            </w:r>
            <w:r>
              <w:rPr>
                <w:b w:val="0"/>
                <w:i w:val="0"/>
                <w:sz w:val="15"/>
              </w:rPr>
              <w:t xml:space="preserve"> · COD_TO_CARD_CONVERSION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72.8 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runtime_seconds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73,024 orders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orders_test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how well the odds fit · daily margin error · COD rules scored on the true odds · 95% CI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src/order_margin/pipeline.py:139-160, 274-275; calibration.py:64-83</w:t>
            </w:r>
            <w:r>
              <w:rPr>
                <w:b w:val="0"/>
                <w:i w:val="0"/>
                <w:sz w:val="15"/>
              </w:rPr>
              <w:t xml:space="preserve"> · -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 date windows · train · tune · calibrate · test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src/order_margin/pipeline.py:64-71</w:t>
            </w:r>
            <w:r>
              <w:rPr>
                <w:b w:val="0"/>
                <w:i w:val="0"/>
                <w:sz w:val="15"/>
              </w:rPr>
              <w:t xml:space="preserve"> · split_masks keys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A-01, A-02, A-04, A-05, A-06, A-07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Packets moving along the wires show execution order, not timing.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'Finance' and 'Checkout' are the consumers the README names (finance close, checkout COD option); the repo writes files, it does not call a checkout service.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'offline batch' describes how the repo runs (one CLI run over files); no serving latency is measured, so none is shown.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In the critical-path phase the other boxes dim to 75% opacity (text stays above 4.5:1).</w:t>
      </w:r>
    </w:p>
    <w:p>
      <w:r>
        <w:rPr>
          <w:b w:val="0"/>
          <w:i w:val="0"/>
          <w:sz w:val="18"/>
        </w:rPr>
        <w:t>To change this slide: Node array N and wire array W in compositions/s03-architecture.html.</w:t>
      </w:r>
    </w:p>
    <w:p>
      <w:r>
        <w:br w:type="page"/>
      </w:r>
    </w:p>
    <w:p>
      <w:pPr>
        <w:pStyle w:val="Heading3"/>
      </w:pPr>
      <w:r>
        <w:t>Slide 06: The system running</w:t>
      </w:r>
    </w:p>
    <w:p>
      <w:r>
        <w:rPr>
          <w:b w:val="0"/>
          <w:i w:val="0"/>
          <w:color w:val="4B5563"/>
          <w:sz w:val="18"/>
        </w:rPr>
        <w:t xml:space="preserve">40.0-54.6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compositions/s04-routes.html (RUN block from tools/export_run.py + tools/inject_block.py)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6a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6b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06 · THE SYSTEM RUNNING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122 test days: the margin each model expected, against what landed.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Each line is one day's total margin. White is what really landed; the closer a line hugs it, the better.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y: margin per day (−60k … +60k) · x: 1 Sep … 31 Dec · SALE DAYS (shaded)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what landed · LightGBM, calibrated · flat averages (finance today) · class-weighted LightGBM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On sale days, flat averages miss the day's margin by 22.5%, the calibrated LightGBM by 4.3%. Class weighting forecasts a loss every day.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Hiding COD: margin gained against orders lost.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Each curve hides COD from more orders, left to right. Higher is better; further right loses more orders.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x: orders lost: customers who do not switch to card (0, 100, 1,000, 10,000) · y: margin change (−60k … +40k) · points: margin rule, risk score, rule of thumb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rank by margin gain (model) · rank by risk score · perfect knowledge (ceiling)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Margin rule (hidden on 15.5% of COD orders) +22,258 · Risk score (same share hidden) −2,113 · Hide COD for all (14,469 orders lost) −509,868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35,389 COD orders. Decided by the calibrated LightGBM, scored on the simulator's true odds.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+22,258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outputs/policy.csv</w:t>
            </w:r>
            <w:r>
              <w:rPr>
                <w:b w:val="0"/>
                <w:i w:val="0"/>
                <w:sz w:val="15"/>
              </w:rPr>
              <w:t xml:space="preserve"> · policy='margin rule, gbm + isotonic', margin_change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−2,113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outputs/policy.csv</w:t>
            </w:r>
            <w:r>
              <w:rPr>
                <w:b w:val="0"/>
                <w:i w:val="0"/>
                <w:sz w:val="15"/>
              </w:rPr>
              <w:t xml:space="preserve"> · policy='risk score, same block rate as margin rule on calib (14.6%)', margin_change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SVG line chart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outputs/daily_margin.csv via tools/export_run.py -&gt; assets/run.json -&gt; RUN block in s04-routes.html</w:t>
            </w:r>
            <w:r>
              <w:rPr>
                <w:b w:val="0"/>
                <w:i w:val="0"/>
                <w:sz w:val="15"/>
              </w:rPr>
              <w:t xml:space="preserve"> · realized, class priors, gbm + isotonic, gbm class-weighted, raw, peak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values rounded to whole units; drawn, not retyped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F-27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122 test days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test_days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22.5%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outputs/metrics.csv</w:t>
            </w:r>
            <w:r>
              <w:rPr>
                <w:b w:val="0"/>
                <w:i w:val="0"/>
                <w:sz w:val="15"/>
              </w:rPr>
              <w:t xml:space="preserve"> · model='class priors', daily_mape_peak (0.2254)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F-29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4.3%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outputs/metrics.csv</w:t>
            </w:r>
            <w:r>
              <w:rPr>
                <w:b w:val="0"/>
                <w:i w:val="0"/>
                <w:sz w:val="15"/>
              </w:rPr>
              <w:t xml:space="preserve"> · model='gbm + isotonic', daily_mape_peak (0.0431)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Class weighting forecasts a loss every day.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outputs/daily_margin.csv</w:t>
            </w:r>
            <w:r>
              <w:rPr>
                <w:b w:val="0"/>
                <w:i w:val="0"/>
                <w:sz w:val="15"/>
              </w:rPr>
              <w:t xml:space="preserve"> · column 'gbm class-weighted, raw' max = -10,259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max &lt; 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F-31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SVG line chart, y clipped to -60k..+40k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outputs/policy_frontier.csv, outputs/policy.csv via tools/export_run.py</w:t>
            </w:r>
            <w:r>
              <w:rPr>
                <w:b w:val="0"/>
                <w:i w:val="0"/>
                <w:sz w:val="15"/>
              </w:rPr>
              <w:t xml:space="preserve"> · orders_lost, margin_change per ranking; policy rows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same symlog x-axis as plots.py (linear below 100)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−509,868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outputs/policy.csv</w:t>
            </w:r>
            <w:r>
              <w:rPr>
                <w:b w:val="0"/>
                <w:i w:val="0"/>
                <w:sz w:val="15"/>
              </w:rPr>
              <w:t xml:space="preserve"> · policy='block every COD order', margin_change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F-33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14,469 orders lost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outputs/policy.csv</w:t>
            </w:r>
            <w:r>
              <w:rPr>
                <w:b w:val="0"/>
                <w:i w:val="0"/>
                <w:sz w:val="15"/>
              </w:rPr>
              <w:t xml:space="preserve"> · orders_lost = 14,468.6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rounded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hidden on 15.5% of COD orders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outputs/policy.csv</w:t>
            </w:r>
            <w:r>
              <w:rPr>
                <w:b w:val="0"/>
                <w:i w:val="0"/>
                <w:sz w:val="15"/>
              </w:rPr>
              <w:t xml:space="preserve"> · policy='margin rule, gbm + isotonic', blocked_share_of_cod (0.1554)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F-35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35,389 COD orders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cod_orders_test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Risk score · same block rate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src/order_margin/pipeline.py:206-218</w:t>
            </w:r>
            <w:r>
              <w:rPr>
                <w:b w:val="0"/>
                <w:i w:val="0"/>
                <w:sz w:val="15"/>
              </w:rPr>
              <w:t xml:space="preserve"> · threshold_for_share(risk_score(pc_c), share)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/>
          <w:color w:val="4B5563"/>
          <w:sz w:val="17"/>
        </w:rPr>
        <w:t>F-31 note: Curves leave the bottom of the chart; 'hide COD for all' (-509,868) is off the chart and shown in the panel.</w:t>
      </w:r>
    </w:p>
    <w:p>
      <w:r>
        <w:rPr>
          <w:b w:val="0"/>
          <w:i w:val="0"/>
          <w:sz w:val="18"/>
        </w:rPr>
        <w:t>Assumptions: A-02, A-03, A-04, A-06, A-09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Both charts are drawn as SVG from the repo's CSVs (F-26, F-31); no value is typed by hand.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frontier's y axis is clipped to −60k…+40k so the useful top band is readable; curves leave the bottom, and 'hide COD for all' is reported in the panel instead.</w:t>
      </w:r>
    </w:p>
    <w:p>
      <w:r>
        <w:rPr>
          <w:b w:val="0"/>
          <w:i w:val="0"/>
          <w:sz w:val="18"/>
        </w:rPr>
        <w:t>To change this slide: Re-run tools/export_run.py and tools/inject_block.py after make run; captions and panel text in compositions/s04-routes.html.</w:t>
      </w:r>
    </w:p>
    <w:p>
      <w:r>
        <w:br w:type="page"/>
      </w:r>
    </w:p>
    <w:p>
      <w:pPr>
        <w:pStyle w:val="Heading3"/>
      </w:pPr>
      <w:r>
        <w:t>Slide 07: End-user value (white)</w:t>
      </w:r>
    </w:p>
    <w:p>
      <w:r>
        <w:rPr>
          <w:b w:val="0"/>
          <w:i w:val="0"/>
          <w:color w:val="4B5563"/>
          <w:sz w:val="18"/>
        </w:rPr>
        <w:t xml:space="preserve">54.3-67.3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compositions/value.html (SHEET block injected by tools/inject_sheet.py)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7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07 · END-USER VALUE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What the checkout ops lead gets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Each row is one cash order on a sale-week day. GAIN = card margin × switch rate − COD margin; above 0 means hide COD.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COD DECISIONS · SALE WEEK · 2025-11-24 — columns ORDER, ZONE, CATEGORY, BASKET, REFUSE, IF COD, IF CARD, GAIN, ACTION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315400 remote_south home 1,824 47% 127 295 +49.5 HIDE COD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316055 remote_north grocery 859 46% 25 80 +23.2 HIDE COD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316096 remote_north electronics 984 41% 13 20 −1.3 KEEP COD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316229 remote_north electronics 670 54% −12 3 +13.7 HIDE COD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315744 remote_south home 814 29% 93 141 −8.3 KEEP COD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316309 remote_south beauty 233 43% 6 34 +14.7 HIDE COD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+ 603 more COD orders · gain = switch rate × IF CARD − IF COD · ✓ 102 of 609 COD orders hide COD · 507 keep it · +602 margin that day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OPS LEAD · CHECKOUT RULES · CUSTOMERS AT CHECKOUT (4 phones: order id, basket, PAY COD / CARD) · card / kept · margin today vs COD for everyone +602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COD goes off only where a card order earns more. Risky but profitable orders keep cash.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SALE WEEK · 2025-11-24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 assets/cod_sheet.json; src/order_margin/generate.py:30</w:t>
            </w:r>
            <w:r>
              <w:rPr>
                <w:b w:val="0"/>
                <w:i w:val="0"/>
                <w:sz w:val="15"/>
              </w:rPr>
              <w:t xml:space="preserve"> · day, is_peak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609 COD orders (6 rows + 603 more)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 assets/cod_sheet.json; data/orders.csv.gz</w:t>
            </w:r>
            <w:r>
              <w:rPr>
                <w:b w:val="0"/>
                <w:i w:val="0"/>
                <w:sz w:val="15"/>
              </w:rPr>
              <w:t xml:space="preserve"> · cod_orders; COD orders placed on 2025-11-24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102 of 609 COD orders hide COD · 507 keep it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 assets/cod_sheet.json</w:t>
            </w:r>
            <w:r>
              <w:rPr>
                <w:b w:val="0"/>
                <w:i w:val="0"/>
                <w:sz w:val="15"/>
              </w:rPr>
              <w:t xml:space="preserve"> · blocked, kept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102 + 507 = 609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+602 margin that day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 assets/cod_sheet.json</w:t>
            </w:r>
            <w:r>
              <w:rPr>
                <w:b w:val="0"/>
                <w:i w:val="0"/>
                <w:sz w:val="15"/>
              </w:rPr>
              <w:t xml:space="preserve"> · day_true_gain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sum over hidden orders of conv x E_true[card] - E_true[cod]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315400, 316055, 316096, 316229, 315744, 316309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 assets/cod_sheet.json, injected into compositions/value.html</w:t>
            </w:r>
            <w:r>
              <w:rPr>
                <w:b w:val="0"/>
                <w:i w:val="0"/>
                <w:sz w:val="15"/>
              </w:rPr>
              <w:t xml:space="preserve"> · rows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gain = conv x IF CARD - IF COD; action = HIDE COD if gain &gt; 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(consistency check, not on screen)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 assets/cod_sheet.json; outputs/policy.csv</w:t>
            </w:r>
            <w:r>
              <w:rPr>
                <w:b w:val="0"/>
                <w:i w:val="0"/>
                <w:sz w:val="15"/>
              </w:rPr>
              <w:t xml:space="preserve"> · test_window_blocked vs policy 'margin rule, gbm + isotonic' cod_orders_blocked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5,498 = 5,498; 186 rounds = 186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+ 603 more COD orders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F-38</w:t>
            </w:r>
            <w:r>
              <w:rPr>
                <w:b w:val="0"/>
                <w:i w:val="0"/>
                <w:sz w:val="15"/>
              </w:rPr>
              <w:t xml:space="preserve"> · 609 - 6 rows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609 - 6 = 603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A-02, A-03, A-06, A-07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Ops-lead figure, laptop, phones and tokens are illustrative; no real people.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four phones show four of the six rows (two hidden, two kept), chosen to show both decisions. Order ids are the generator's synthetic ids.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'card' under a phone means the order is offered card only; whether that customer converts is the 40/60% assumption (A-02).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IF COD / IF CARD are the model's expected margins; the day total (+602) is scored on true probabilities, like the repo's policy table.</w:t>
      </w:r>
    </w:p>
    <w:p>
      <w:r>
        <w:rPr>
          <w:b w:val="0"/>
          <w:i w:val="0"/>
          <w:sz w:val="18"/>
        </w:rPr>
        <w:t>To change this slide: Re-run tools/export_cod_sheet.py, then tools/inject_sheet.py (--rows / --animate pick the orders); layout in compositions/value.html.</w:t>
      </w:r>
    </w:p>
    <w:p>
      <w:r>
        <w:br w:type="page"/>
      </w:r>
    </w:p>
    <w:p>
      <w:pPr>
        <w:pStyle w:val="Heading3"/>
      </w:pPr>
      <w:r>
        <w:t>Slide 08: Results</w:t>
      </w:r>
    </w:p>
    <w:p>
      <w:r>
        <w:rPr>
          <w:b w:val="0"/>
          <w:i w:val="0"/>
          <w:color w:val="4B5563"/>
          <w:sz w:val="18"/>
        </w:rPr>
        <w:t xml:space="preserve">67.0-75.8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compositions/s05-results.html (stats array)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8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08 · RESULTS · TEST WINDOW SEP–DEC 2025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Margin earned on COD, and a forecast that holds in sale week.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Margin = profit after shipping, fees and losses, so higher is better. Forecast error: lower is better.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DECISION +22,258 extra margin from the COD rule · risk score: −2,113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DECISION 63% of the gain a perfect model gets · perfect model: +35,479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FORECAST 4.3% forecast error per sale day · flat averages: 22.5%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EVALUATION +24,371 better than ranking COD orders on risk · 95% CI: 21,580–27,556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73,024 test orders, 35,389 paid by COD. Every rule is scored on the simulator's true odds. CI = 95% confidence range.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+22,258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outputs/policy.csv</w:t>
            </w:r>
            <w:r>
              <w:rPr>
                <w:b w:val="0"/>
                <w:i w:val="0"/>
                <w:sz w:val="15"/>
              </w:rPr>
              <w:t xml:space="preserve"> · policy='margin rule, gbm + isotonic', margin_change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−2,113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outputs/policy.csv</w:t>
            </w:r>
            <w:r>
              <w:rPr>
                <w:b w:val="0"/>
                <w:i w:val="0"/>
                <w:sz w:val="15"/>
              </w:rPr>
              <w:t xml:space="preserve"> · policy='risk score, same block rate as margin rule on calib (14.6%)', margin_change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73,024 orders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orders_test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22.5%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outputs/metrics.csv</w:t>
            </w:r>
            <w:r>
              <w:rPr>
                <w:b w:val="0"/>
                <w:i w:val="0"/>
                <w:sz w:val="15"/>
              </w:rPr>
              <w:t xml:space="preserve"> · model='class priors', daily_mape_peak (0.2254)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4.3%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outputs/metrics.csv</w:t>
            </w:r>
            <w:r>
              <w:rPr>
                <w:b w:val="0"/>
                <w:i w:val="0"/>
                <w:sz w:val="15"/>
              </w:rPr>
              <w:t xml:space="preserve"> · model='gbm + isotonic', daily_mape_peak (0.0431)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F-35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35,389 COD orders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cod_orders_test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63%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outputs/policy.csv</w:t>
            </w:r>
            <w:r>
              <w:rPr>
                <w:b w:val="0"/>
                <w:i w:val="0"/>
                <w:sz w:val="15"/>
              </w:rPr>
              <w:t xml:space="preserve"> · margin rule 22,258 / true-probability ceiling 35,479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22,258 / 35,479 = 62.7%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F-45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perfect model: +35,479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outputs/policy.csv</w:t>
            </w:r>
            <w:r>
              <w:rPr>
                <w:b w:val="0"/>
                <w:i w:val="0"/>
                <w:sz w:val="15"/>
              </w:rPr>
              <w:t xml:space="preserve"> · policy='margin rule, true probabilities (ceiling)', margin_change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+24,371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margin_minus_risk_rule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F-47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95% CI: 21,580–27,556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margin_minus_risk_rule_ci95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A-02, A-03, A-06, A-08, A-09, A-10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Mini bars: cards 1-2 = 22,258 / 35,479; card 3 = 4.3 / 22.5; card 4 is a full bar (no ratio).</w:t>
      </w:r>
    </w:p>
    <w:p>
      <w:r>
        <w:rPr>
          <w:b w:val="0"/>
          <w:i w:val="0"/>
          <w:sz w:val="18"/>
        </w:rPr>
        <w:t>To change this slide: The stats array and card text in compositions/s05-results.html.</w:t>
      </w:r>
    </w:p>
    <w:p>
      <w:r>
        <w:br w:type="page"/>
      </w:r>
    </w:p>
    <w:p>
      <w:pPr>
        <w:pStyle w:val="Heading3"/>
      </w:pPr>
      <w:r>
        <w:t>Slide 09: Lesson and fix</w:t>
      </w:r>
    </w:p>
    <w:p>
      <w:r>
        <w:rPr>
          <w:b w:val="0"/>
          <w:i w:val="0"/>
          <w:color w:val="4B5563"/>
          <w:sz w:val="18"/>
        </w:rPr>
        <w:t xml:space="preserve">75.4-84.4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compositions/s06-twist.html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9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09 · LESSON AND FIX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Weighting rare outcomes broke the margin. So I left it out.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Predicted ÷ actual count of each bad outcome on 73,024 test orders. 1.00× is right; higher = false alarms.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THE LESSON · Weighting rare outcomes over-counts them · Class-weighted LightGBM, the usual rare-outcome fix · Fraud (card chargeback) 16.47× TRAP · Refused (at the door) 3.80× · Returned (sent back) 2.49×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Fed to the COD rule, it hides COD on 64% of cash orders: −168,782 margin.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THE FIX, IN THE REPO · PICKED · Ship the plain model, calibrated · LightGBM, no weighting, calibrated on 4 unseen months · Fraud 1.12× · Refused 1.02× · Returned 0.98×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The COD rule and the daily forecast run on this model; the weighted one is only a comparison.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PAYOFF · COD rule on 35,389 cash orders: plain model +22,258 vs class-weighted −168,782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+22,258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outputs/policy.csv</w:t>
            </w:r>
            <w:r>
              <w:rPr>
                <w:b w:val="0"/>
                <w:i w:val="0"/>
                <w:sz w:val="15"/>
              </w:rPr>
              <w:t xml:space="preserve"> · policy='margin rule, gbm + isotonic', margin_change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F-23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73,024 orders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orders_test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35,389 COD orders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cod_orders_test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16.47×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outputs/metrics.csv</w:t>
            </w:r>
            <w:r>
              <w:rPr>
                <w:b w:val="0"/>
                <w:i w:val="0"/>
                <w:sz w:val="15"/>
              </w:rPr>
              <w:t xml:space="preserve"> · model='gbm class-weighted, raw', count_ratio_fraud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3.80×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outputs/metrics.csv</w:t>
            </w:r>
            <w:r>
              <w:rPr>
                <w:b w:val="0"/>
                <w:i w:val="0"/>
                <w:sz w:val="15"/>
              </w:rPr>
              <w:t xml:space="preserve"> · model='gbm class-weighted, raw', count_ratio_failed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2.49×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outputs/metrics.csv</w:t>
            </w:r>
            <w:r>
              <w:rPr>
                <w:b w:val="0"/>
                <w:i w:val="0"/>
                <w:sz w:val="15"/>
              </w:rPr>
              <w:t xml:space="preserve"> · model='gbm class-weighted, raw', count_ratio_returned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1.12×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outputs/metrics.csv</w:t>
            </w:r>
            <w:r>
              <w:rPr>
                <w:b w:val="0"/>
                <w:i w:val="0"/>
                <w:sz w:val="15"/>
              </w:rPr>
              <w:t xml:space="preserve"> · model='gbm + isotonic', count_ratio_fraud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1.02×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outputs/metrics.csv</w:t>
            </w:r>
            <w:r>
              <w:rPr>
                <w:b w:val="0"/>
                <w:i w:val="0"/>
                <w:sz w:val="15"/>
              </w:rPr>
              <w:t xml:space="preserve"> · model='gbm + isotonic', count_ratio_failed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0.98×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outputs/metrics.csv</w:t>
            </w:r>
            <w:r>
              <w:rPr>
                <w:b w:val="0"/>
                <w:i w:val="0"/>
                <w:sz w:val="15"/>
              </w:rPr>
              <w:t xml:space="preserve"> · model='gbm + isotonic', count_ratio_returned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64% of cash orders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outputs/policy.csv</w:t>
            </w:r>
            <w:r>
              <w:rPr>
                <w:b w:val="0"/>
                <w:i w:val="0"/>
                <w:sz w:val="15"/>
              </w:rPr>
              <w:t xml:space="preserve"> · policy='margin rule, class-weighted gbm', blocked_share_of_cod (0.6393)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−168,782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outputs/policy.csv</w:t>
            </w:r>
            <w:r>
              <w:rPr>
                <w:b w:val="0"/>
                <w:i w:val="0"/>
                <w:sz w:val="15"/>
              </w:rPr>
              <w:t xml:space="preserve"> · policy='margin rule, class-weighted gbm', margin_change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bars 260 / 60 / 39 px (lesson) and 18 / 16 / 15 px (fix)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outputs/metrics.csv</w:t>
            </w:r>
            <w:r>
              <w:rPr>
                <w:b w:val="0"/>
                <w:i w:val="0"/>
                <w:sz w:val="15"/>
              </w:rPr>
              <w:t xml:space="preserve"> · count_ratio_* / max x 260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round(ratio / 16.4749 x 260)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Ship the plain model, calibrated · PICKED · the weighted one is only a comparison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src/order_margin/models.py:71; pipeline.py:122, 180, 203, 229, 252; tests/test_pipeline.py:24</w:t>
            </w:r>
            <w:r>
              <w:rPr>
                <w:b w:val="0"/>
                <w:i w:val="0"/>
                <w:sz w:val="15"/>
              </w:rPr>
              <w:t xml:space="preserve"> · -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A-02, A-03, A-06, A-07, A-10, A-12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Bars use one shared scale, 16.47× = 260 px (F-56); bars are neutral grey on the lesson side and mint for the shipped model.</w:t>
      </w:r>
    </w:p>
    <w:p>
      <w:r>
        <w:rPr>
          <w:b w:val="0"/>
          <w:i w:val="0"/>
          <w:sz w:val="18"/>
        </w:rPr>
        <w:t>To change this slide: Rows #twist-l1..l3 / #twist-r1..r3 (bar widths are inline styles) and the payoff strip in compositions/s06-twist.html.</w:t>
      </w:r>
    </w:p>
    <w:p>
      <w:r>
        <w:br w:type="page"/>
      </w:r>
    </w:p>
    <w:p>
      <w:pPr>
        <w:pStyle w:val="Heading3"/>
      </w:pPr>
      <w:r>
        <w:t>Slide 10: End card</w:t>
      </w:r>
    </w:p>
    <w:p>
      <w:r>
        <w:rPr>
          <w:b w:val="0"/>
          <w:i w:val="0"/>
          <w:color w:val="4B5563"/>
          <w:sz w:val="18"/>
        </w:rPr>
        <w:t xml:space="preserve">84.0-88.4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compositions/s07-end.html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0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10 · OPEN SOURCE · MIT · RUNS ON A LAPTOP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order-outcome-margin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github.com/kavya2693/order-outcome-margin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LightGBM · scikit-learn · pandas · Python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$ make run   # 341,880 orders, about 2 min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One command rebuilds every table the numbers in this video come from.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MIT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LICENSE line 1</w:t>
            </w:r>
            <w:r>
              <w:rPr>
                <w:b w:val="0"/>
                <w:i w:val="0"/>
                <w:sz w:val="15"/>
              </w:rPr>
              <w:t xml:space="preserve"> · -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about 2 min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README.md line 137</w:t>
            </w:r>
            <w:r>
              <w:rPr>
                <w:b w:val="0"/>
                <w:i w:val="0"/>
                <w:sz w:val="15"/>
              </w:rPr>
              <w:t xml:space="preserve"> · 'about 2 minutes on a laptop'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LightGBM · scikit-learn · pandas · Python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pyproject.toml dependencies</w:t>
            </w:r>
            <w:r>
              <w:rPr>
                <w:b w:val="0"/>
                <w:i w:val="0"/>
                <w:sz w:val="15"/>
              </w:rPr>
              <w:t xml:space="preserve"> · lightgbm, scikit-learn, pandas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$ make run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Makefile</w:t>
            </w:r>
            <w:r>
              <w:rPr>
                <w:b w:val="0"/>
                <w:i w:val="0"/>
                <w:sz w:val="15"/>
              </w:rPr>
              <w:t xml:space="preserve"> · run target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A-10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Faded curves in the corner are the COD frontier from outputs/policy_frontier.csv, drawn without text by tools/make_end_plot.py.</w:t>
      </w:r>
    </w:p>
    <w:p>
      <w:r>
        <w:rPr>
          <w:b w:val="0"/>
          <w:i w:val="0"/>
          <w:sz w:val="18"/>
        </w:rPr>
        <w:t>To change this slide: Text in compositions/s07-end.html.</w:t>
      </w:r>
    </w:p>
    <w:p>
      <w:r>
        <w:br w:type="page"/>
      </w:r>
    </w:p>
    <w:p>
      <w:pPr>
        <w:pStyle w:val="Heading2"/>
      </w:pPr>
      <w:r>
        <w:t>5. Change-impact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154"/>
        <w:gridCol w:w="1020"/>
        <w:gridCol w:w="2381"/>
        <w:gridCol w:w="1814"/>
      </w:tblGrid>
      <w:tr>
        <w:trPr>
          <w:tblHeader w:val="true"/>
        </w:trPr>
        <w:tc>
          <w:tcPr>
            <w:tcW w:type="dxa" w:w="249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Input / assumption</w:t>
            </w:r>
          </w:p>
        </w:tc>
        <w:tc>
          <w:tcPr>
            <w:tcW w:type="dxa" w:w="215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Affected figures</w:t>
            </w:r>
          </w:p>
        </w:tc>
        <w:tc>
          <w:tcPr>
            <w:tcW w:type="dxa" w:w="102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Slides</w:t>
            </w:r>
          </w:p>
        </w:tc>
        <w:tc>
          <w:tcPr>
            <w:tcW w:type="dxa" w:w="238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Files to edit</w:t>
            </w:r>
          </w:p>
        </w:tc>
        <w:tc>
          <w:tcPr>
            <w:tcW w:type="dxa" w:w="181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Re-run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A-01: All data is synthetic, produced by a seeded generator sized to the production problem (341,880 orders over 2024-2025, six zones, five categories, COD about 48%)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all figures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01, 02, 03, 04, 05, 06, 07, 08, 09, 10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src/order_margin/generate.py; src/order_margin/world.py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data; make run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A-02: Card conversion: 40% of blocked customers younger than 30 days and 60% of the rest switch to a card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F-13, F-14, F-21, F-32, F-33, F-34, F-39, F-40, F-41, F-44, F-45, F-46, F-47, F-54, F-55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04, 05, 06, 07, 08, 09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src/order_margin/config.py:75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run; export_cod_sheet.py + inject_sheet.py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A-03: Unit economics are one table per category (gross margin, resale loss, shipping legs, COD/card/wallet fees, a 45 chargeback fee)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F-13, F-14, F-28, F-29, F-30, F-32, F-40, F-41, F-44, F-45, F-46, F-47, F-55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04, 06, 07, 08, 09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src/order_margin/config.py:22-60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run; export_cod_sheet.py + inject_sheet.py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A-04: Time split: train 2024-01-01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F-20, F-23, F-25, F-27, F-28, F-29, F-35, F-48, F-49, F-50, F-51, F-52, F-53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05, 06, 08, 09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src/order_margin/config.py:67-71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A-05: Outcomes are known 14 days after the order; customer history features only use orders placed at least 14 days earlier, shrunk towards fixed long-run rates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F-17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05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src/order_margin/features.py:15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A-06: COD policies are scored on the generator's true outcome probabilities under COD and under card (data/truth/order_truth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F-13, F-14, F-32, F-40, F-44, F-45, F-46, F-47, F-55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04, 06, 07, 08, 09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src/order_margin/pipeline.py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A-07: LightGBM settings: multiclass, learning rate 0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F-18, F-19, F-48, F-49, F-50, F-51, F-52, F-53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05, 09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src/order_margin/models.py:71-89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A-08: One seed and one test window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F-46, F-47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08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src/order_margin/config.py:78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data; make run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A-09: 'Sale days' = days flagged is_peak: the November sale week (2025-11-21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F-28, F-29, F-37, F-26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06, 07, 08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src/order_margin/generate.py:30-31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data; make run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A-10: Video rounding: margins to whole units with thousands separators, percentages to 1 decimal (63%, 48% and 64% to whole numbers), predicted/actual count ratios to 2 decimals; chart axes in thousands ('+20k'); '~470 a day' and 'about 2 min' are rounded labels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F-05, F-07, F-09, F-22, F-28, F-29, F-34, F-44, F-48, F-49, F-50, F-51, F-52, F-53, F-54, F-58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02, 05, 06, 08, 09, 10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the composition file named on each slide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hyperframes render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A-11: Slide 01 (industry, everyday problems) is general e-commerce knowledge used as context, matched to the README problem statement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F-01, F-02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compositions/s01-context.html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hyperframes render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A-12: The shipped model is the plain (unweighted) LightGBM with an isotonic calibrator fitted on May-Aug 2025, a window the booster never trained or early-stopped on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F-48, F-49, F-50, F-51, F-52, F-53, F-54, F-55, F-61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09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src/order_margin/pipeline.py:203; src/order_margin/models.py:71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</w:t>
            </w:r>
          </w:p>
        </w:tc>
      </w:tr>
    </w:tbl>
    <w:p>
      <w:pPr>
        <w:spacing w:after="40"/>
      </w:pPr>
    </w:p>
    <w:p>
      <w:pPr>
        <w:pStyle w:val="Heading2"/>
      </w:pPr>
      <w:r>
        <w:t>6. Known differences and caveats</w:t>
      </w:r>
    </w:p>
    <w:p>
      <w:pPr>
        <w:spacing w:after="40"/>
        <w:ind w:left="227"/>
      </w:pPr>
      <w:r>
        <w:rPr>
          <w:b w:val="0"/>
          <w:i w:val="0"/>
          <w:sz w:val="19"/>
        </w:rPr>
        <w:t>• The COD gain rests on an assumed card conversion (40% / 60%). With decisions fixed, 20 points lower conversion breaks even and 30 points lower loses 9,714 (outputs/conversion_sensitivity.csv, A-02). The README names this the biggest gap.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Policies are scored on the generator's true probabilities, which only exist because the data is synthetic (A-06). On real data the same comparison needs a randomised checkout holdout.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Orders lost are counted, not priced: a customer pushed away may not come back (README 'Known limitations').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'Sale days' in the 22.5% / 4.3% figures include 11.11 as well as the Nov 21-29 sale week; slide 06 shades all ten days (A-09).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Slide 09's payoff compares the class-weighted model without calibration (the repo's 'margin rule, class-weighted gbm') against the shipped LightGBM + isotonic. The plain booster without calibration scores +22,405 (outputs/policy.csv 'margin rule, uncalibrated gbm'), so the gap comes from the weighting, not from calibration.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Slide 09 no longer shows two narrower results the README still reports under 'What didn't win' and 'The result': LightGBM barely beats logistic regression (log-loss 0.6469 vs 0.6475), and isotonic calibration did nothing for the plain booster (ECE 0.0027 -&gt; 0.0035). Isotonic did repair the class-weighted model (ECE 0.206 -&gt; 0.009) but its margin stayed 4.2% off.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Slide 07 rows come from a re-run of the repo's own model for 2025-11-24 (tools/export_cod_sheet.py); the re-run reproduces the repo's 186 rounds and its 5,498 hidden COD orders over the test window exactly (F-42).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The architecture's 'Finance' and 'Checkout' are the README's consumers; the repo itself writes files (outputs/) and runs as one offline batch. No serving latency exists, so none is shown.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Slide 01 statements are general industry knowledge (A-11).</w:t>
      </w:r>
    </w:p>
    <w:p>
      <w:pPr>
        <w:pStyle w:val="Heading2"/>
      </w:pPr>
      <w:r>
        <w:t>Appendix: environment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Item</w:t>
            </w:r>
          </w:p>
        </w:tc>
        <w:tc>
          <w:tcPr>
            <w:tcW w:type="dxa" w:w="7483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Commit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4"/>
              </w:rPr>
              <w:t>e78d53a391889af780be9f07f440398e04edc426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Python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3.11.7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lightgbm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4.7.0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sklearn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1.9.1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pandas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3.0.6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numpy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2.4.6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Profile / seeds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data_seed=20260913, lightgbm_seed=7, bootstrap_seed=0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Run time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results.json runtime_seconds = 72.8 s for the pipeline (make run also generates the data first; README says about 2 minutes on a laptop)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B5563"/>
        <w:sz w:val="16"/>
      </w:rPr>
      <w:t xml:space="preserve">order-outcome-margin · audit report · e78d53a · page </w:t>
    </w:r>
    <w:r>
      <w:rPr>
        <w:sz w:val="16"/>
      </w:rPr>
      <w:fldChar w:fldCharType="begin"/>
      <w:instrText xml:space="preserve">PAGE</w:instrText>
      <w:fldChar w:fldCharType="end"/>
    </w:r>
    <w:r>
      <w:rPr>
        <w:color w:val="4B5563"/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879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