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DFB1318" w14:textId="77777777" w:rsidR="00DF2C45" w:rsidRDefault="00DF2C45" w:rsidP="00DF2C45">
      <w:r>
        <w:t>Retail Sales Customer Analytics</w:t>
      </w:r>
    </w:p>
    <w:p w14:paraId="74182721" w14:textId="77777777" w:rsidR="00DF2C45" w:rsidRDefault="00DF2C45" w:rsidP="00DF2C45"/>
    <w:p w14:paraId="5DA20BA8" w14:textId="77777777" w:rsidR="00DF2C45" w:rsidRDefault="00DF2C45" w:rsidP="00DF2C45">
      <w:r>
        <w:t>Project Objective</w:t>
      </w:r>
    </w:p>
    <w:p w14:paraId="2CA610D0" w14:textId="77777777" w:rsidR="00DF2C45" w:rsidRDefault="00DF2C45" w:rsidP="00DF2C45"/>
    <w:p w14:paraId="79DFBACC" w14:textId="77777777" w:rsidR="00DF2C45" w:rsidRDefault="00DF2C45" w:rsidP="00DF2C45">
      <w:proofErr w:type="spellStart"/>
      <w:r>
        <w:t>Analyze</w:t>
      </w:r>
      <w:proofErr w:type="spellEnd"/>
      <w:r>
        <w:t xml:space="preserve"> retail sales data to identify sales trends, profitable categories, loss-making regions, and business improvement opportunities.</w:t>
      </w:r>
    </w:p>
    <w:p w14:paraId="170E3001" w14:textId="77777777" w:rsidR="00DF2C45" w:rsidRDefault="00DF2C45" w:rsidP="00DF2C45"/>
    <w:p w14:paraId="16544EA3" w14:textId="77777777" w:rsidR="00DF2C45" w:rsidRDefault="00DF2C45" w:rsidP="00DF2C45">
      <w:r>
        <w:t>Tools Used</w:t>
      </w:r>
    </w:p>
    <w:p w14:paraId="3B598680" w14:textId="77777777" w:rsidR="00DF2C45" w:rsidRDefault="00DF2C45" w:rsidP="00DF2C45"/>
    <w:p w14:paraId="7489BAAF" w14:textId="77777777" w:rsidR="00DF2C45" w:rsidRDefault="00DF2C45" w:rsidP="00DF2C45">
      <w:r>
        <w:t>SQL</w:t>
      </w:r>
    </w:p>
    <w:p w14:paraId="62CBB1C6" w14:textId="77777777" w:rsidR="00DF2C45" w:rsidRDefault="00DF2C45" w:rsidP="00DF2C45">
      <w:r>
        <w:t>Python</w:t>
      </w:r>
    </w:p>
    <w:p w14:paraId="3B6FEFD7" w14:textId="77777777" w:rsidR="00DF2C45" w:rsidRDefault="00DF2C45" w:rsidP="00DF2C45">
      <w:r>
        <w:t>Power BI</w:t>
      </w:r>
    </w:p>
    <w:p w14:paraId="5050EF0F" w14:textId="77777777" w:rsidR="00DF2C45" w:rsidRDefault="00DF2C45" w:rsidP="00DF2C45">
      <w:r>
        <w:t>Excel</w:t>
      </w:r>
    </w:p>
    <w:p w14:paraId="4BEFF820" w14:textId="77777777" w:rsidR="00DF2C45" w:rsidRDefault="00DF2C45" w:rsidP="00DF2C45"/>
    <w:p w14:paraId="500ED01F" w14:textId="77777777" w:rsidR="00DF2C45" w:rsidRDefault="00DF2C45" w:rsidP="00DF2C45">
      <w:r>
        <w:t>Dataset</w:t>
      </w:r>
    </w:p>
    <w:p w14:paraId="63530FB3" w14:textId="77777777" w:rsidR="00DF2C45" w:rsidRDefault="00DF2C45" w:rsidP="00DF2C45"/>
    <w:p w14:paraId="048E2916" w14:textId="77777777" w:rsidR="00DF2C45" w:rsidRDefault="00DF2C45" w:rsidP="00DF2C45">
      <w:r>
        <w:t>Sample Superstore Dataset containing sales, profit, discount, customer, and regional information.</w:t>
      </w:r>
    </w:p>
    <w:p w14:paraId="5CCAE969" w14:textId="77777777" w:rsidR="00DF2C45" w:rsidRDefault="00DF2C45" w:rsidP="00DF2C45"/>
    <w:p w14:paraId="6F6958BA" w14:textId="77777777" w:rsidR="00DF2C45" w:rsidRDefault="00DF2C45" w:rsidP="00DF2C45">
      <w:r>
        <w:t>Analysis Performed</w:t>
      </w:r>
    </w:p>
    <w:p w14:paraId="377DD3E1" w14:textId="77777777" w:rsidR="00DF2C45" w:rsidRDefault="00DF2C45" w:rsidP="00DF2C45"/>
    <w:p w14:paraId="71361F66" w14:textId="77777777" w:rsidR="00DF2C45" w:rsidRDefault="00DF2C45" w:rsidP="00DF2C45">
      <w:r>
        <w:t>SQL Analysis</w:t>
      </w:r>
    </w:p>
    <w:p w14:paraId="445F82E4" w14:textId="77777777" w:rsidR="00DF2C45" w:rsidRDefault="00DF2C45" w:rsidP="00DF2C45">
      <w:r>
        <w:t>- Top performing states</w:t>
      </w:r>
    </w:p>
    <w:p w14:paraId="1F2D41F7" w14:textId="77777777" w:rsidR="00DF2C45" w:rsidRDefault="00DF2C45" w:rsidP="00DF2C45">
      <w:r>
        <w:t>- Category-wise sales</w:t>
      </w:r>
    </w:p>
    <w:p w14:paraId="2648721B" w14:textId="77777777" w:rsidR="00DF2C45" w:rsidRDefault="00DF2C45" w:rsidP="00DF2C45">
      <w:r>
        <w:t>- Profit analysis</w:t>
      </w:r>
    </w:p>
    <w:p w14:paraId="444E3353" w14:textId="77777777" w:rsidR="00DF2C45" w:rsidRDefault="00DF2C45" w:rsidP="00DF2C45">
      <w:r>
        <w:t>- Discount impact</w:t>
      </w:r>
    </w:p>
    <w:p w14:paraId="0713D5DE" w14:textId="77777777" w:rsidR="00DF2C45" w:rsidRDefault="00DF2C45" w:rsidP="00DF2C45"/>
    <w:p w14:paraId="1F00498B" w14:textId="77777777" w:rsidR="00DF2C45" w:rsidRDefault="00DF2C45" w:rsidP="00DF2C45">
      <w:r>
        <w:t>Python Analysis</w:t>
      </w:r>
    </w:p>
    <w:p w14:paraId="69120D32" w14:textId="77777777" w:rsidR="00DF2C45" w:rsidRDefault="00DF2C45" w:rsidP="00DF2C45">
      <w:r>
        <w:t>- Data cleaning</w:t>
      </w:r>
    </w:p>
    <w:p w14:paraId="74911DBD" w14:textId="77777777" w:rsidR="00DF2C45" w:rsidRDefault="00DF2C45" w:rsidP="00DF2C45">
      <w:r>
        <w:lastRenderedPageBreak/>
        <w:t>- Exploratory Data Analysis</w:t>
      </w:r>
    </w:p>
    <w:p w14:paraId="7E2ECF0C" w14:textId="77777777" w:rsidR="00DF2C45" w:rsidRDefault="00DF2C45" w:rsidP="00DF2C45">
      <w:r>
        <w:t>- Top 10 states by sales</w:t>
      </w:r>
    </w:p>
    <w:p w14:paraId="64C9F512" w14:textId="77777777" w:rsidR="00DF2C45" w:rsidRDefault="00DF2C45" w:rsidP="00DF2C45">
      <w:r>
        <w:t>- Category sales vs profit</w:t>
      </w:r>
    </w:p>
    <w:p w14:paraId="32CB9B2B" w14:textId="77777777" w:rsidR="00DF2C45" w:rsidRDefault="00DF2C45" w:rsidP="00DF2C45">
      <w:r>
        <w:t>- Bottom 10 cities by profit</w:t>
      </w:r>
    </w:p>
    <w:p w14:paraId="480C7C1D" w14:textId="77777777" w:rsidR="00DF2C45" w:rsidRDefault="00DF2C45" w:rsidP="00DF2C45"/>
    <w:p w14:paraId="220246EB" w14:textId="77777777" w:rsidR="00DF2C45" w:rsidRDefault="00DF2C45" w:rsidP="00DF2C45">
      <w:r>
        <w:t>Power BI Dashboard</w:t>
      </w:r>
    </w:p>
    <w:p w14:paraId="4C676BCE" w14:textId="77777777" w:rsidR="00DF2C45" w:rsidRDefault="00DF2C45" w:rsidP="00DF2C45">
      <w:r>
        <w:t>- Sales KPI</w:t>
      </w:r>
    </w:p>
    <w:p w14:paraId="369F8DC9" w14:textId="77777777" w:rsidR="00DF2C45" w:rsidRDefault="00DF2C45" w:rsidP="00DF2C45">
      <w:r>
        <w:t>- Profit KPI</w:t>
      </w:r>
    </w:p>
    <w:p w14:paraId="220F2A98" w14:textId="77777777" w:rsidR="00DF2C45" w:rsidRDefault="00DF2C45" w:rsidP="00DF2C45">
      <w:r>
        <w:t>- Regional analysis</w:t>
      </w:r>
    </w:p>
    <w:p w14:paraId="3AE1C324" w14:textId="77777777" w:rsidR="00DF2C45" w:rsidRDefault="00DF2C45" w:rsidP="00DF2C45">
      <w:r>
        <w:t>- Category performance</w:t>
      </w:r>
    </w:p>
    <w:p w14:paraId="0207FF38" w14:textId="77777777" w:rsidR="00DF2C45" w:rsidRDefault="00DF2C45" w:rsidP="00DF2C45"/>
    <w:p w14:paraId="07D6B13C" w14:textId="77777777" w:rsidR="00DF2C45" w:rsidRDefault="00DF2C45" w:rsidP="00DF2C45">
      <w:r>
        <w:t>Key Insights</w:t>
      </w:r>
    </w:p>
    <w:p w14:paraId="5259EC84" w14:textId="77777777" w:rsidR="00DF2C45" w:rsidRDefault="00DF2C45" w:rsidP="00DF2C45"/>
    <w:p w14:paraId="5ED36ABE" w14:textId="77777777" w:rsidR="00DF2C45" w:rsidRDefault="00DF2C45" w:rsidP="00DF2C45">
      <w:r>
        <w:t>1. California generated the highest sales.</w:t>
      </w:r>
    </w:p>
    <w:p w14:paraId="6FB2F408" w14:textId="77777777" w:rsidR="00DF2C45" w:rsidRDefault="00DF2C45" w:rsidP="00DF2C45">
      <w:r>
        <w:t>2. Technology category generated the highest profit.</w:t>
      </w:r>
    </w:p>
    <w:p w14:paraId="3F48BE28" w14:textId="77777777" w:rsidR="00DF2C45" w:rsidRDefault="00DF2C45" w:rsidP="00DF2C45">
      <w:r>
        <w:t>3. Furniture category showed lower profitability.</w:t>
      </w:r>
    </w:p>
    <w:p w14:paraId="64B3EA0F" w14:textId="77777777" w:rsidR="00DF2C45" w:rsidRDefault="00DF2C45" w:rsidP="00DF2C45">
      <w:r>
        <w:t>4. High discounts contributed to losses in some cities.</w:t>
      </w:r>
    </w:p>
    <w:p w14:paraId="65272002" w14:textId="77777777" w:rsidR="00DF2C45" w:rsidRDefault="00DF2C45" w:rsidP="00DF2C45">
      <w:r>
        <w:t>5. Sales are concentrated in a few states.</w:t>
      </w:r>
    </w:p>
    <w:p w14:paraId="2903CF69" w14:textId="77777777" w:rsidR="00DF2C45" w:rsidRDefault="00DF2C45" w:rsidP="00DF2C45"/>
    <w:p w14:paraId="1238AB17" w14:textId="77777777" w:rsidR="00DF2C45" w:rsidRDefault="00DF2C45" w:rsidP="00DF2C45">
      <w:r>
        <w:t>Business Recommendations</w:t>
      </w:r>
    </w:p>
    <w:p w14:paraId="230850D2" w14:textId="77777777" w:rsidR="00DF2C45" w:rsidRDefault="00DF2C45" w:rsidP="00DF2C45"/>
    <w:p w14:paraId="11115C5D" w14:textId="77777777" w:rsidR="00DF2C45" w:rsidRDefault="00DF2C45" w:rsidP="00DF2C45">
      <w:r>
        <w:t>1. Reduce excessive discounting.</w:t>
      </w:r>
    </w:p>
    <w:p w14:paraId="6211079E" w14:textId="77777777" w:rsidR="00DF2C45" w:rsidRDefault="00DF2C45" w:rsidP="00DF2C45">
      <w:r>
        <w:t>2. Focus on high-performing states.</w:t>
      </w:r>
    </w:p>
    <w:p w14:paraId="425E1C34" w14:textId="77777777" w:rsidR="00DF2C45" w:rsidRDefault="00DF2C45" w:rsidP="00DF2C45">
      <w:r>
        <w:t>3. Improve pricing in loss-making cities.</w:t>
      </w:r>
    </w:p>
    <w:p w14:paraId="2F6CCEA2" w14:textId="77777777" w:rsidR="00DF2C45" w:rsidRDefault="00DF2C45" w:rsidP="00DF2C45">
      <w:r>
        <w:t>4. Increase focus on Technology products.</w:t>
      </w:r>
    </w:p>
    <w:p w14:paraId="7C3FEB39" w14:textId="77777777" w:rsidR="00DF2C45" w:rsidRDefault="00DF2C45" w:rsidP="00DF2C45"/>
    <w:p w14:paraId="3B2FE9C3" w14:textId="77777777" w:rsidR="00DF2C45" w:rsidRDefault="00DF2C45" w:rsidP="00DF2C45">
      <w:r>
        <w:t>Conclusion</w:t>
      </w:r>
    </w:p>
    <w:p w14:paraId="3827A1A7" w14:textId="77777777" w:rsidR="00DF2C45" w:rsidRDefault="00DF2C45" w:rsidP="00DF2C45"/>
    <w:p w14:paraId="3F21E876" w14:textId="637145E7" w:rsidR="00113F56" w:rsidRDefault="00DF2C45" w:rsidP="00DF2C45">
      <w:r>
        <w:lastRenderedPageBreak/>
        <w:t>The analysis identified key sales drivers, profit opportunities, and areas needing improvement.</w:t>
      </w:r>
    </w:p>
    <w:sectPr w:rsidR="00113F5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13F56"/>
    <w:rsid w:val="00113F56"/>
    <w:rsid w:val="005A4ACA"/>
    <w:rsid w:val="00DF2C4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B991FD7"/>
  <w15:chartTrackingRefBased/>
  <w15:docId w15:val="{F950B7E9-5DFC-418C-A8EF-4E48FC7DC05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13F5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13F5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13F5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13F5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13F5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13F5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13F5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13F5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13F5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13F5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13F5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13F5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13F56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13F56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13F5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13F5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13F5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13F5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13F5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13F5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13F5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13F5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13F5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13F5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13F5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13F56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13F5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13F56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13F56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183</Words>
  <Characters>1047</Characters>
  <Application>Microsoft Office Word</Application>
  <DocSecurity>0</DocSecurity>
  <Lines>8</Lines>
  <Paragraphs>2</Paragraphs>
  <ScaleCrop>false</ScaleCrop>
  <Company/>
  <LinksUpToDate>false</LinksUpToDate>
  <CharactersWithSpaces>1228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Boinipelli Srija</dc:creator>
  <cp:keywords/>
  <dc:description/>
  <cp:lastModifiedBy>Boinipelli Srija</cp:lastModifiedBy>
  <cp:revision>2</cp:revision>
  <dcterms:created xsi:type="dcterms:W3CDTF">2026-06-12T06:38:00Z</dcterms:created>
  <dcterms:modified xsi:type="dcterms:W3CDTF">2026-06-12T06:39:00Z</dcterms:modified>
</cp:coreProperties>
</file>