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99D63" w14:textId="20C65E5A" w:rsidR="00E5307E" w:rsidRDefault="3121E0C4" w:rsidP="4D9C322A">
      <w:pPr>
        <w:jc w:val="center"/>
      </w:pPr>
      <w:r w:rsidRPr="4D9C322A">
        <w:rPr>
          <w:rFonts w:ascii="Arial" w:eastAsia="Arial" w:hAnsi="Arial" w:cs="Arial"/>
          <w:b/>
          <w:bCs/>
          <w:color w:val="000000" w:themeColor="text1"/>
          <w:sz w:val="32"/>
          <w:szCs w:val="32"/>
        </w:rPr>
        <w:t>Step 2.1 - Model walkthrough (Model setup, Transformation &amp; Model iteration)</w:t>
      </w:r>
      <w:r w:rsidR="00CB06C7">
        <w:br/>
      </w:r>
    </w:p>
    <w:p w14:paraId="650692E2" w14:textId="08A28786" w:rsidR="00E5307E" w:rsidRDefault="3121E0C4">
      <w:r w:rsidRPr="3121E0C4">
        <w:rPr>
          <w:rFonts w:ascii="Arial" w:eastAsia="Arial" w:hAnsi="Arial" w:cs="Arial"/>
          <w:color w:val="000000" w:themeColor="text1"/>
          <w:sz w:val="20"/>
          <w:szCs w:val="20"/>
        </w:rPr>
        <w:t xml:space="preserve">We will be walking you through the modeling process using </w:t>
      </w:r>
      <w:proofErr w:type="spellStart"/>
      <w:r w:rsidR="00457F88">
        <w:rPr>
          <w:rFonts w:ascii="Arial" w:eastAsia="Arial" w:hAnsi="Arial" w:cs="Arial"/>
          <w:color w:val="000000" w:themeColor="text1"/>
          <w:sz w:val="20"/>
          <w:szCs w:val="20"/>
        </w:rPr>
        <w:t>Gume</w:t>
      </w:r>
      <w:proofErr w:type="spellEnd"/>
      <w:r w:rsidR="00457F88">
        <w:rPr>
          <w:rFonts w:ascii="Arial" w:eastAsia="Arial" w:hAnsi="Arial" w:cs="Arial"/>
          <w:color w:val="000000" w:themeColor="text1"/>
          <w:sz w:val="20"/>
          <w:szCs w:val="20"/>
        </w:rPr>
        <w:t xml:space="preserve"> </w:t>
      </w:r>
      <w:r w:rsidRPr="3121E0C4">
        <w:rPr>
          <w:rFonts w:ascii="Arial" w:eastAsia="Arial" w:hAnsi="Arial" w:cs="Arial"/>
          <w:color w:val="000000" w:themeColor="text1"/>
          <w:sz w:val="20"/>
          <w:szCs w:val="20"/>
        </w:rPr>
        <w:t>data as an example. Since we have already covered the ingestion and classification of data in the training videos, we will be jumping straight to the modeling process.</w:t>
      </w:r>
      <w:r w:rsidR="00CB06C7">
        <w:br/>
      </w:r>
    </w:p>
    <w:p w14:paraId="56F87205" w14:textId="4B998EBE" w:rsidR="00E5307E" w:rsidRDefault="3121E0C4">
      <w:r w:rsidRPr="3121E0C4">
        <w:rPr>
          <w:rFonts w:ascii="Arial" w:eastAsia="Arial" w:hAnsi="Arial" w:cs="Arial"/>
          <w:b/>
          <w:bCs/>
          <w:color w:val="000000" w:themeColor="text1"/>
          <w:sz w:val="26"/>
          <w:szCs w:val="26"/>
        </w:rPr>
        <w:t>Parameter</w:t>
      </w:r>
    </w:p>
    <w:p w14:paraId="29D7E271" w14:textId="5B869A52" w:rsidR="00E5307E" w:rsidRDefault="3121E0C4">
      <w:r w:rsidRPr="343744C8">
        <w:rPr>
          <w:rFonts w:ascii="Arial" w:eastAsia="Arial" w:hAnsi="Arial" w:cs="Arial"/>
          <w:color w:val="000000" w:themeColor="text1"/>
          <w:sz w:val="20"/>
          <w:szCs w:val="20"/>
        </w:rPr>
        <w:t>In the Modeling module a user is first required to define the model parameters.</w:t>
      </w:r>
    </w:p>
    <w:p w14:paraId="76D748CB" w14:textId="605AEFF2" w:rsidR="00E5307E" w:rsidRDefault="3121E0C4" w:rsidP="343744C8">
      <w:pPr>
        <w:pStyle w:val="ListParagraph"/>
        <w:numPr>
          <w:ilvl w:val="0"/>
          <w:numId w:val="21"/>
        </w:numPr>
        <w:rPr>
          <w:rFonts w:eastAsiaTheme="minorEastAsia"/>
          <w:b/>
          <w:bCs/>
          <w:color w:val="000000" w:themeColor="text1"/>
          <w:sz w:val="20"/>
          <w:szCs w:val="20"/>
        </w:rPr>
      </w:pPr>
      <w:r w:rsidRPr="343744C8">
        <w:rPr>
          <w:rFonts w:ascii="Arial" w:eastAsia="Arial" w:hAnsi="Arial" w:cs="Arial"/>
          <w:b/>
          <w:bCs/>
          <w:color w:val="000000" w:themeColor="text1"/>
          <w:sz w:val="20"/>
          <w:szCs w:val="20"/>
        </w:rPr>
        <w:t xml:space="preserve">Dependent variable - </w:t>
      </w:r>
      <w:r w:rsidRPr="343744C8">
        <w:rPr>
          <w:rFonts w:ascii="Arial" w:eastAsia="Arial" w:hAnsi="Arial" w:cs="Arial"/>
          <w:color w:val="000000" w:themeColor="text1"/>
          <w:sz w:val="20"/>
          <w:szCs w:val="20"/>
        </w:rPr>
        <w:t>It is the KPI being modeled. In this example its Revenue sales</w:t>
      </w:r>
    </w:p>
    <w:p w14:paraId="502FB5C0" w14:textId="1D068FB9" w:rsidR="00E5307E" w:rsidRDefault="3121E0C4" w:rsidP="3121E0C4">
      <w:pPr>
        <w:pStyle w:val="ListParagraph"/>
        <w:numPr>
          <w:ilvl w:val="0"/>
          <w:numId w:val="21"/>
        </w:numPr>
        <w:rPr>
          <w:rFonts w:eastAsiaTheme="minorEastAsia"/>
          <w:b/>
          <w:bCs/>
          <w:color w:val="000000" w:themeColor="text1"/>
          <w:sz w:val="20"/>
          <w:szCs w:val="20"/>
        </w:rPr>
      </w:pPr>
      <w:r w:rsidRPr="3121E0C4">
        <w:rPr>
          <w:rFonts w:ascii="Arial" w:eastAsia="Arial" w:hAnsi="Arial" w:cs="Arial"/>
          <w:b/>
          <w:bCs/>
          <w:color w:val="000000" w:themeColor="text1"/>
          <w:sz w:val="20"/>
          <w:szCs w:val="20"/>
        </w:rPr>
        <w:t xml:space="preserve">Model duration - </w:t>
      </w:r>
      <w:r w:rsidRPr="3121E0C4">
        <w:rPr>
          <w:rFonts w:ascii="Arial" w:eastAsia="Arial" w:hAnsi="Arial" w:cs="Arial"/>
          <w:color w:val="000000" w:themeColor="text1"/>
          <w:sz w:val="20"/>
          <w:szCs w:val="20"/>
        </w:rPr>
        <w:t xml:space="preserve">The platform in default selects the total time-period ingested in the platform but we also have the option of selecting a more recent time-period </w:t>
      </w:r>
    </w:p>
    <w:p w14:paraId="3114651D" w14:textId="1B5D5623" w:rsidR="00E5307E" w:rsidRDefault="3121E0C4" w:rsidP="1E42449E">
      <w:pPr>
        <w:pStyle w:val="ListParagraph"/>
        <w:numPr>
          <w:ilvl w:val="0"/>
          <w:numId w:val="21"/>
        </w:numPr>
        <w:rPr>
          <w:rFonts w:eastAsiaTheme="minorEastAsia"/>
          <w:color w:val="000000" w:themeColor="text1"/>
          <w:sz w:val="20"/>
          <w:szCs w:val="20"/>
        </w:rPr>
      </w:pPr>
      <w:r w:rsidRPr="1E42449E">
        <w:rPr>
          <w:rFonts w:ascii="Arial" w:eastAsia="Arial" w:hAnsi="Arial" w:cs="Arial"/>
          <w:b/>
          <w:bCs/>
          <w:color w:val="000000" w:themeColor="text1"/>
          <w:sz w:val="20"/>
          <w:szCs w:val="20"/>
        </w:rPr>
        <w:t xml:space="preserve">Model type - </w:t>
      </w:r>
      <w:r w:rsidRPr="1E42449E">
        <w:rPr>
          <w:rFonts w:ascii="Arial" w:eastAsia="Arial" w:hAnsi="Arial" w:cs="Arial"/>
          <w:color w:val="000000" w:themeColor="text1"/>
          <w:sz w:val="20"/>
          <w:szCs w:val="20"/>
        </w:rPr>
        <w:t>It has 3 options</w:t>
      </w:r>
    </w:p>
    <w:p w14:paraId="7AD232A1" w14:textId="21E79F30" w:rsidR="00E5307E" w:rsidRDefault="3121E0C4" w:rsidP="3121E0C4">
      <w:pPr>
        <w:pStyle w:val="ListParagraph"/>
        <w:numPr>
          <w:ilvl w:val="1"/>
          <w:numId w:val="20"/>
        </w:numPr>
        <w:rPr>
          <w:rFonts w:eastAsiaTheme="minorEastAsia"/>
          <w:b/>
          <w:bCs/>
          <w:color w:val="000000" w:themeColor="text1"/>
          <w:sz w:val="20"/>
          <w:szCs w:val="20"/>
        </w:rPr>
      </w:pPr>
      <w:proofErr w:type="spellStart"/>
      <w:r w:rsidRPr="3121E0C4">
        <w:rPr>
          <w:rFonts w:ascii="Arial" w:eastAsia="Arial" w:hAnsi="Arial" w:cs="Arial"/>
          <w:b/>
          <w:bCs/>
          <w:color w:val="000000" w:themeColor="text1"/>
          <w:sz w:val="20"/>
          <w:szCs w:val="20"/>
        </w:rPr>
        <w:t>Unpooled</w:t>
      </w:r>
      <w:proofErr w:type="spellEnd"/>
      <w:r w:rsidRPr="3121E0C4">
        <w:rPr>
          <w:rFonts w:ascii="Arial" w:eastAsia="Arial" w:hAnsi="Arial" w:cs="Arial"/>
          <w:b/>
          <w:bCs/>
          <w:color w:val="000000" w:themeColor="text1"/>
          <w:sz w:val="20"/>
          <w:szCs w:val="20"/>
        </w:rPr>
        <w:t xml:space="preserve"> - </w:t>
      </w:r>
      <w:r w:rsidRPr="3121E0C4">
        <w:rPr>
          <w:rFonts w:ascii="Arial" w:eastAsia="Arial" w:hAnsi="Arial" w:cs="Arial"/>
          <w:color w:val="000000" w:themeColor="text1"/>
          <w:sz w:val="20"/>
          <w:szCs w:val="20"/>
        </w:rPr>
        <w:t>When the data is available only at a single dimensional level. We are only presented with this option. Which in our case in this example.</w:t>
      </w:r>
    </w:p>
    <w:p w14:paraId="4F5B968F" w14:textId="7CBA9E21" w:rsidR="00E5307E" w:rsidRPr="005C7710" w:rsidRDefault="3121E0C4" w:rsidP="68C15F47">
      <w:pPr>
        <w:pStyle w:val="ListParagraph"/>
        <w:numPr>
          <w:ilvl w:val="1"/>
          <w:numId w:val="20"/>
        </w:numPr>
        <w:rPr>
          <w:rFonts w:eastAsiaTheme="minorEastAsia"/>
          <w:b/>
          <w:bCs/>
          <w:color w:val="A6A6A6" w:themeColor="background1" w:themeShade="A6"/>
          <w:sz w:val="20"/>
          <w:szCs w:val="20"/>
        </w:rPr>
      </w:pPr>
      <w:r w:rsidRPr="005C7710">
        <w:rPr>
          <w:rFonts w:ascii="Arial" w:eastAsia="Arial" w:hAnsi="Arial" w:cs="Arial"/>
          <w:b/>
          <w:bCs/>
          <w:color w:val="A6A6A6" w:themeColor="background1" w:themeShade="A6"/>
          <w:sz w:val="20"/>
          <w:szCs w:val="20"/>
        </w:rPr>
        <w:t>Pooled &amp; Mixed effects - When</w:t>
      </w:r>
      <w:r w:rsidRPr="005C7710">
        <w:rPr>
          <w:rFonts w:ascii="Arial" w:eastAsia="Arial" w:hAnsi="Arial" w:cs="Arial"/>
          <w:color w:val="A6A6A6" w:themeColor="background1" w:themeShade="A6"/>
          <w:sz w:val="20"/>
          <w:szCs w:val="20"/>
        </w:rPr>
        <w:t xml:space="preserve"> the data is multi-dimensional, at a regional or category level, we are also presented with the options of pooled and mixed effects. </w:t>
      </w:r>
      <w:r w:rsidRPr="005C7710">
        <w:rPr>
          <w:rFonts w:ascii="Arial" w:eastAsia="Arial" w:hAnsi="Arial" w:cs="Arial"/>
          <w:b/>
          <w:bCs/>
          <w:color w:val="A6A6A6" w:themeColor="background1" w:themeShade="A6"/>
          <w:sz w:val="20"/>
          <w:szCs w:val="20"/>
        </w:rPr>
        <w:t xml:space="preserve">Mixed effects </w:t>
      </w:r>
      <w:r w:rsidRPr="005C7710">
        <w:rPr>
          <w:rFonts w:ascii="Arial" w:eastAsia="Arial" w:hAnsi="Arial" w:cs="Arial"/>
          <w:color w:val="A6A6A6" w:themeColor="background1" w:themeShade="A6"/>
          <w:sz w:val="20"/>
          <w:szCs w:val="20"/>
        </w:rPr>
        <w:t xml:space="preserve">in particular </w:t>
      </w:r>
      <w:bookmarkStart w:id="0" w:name="_Int_iDpALG6F"/>
      <w:r w:rsidRPr="005C7710">
        <w:rPr>
          <w:rFonts w:ascii="Arial" w:eastAsia="Arial" w:hAnsi="Arial" w:cs="Arial"/>
          <w:color w:val="A6A6A6" w:themeColor="background1" w:themeShade="A6"/>
          <w:sz w:val="20"/>
          <w:szCs w:val="20"/>
        </w:rPr>
        <w:t>is</w:t>
      </w:r>
      <w:bookmarkEnd w:id="0"/>
      <w:r w:rsidRPr="005C7710">
        <w:rPr>
          <w:rFonts w:ascii="Arial" w:eastAsia="Arial" w:hAnsi="Arial" w:cs="Arial"/>
          <w:color w:val="A6A6A6" w:themeColor="background1" w:themeShade="A6"/>
          <w:sz w:val="20"/>
          <w:szCs w:val="20"/>
        </w:rPr>
        <w:t xml:space="preserve"> applied when a/group of media tactics are expected to have varying elasticities across the dimensions and if the results are required at individual dimension level. Also, a prerequisite in selecting the mixed effects is to also select the </w:t>
      </w:r>
      <w:r w:rsidRPr="005C7710">
        <w:rPr>
          <w:rFonts w:ascii="Arial" w:eastAsia="Arial" w:hAnsi="Arial" w:cs="Arial"/>
          <w:b/>
          <w:bCs/>
          <w:color w:val="A6A6A6" w:themeColor="background1" w:themeShade="A6"/>
          <w:sz w:val="20"/>
          <w:szCs w:val="20"/>
        </w:rPr>
        <w:t>mean center</w:t>
      </w:r>
      <w:r w:rsidRPr="005C7710">
        <w:rPr>
          <w:rFonts w:ascii="Arial" w:eastAsia="Arial" w:hAnsi="Arial" w:cs="Arial"/>
          <w:color w:val="A6A6A6" w:themeColor="background1" w:themeShade="A6"/>
          <w:sz w:val="20"/>
          <w:szCs w:val="20"/>
        </w:rPr>
        <w:t xml:space="preserve"> option.</w:t>
      </w:r>
    </w:p>
    <w:p w14:paraId="4FD819C3" w14:textId="44DDC45C" w:rsidR="00E5307E" w:rsidRDefault="3121E0C4" w:rsidP="3121E0C4">
      <w:pPr>
        <w:pStyle w:val="ListParagraph"/>
        <w:numPr>
          <w:ilvl w:val="0"/>
          <w:numId w:val="20"/>
        </w:numPr>
        <w:rPr>
          <w:rFonts w:eastAsiaTheme="minorEastAsia"/>
          <w:b/>
          <w:bCs/>
          <w:color w:val="000000" w:themeColor="text1"/>
          <w:sz w:val="20"/>
          <w:szCs w:val="20"/>
        </w:rPr>
      </w:pPr>
      <w:r w:rsidRPr="3121E0C4">
        <w:rPr>
          <w:rFonts w:ascii="Arial" w:eastAsia="Arial" w:hAnsi="Arial" w:cs="Arial"/>
          <w:b/>
          <w:bCs/>
          <w:color w:val="000000" w:themeColor="text1"/>
          <w:sz w:val="20"/>
          <w:szCs w:val="20"/>
        </w:rPr>
        <w:t xml:space="preserve">Model form – </w:t>
      </w:r>
      <w:r w:rsidRPr="3121E0C4">
        <w:rPr>
          <w:rFonts w:ascii="Arial" w:eastAsia="Arial" w:hAnsi="Arial" w:cs="Arial"/>
          <w:color w:val="000000" w:themeColor="text1"/>
          <w:sz w:val="20"/>
          <w:szCs w:val="20"/>
        </w:rPr>
        <w:t>It has 2 options</w:t>
      </w:r>
    </w:p>
    <w:p w14:paraId="26E7F29D" w14:textId="4EABC2D5" w:rsidR="00E5307E" w:rsidRDefault="3121E0C4" w:rsidP="3121E0C4">
      <w:pPr>
        <w:pStyle w:val="ListParagraph"/>
        <w:numPr>
          <w:ilvl w:val="1"/>
          <w:numId w:val="20"/>
        </w:numPr>
        <w:rPr>
          <w:b/>
          <w:bCs/>
          <w:color w:val="000000" w:themeColor="text1"/>
          <w:sz w:val="20"/>
          <w:szCs w:val="20"/>
        </w:rPr>
      </w:pPr>
      <w:r w:rsidRPr="3121E0C4">
        <w:rPr>
          <w:rFonts w:ascii="Arial" w:eastAsia="Arial" w:hAnsi="Arial" w:cs="Arial"/>
          <w:b/>
          <w:bCs/>
          <w:color w:val="000000" w:themeColor="text1"/>
          <w:sz w:val="20"/>
          <w:szCs w:val="20"/>
        </w:rPr>
        <w:t xml:space="preserve">Additive - </w:t>
      </w:r>
      <w:r w:rsidRPr="3121E0C4">
        <w:rPr>
          <w:rFonts w:ascii="Arial" w:eastAsia="Arial" w:hAnsi="Arial" w:cs="Arial"/>
          <w:color w:val="000000" w:themeColor="text1"/>
          <w:sz w:val="20"/>
          <w:szCs w:val="20"/>
        </w:rPr>
        <w:t>For this example we have selected the additive form</w:t>
      </w:r>
    </w:p>
    <w:p w14:paraId="35637CA5" w14:textId="53A60965" w:rsidR="00E5307E" w:rsidRDefault="3121E0C4" w:rsidP="343744C8">
      <w:pPr>
        <w:pStyle w:val="ListParagraph"/>
        <w:numPr>
          <w:ilvl w:val="1"/>
          <w:numId w:val="20"/>
        </w:numPr>
        <w:rPr>
          <w:rFonts w:eastAsiaTheme="minorEastAsia"/>
          <w:b/>
          <w:bCs/>
          <w:color w:val="000000" w:themeColor="text1"/>
          <w:sz w:val="20"/>
          <w:szCs w:val="20"/>
        </w:rPr>
      </w:pPr>
      <w:r w:rsidRPr="343744C8">
        <w:rPr>
          <w:rFonts w:ascii="Arial" w:eastAsia="Arial" w:hAnsi="Arial" w:cs="Arial"/>
          <w:b/>
          <w:bCs/>
          <w:color w:val="000000" w:themeColor="text1"/>
          <w:sz w:val="20"/>
          <w:szCs w:val="20"/>
        </w:rPr>
        <w:t xml:space="preserve">Multiplicative – </w:t>
      </w:r>
      <w:r w:rsidRPr="343744C8">
        <w:rPr>
          <w:rFonts w:ascii="Arial" w:eastAsia="Arial" w:hAnsi="Arial" w:cs="Arial"/>
          <w:color w:val="000000" w:themeColor="text1"/>
          <w:sz w:val="20"/>
          <w:szCs w:val="20"/>
        </w:rPr>
        <w:t>It is recommended when the KPI has high seasonality and/or when the media tactics are expected to have synergy effect between them. It is worth mentioning that the multiplicative form is a bit more complex than the additive form, however the platform takes care of this and provides us results like an additive model</w:t>
      </w:r>
    </w:p>
    <w:p w14:paraId="645FD1B0" w14:textId="4B856B55" w:rsidR="00E5307E" w:rsidRDefault="00E5307E" w:rsidP="3121E0C4">
      <w:pPr>
        <w:rPr>
          <w:rFonts w:ascii="Arial" w:eastAsia="Arial" w:hAnsi="Arial" w:cs="Arial"/>
          <w:color w:val="000000" w:themeColor="text1"/>
          <w:sz w:val="20"/>
          <w:szCs w:val="20"/>
        </w:rPr>
      </w:pPr>
    </w:p>
    <w:p w14:paraId="1C840450" w14:textId="0D75E283" w:rsidR="00E5307E" w:rsidRDefault="3121E0C4" w:rsidP="3121E0C4">
      <w:pPr>
        <w:rPr>
          <w:rFonts w:ascii="Arial" w:eastAsia="Arial" w:hAnsi="Arial" w:cs="Arial"/>
          <w:b/>
          <w:bCs/>
          <w:color w:val="000000" w:themeColor="text1"/>
          <w:sz w:val="26"/>
          <w:szCs w:val="26"/>
        </w:rPr>
      </w:pPr>
      <w:r w:rsidRPr="3121E0C4">
        <w:rPr>
          <w:rFonts w:ascii="Arial" w:eastAsia="Arial" w:hAnsi="Arial" w:cs="Arial"/>
          <w:b/>
          <w:bCs/>
          <w:color w:val="000000" w:themeColor="text1"/>
          <w:sz w:val="26"/>
          <w:szCs w:val="26"/>
        </w:rPr>
        <w:t>Correlation</w:t>
      </w:r>
    </w:p>
    <w:p w14:paraId="124C0CEB" w14:textId="7AF65DDD" w:rsidR="00E5307E" w:rsidRDefault="3121E0C4" w:rsidP="3121E0C4">
      <w:pPr>
        <w:pStyle w:val="ListParagraph"/>
        <w:numPr>
          <w:ilvl w:val="0"/>
          <w:numId w:val="18"/>
        </w:numPr>
        <w:rPr>
          <w:rFonts w:eastAsiaTheme="minorEastAsia"/>
        </w:rPr>
      </w:pPr>
      <w:r>
        <w:t>It allows us to check for correlation between the KPI &amp; the independent variables and check for multicollinearity among the independent variables themselves</w:t>
      </w:r>
    </w:p>
    <w:p w14:paraId="0993472C" w14:textId="2D990418" w:rsidR="00E5307E" w:rsidRDefault="3121E0C4" w:rsidP="3121E0C4">
      <w:pPr>
        <w:pStyle w:val="ListParagraph"/>
        <w:numPr>
          <w:ilvl w:val="0"/>
          <w:numId w:val="18"/>
        </w:numPr>
        <w:rPr>
          <w:rFonts w:eastAsiaTheme="minorEastAsia"/>
        </w:rPr>
      </w:pPr>
      <w:r>
        <w:t>The platform also offers the options of selecting the time-period for which the correlation check is required and a feature to set a threshold for correlation %, where the platform highlights a tactic which crosses the set threshold</w:t>
      </w:r>
    </w:p>
    <w:p w14:paraId="2C078E63" w14:textId="5EDD15AC" w:rsidR="00E5307E" w:rsidRDefault="00CB06C7" w:rsidP="3121E0C4">
      <w:r>
        <w:br/>
      </w:r>
    </w:p>
    <w:p w14:paraId="46E7479F" w14:textId="62BBB6EB" w:rsidR="4D9C322A" w:rsidRDefault="4D9C322A" w:rsidP="4D9C322A"/>
    <w:p w14:paraId="492F5F71" w14:textId="5ADB1551" w:rsidR="4D9C322A" w:rsidRDefault="4D9C322A" w:rsidP="4D9C322A"/>
    <w:p w14:paraId="17558936" w14:textId="6B8836F9" w:rsidR="3121E0C4" w:rsidRDefault="3121E0C4" w:rsidP="3121E0C4"/>
    <w:p w14:paraId="374DF890" w14:textId="3BA3867A" w:rsidR="3121E0C4" w:rsidRDefault="3121E0C4" w:rsidP="3121E0C4"/>
    <w:p w14:paraId="218F0822" w14:textId="24BDBC4D" w:rsidR="3121E0C4" w:rsidRDefault="3121E0C4" w:rsidP="3121E0C4"/>
    <w:p w14:paraId="320D26E4" w14:textId="03CA7238" w:rsidR="3121E0C4" w:rsidRDefault="3121E0C4" w:rsidP="3121E0C4"/>
    <w:p w14:paraId="6A1FAFB4" w14:textId="3EA1A105" w:rsidR="3121E0C4" w:rsidRDefault="3121E0C4" w:rsidP="3121E0C4">
      <w:pPr>
        <w:rPr>
          <w:rFonts w:ascii="Arial" w:eastAsia="Arial" w:hAnsi="Arial" w:cs="Arial"/>
          <w:b/>
          <w:bCs/>
          <w:color w:val="000000" w:themeColor="text1"/>
          <w:sz w:val="26"/>
          <w:szCs w:val="26"/>
        </w:rPr>
      </w:pPr>
      <w:r w:rsidRPr="3121E0C4">
        <w:rPr>
          <w:rFonts w:ascii="Arial" w:eastAsia="Arial" w:hAnsi="Arial" w:cs="Arial"/>
          <w:b/>
          <w:bCs/>
          <w:color w:val="000000" w:themeColor="text1"/>
          <w:sz w:val="26"/>
          <w:szCs w:val="26"/>
        </w:rPr>
        <w:t>Create transform measures</w:t>
      </w:r>
    </w:p>
    <w:p w14:paraId="67B80234" w14:textId="32707BAB" w:rsidR="3121E0C4" w:rsidRDefault="3121E0C4" w:rsidP="3121E0C4">
      <w:pPr>
        <w:pStyle w:val="ListParagraph"/>
        <w:numPr>
          <w:ilvl w:val="0"/>
          <w:numId w:val="17"/>
        </w:numPr>
        <w:rPr>
          <w:rFonts w:eastAsiaTheme="minorEastAsia"/>
        </w:rPr>
      </w:pPr>
      <w:r>
        <w:t>This tab contains a list of transformations usually used in MMM (Marketing Mix Modeling)</w:t>
      </w:r>
    </w:p>
    <w:p w14:paraId="56160BDF" w14:textId="0F91BDF5" w:rsidR="3121E0C4" w:rsidRDefault="3121E0C4" w:rsidP="3121E0C4">
      <w:pPr>
        <w:pStyle w:val="ListParagraph"/>
        <w:numPr>
          <w:ilvl w:val="0"/>
          <w:numId w:val="17"/>
        </w:numPr>
      </w:pPr>
      <w:r>
        <w:t>It is a simple click and transform kind of an approach, which does not involve any manual calculation</w:t>
      </w:r>
    </w:p>
    <w:p w14:paraId="3483E4D4" w14:textId="58835343" w:rsidR="3121E0C4" w:rsidRDefault="3121E0C4" w:rsidP="3121E0C4">
      <w:pPr>
        <w:pStyle w:val="ListParagraph"/>
        <w:numPr>
          <w:ilvl w:val="0"/>
          <w:numId w:val="17"/>
        </w:numPr>
      </w:pPr>
      <w:r>
        <w:t>We simply pick the transformation of interest and select the tactic to the transformed</w:t>
      </w:r>
    </w:p>
    <w:p w14:paraId="69E8606B" w14:textId="4933D633" w:rsidR="3121E0C4" w:rsidRDefault="3121E0C4" w:rsidP="3121E0C4">
      <w:pPr>
        <w:pStyle w:val="ListParagraph"/>
        <w:numPr>
          <w:ilvl w:val="0"/>
          <w:numId w:val="17"/>
        </w:numPr>
      </w:pPr>
      <w:r>
        <w:t>We can look at this in detail, with an example, as we build a model shortly</w:t>
      </w:r>
    </w:p>
    <w:p w14:paraId="300312FF" w14:textId="621EE453" w:rsidR="3121E0C4" w:rsidRDefault="3121E0C4" w:rsidP="3121E0C4"/>
    <w:p w14:paraId="37EECEFB" w14:textId="2735ED85" w:rsidR="3121E0C4" w:rsidRDefault="3121E0C4" w:rsidP="3121E0C4">
      <w:pPr>
        <w:rPr>
          <w:rFonts w:ascii="Arial" w:eastAsia="Arial" w:hAnsi="Arial" w:cs="Arial"/>
          <w:b/>
          <w:bCs/>
          <w:color w:val="000000" w:themeColor="text1"/>
          <w:sz w:val="26"/>
          <w:szCs w:val="26"/>
        </w:rPr>
      </w:pPr>
      <w:r w:rsidRPr="3121E0C4">
        <w:rPr>
          <w:rFonts w:ascii="Arial" w:eastAsia="Arial" w:hAnsi="Arial" w:cs="Arial"/>
          <w:b/>
          <w:bCs/>
          <w:color w:val="000000" w:themeColor="text1"/>
          <w:sz w:val="26"/>
          <w:szCs w:val="26"/>
        </w:rPr>
        <w:t>Switch to Auto mode</w:t>
      </w:r>
    </w:p>
    <w:p w14:paraId="32766B2E" w14:textId="4F18303A" w:rsidR="3121E0C4" w:rsidRDefault="3121E0C4" w:rsidP="3121E0C4">
      <w:pPr>
        <w:pStyle w:val="ListParagraph"/>
        <w:numPr>
          <w:ilvl w:val="0"/>
          <w:numId w:val="16"/>
        </w:numPr>
        <w:rPr>
          <w:rFonts w:eastAsiaTheme="minorEastAsia"/>
        </w:rPr>
      </w:pPr>
      <w:r>
        <w:t>Switching to this mode enables the platform to create multiple Ad-stock transformations of a/multiple variables and returns the transformation with the highest correlation with the KPI</w:t>
      </w:r>
    </w:p>
    <w:p w14:paraId="501BF0EE" w14:textId="4C5E59C0" w:rsidR="3121E0C4" w:rsidRDefault="3121E0C4" w:rsidP="3121E0C4">
      <w:pPr>
        <w:pStyle w:val="ListParagraph"/>
        <w:numPr>
          <w:ilvl w:val="0"/>
          <w:numId w:val="16"/>
        </w:numPr>
      </w:pPr>
      <w:r>
        <w:t>It saves time on manually creating transformations; however, the platform only applies Ad-stock transformations now</w:t>
      </w:r>
    </w:p>
    <w:p w14:paraId="0838C8DC" w14:textId="7F651C89" w:rsidR="3121E0C4" w:rsidRDefault="3121E0C4" w:rsidP="3121E0C4"/>
    <w:p w14:paraId="6576274A" w14:textId="1A120632" w:rsidR="3121E0C4" w:rsidRDefault="3121E0C4" w:rsidP="3121E0C4">
      <w:pPr>
        <w:rPr>
          <w:rFonts w:ascii="Arial" w:eastAsia="Arial" w:hAnsi="Arial" w:cs="Arial"/>
          <w:b/>
          <w:bCs/>
          <w:color w:val="000000" w:themeColor="text1"/>
          <w:sz w:val="26"/>
          <w:szCs w:val="26"/>
        </w:rPr>
      </w:pPr>
      <w:r w:rsidRPr="3121E0C4">
        <w:rPr>
          <w:rFonts w:ascii="Arial" w:eastAsia="Arial" w:hAnsi="Arial" w:cs="Arial"/>
          <w:b/>
          <w:bCs/>
          <w:color w:val="000000" w:themeColor="text1"/>
          <w:sz w:val="26"/>
          <w:szCs w:val="26"/>
        </w:rPr>
        <w:t>Variable selection</w:t>
      </w:r>
    </w:p>
    <w:p w14:paraId="043B275A" w14:textId="672CE9A9" w:rsidR="3121E0C4" w:rsidRDefault="3121E0C4" w:rsidP="3121E0C4">
      <w:pPr>
        <w:pStyle w:val="ListParagraph"/>
        <w:numPr>
          <w:ilvl w:val="0"/>
          <w:numId w:val="15"/>
        </w:numPr>
        <w:rPr>
          <w:rFonts w:eastAsiaTheme="minorEastAsia"/>
        </w:rPr>
      </w:pPr>
      <w:r>
        <w:t xml:space="preserve">Scrolling down further we have 2 panes, the pane on the left contains the list of variables ingested in the platform and the pane on the right is where the variables to be tested in the model are moved to. </w:t>
      </w:r>
      <w:r w:rsidRPr="343744C8">
        <w:rPr>
          <w:b/>
          <w:bCs/>
        </w:rPr>
        <w:t>(</w:t>
      </w:r>
      <w:r w:rsidR="008E7CB4">
        <w:rPr>
          <w:b/>
          <w:bCs/>
        </w:rPr>
        <w:t>Halloween</w:t>
      </w:r>
      <w:r w:rsidR="0036305D">
        <w:rPr>
          <w:b/>
          <w:bCs/>
        </w:rPr>
        <w:t xml:space="preserve">, </w:t>
      </w:r>
      <w:r w:rsidR="0036305D" w:rsidRPr="0036305D">
        <w:rPr>
          <w:b/>
          <w:bCs/>
        </w:rPr>
        <w:t>Update_2ndOct</w:t>
      </w:r>
      <w:r w:rsidR="0036305D">
        <w:rPr>
          <w:b/>
          <w:bCs/>
        </w:rPr>
        <w:t>)</w:t>
      </w:r>
    </w:p>
    <w:p w14:paraId="29FBA26C" w14:textId="4594A7BE" w:rsidR="3121E0C4" w:rsidRDefault="3121E0C4" w:rsidP="3121E0C4">
      <w:pPr>
        <w:pStyle w:val="ListParagraph"/>
        <w:numPr>
          <w:ilvl w:val="0"/>
          <w:numId w:val="15"/>
        </w:numPr>
      </w:pPr>
      <w:r>
        <w:t>To select the variables, we shall simply check the variables of interest and move to the selected measures area (right pane) or search for the variables in the search bar (on top of the left pane) and move it to the selected measures area</w:t>
      </w:r>
    </w:p>
    <w:p w14:paraId="7FC93558" w14:textId="1937C780" w:rsidR="3121E0C4" w:rsidRDefault="3121E0C4" w:rsidP="3121E0C4">
      <w:pPr>
        <w:pStyle w:val="ListParagraph"/>
        <w:numPr>
          <w:ilvl w:val="0"/>
          <w:numId w:val="15"/>
        </w:numPr>
      </w:pPr>
      <w:r>
        <w:t>The list of variables in the selected measures pane will be tested in the model</w:t>
      </w:r>
    </w:p>
    <w:p w14:paraId="156A209C" w14:textId="3C7FB3F9" w:rsidR="3121E0C4" w:rsidRDefault="3121E0C4" w:rsidP="3121E0C4"/>
    <w:p w14:paraId="55669BC7" w14:textId="33DED01D" w:rsidR="3121E0C4" w:rsidRDefault="3121E0C4" w:rsidP="3121E0C4">
      <w:pPr>
        <w:rPr>
          <w:rFonts w:ascii="Arial" w:eastAsia="Arial" w:hAnsi="Arial" w:cs="Arial"/>
          <w:b/>
          <w:bCs/>
          <w:color w:val="000000" w:themeColor="text1"/>
          <w:sz w:val="26"/>
          <w:szCs w:val="26"/>
        </w:rPr>
      </w:pPr>
      <w:r w:rsidRPr="3121E0C4">
        <w:rPr>
          <w:rFonts w:ascii="Arial" w:eastAsia="Arial" w:hAnsi="Arial" w:cs="Arial"/>
          <w:b/>
          <w:bCs/>
          <w:color w:val="000000" w:themeColor="text1"/>
          <w:sz w:val="26"/>
          <w:szCs w:val="26"/>
        </w:rPr>
        <w:t>Priors</w:t>
      </w:r>
    </w:p>
    <w:p w14:paraId="0682C0F3" w14:textId="635B810A" w:rsidR="3121E0C4" w:rsidRDefault="3121E0C4" w:rsidP="3121E0C4">
      <w:pPr>
        <w:pStyle w:val="ListParagraph"/>
        <w:numPr>
          <w:ilvl w:val="0"/>
          <w:numId w:val="14"/>
        </w:numPr>
        <w:rPr>
          <w:rFonts w:eastAsiaTheme="minorEastAsia"/>
        </w:rPr>
      </w:pPr>
      <w:r>
        <w:t>Before running the model, we have the option of setting priors I.e., informing the model of empirical evidence of relation between the independent variables and the KPI.</w:t>
      </w:r>
    </w:p>
    <w:p w14:paraId="7E58320D" w14:textId="5439FADB" w:rsidR="3121E0C4" w:rsidRDefault="3121E0C4" w:rsidP="3121E0C4">
      <w:pPr>
        <w:pStyle w:val="ListParagraph"/>
        <w:numPr>
          <w:ilvl w:val="0"/>
          <w:numId w:val="14"/>
        </w:numPr>
      </w:pPr>
      <w:r>
        <w:t>We can provide co-efficient and standard deviation to a tactic(s). This will give us the out of interest, contribution, which we could use to calculate performance measures like effectiveness and ROI (Return on Investment).</w:t>
      </w:r>
    </w:p>
    <w:p w14:paraId="56C2D71E" w14:textId="28134198" w:rsidR="3121E0C4" w:rsidRDefault="3121E0C4" w:rsidP="343744C8">
      <w:pPr>
        <w:pStyle w:val="ListParagraph"/>
        <w:numPr>
          <w:ilvl w:val="0"/>
          <w:numId w:val="14"/>
        </w:numPr>
      </w:pPr>
      <w:r>
        <w:t>We shall look at this in detail, with an example, while we build the model</w:t>
      </w:r>
    </w:p>
    <w:p w14:paraId="06CEE6CE" w14:textId="63493FBA" w:rsidR="343744C8" w:rsidRDefault="343744C8" w:rsidP="343744C8"/>
    <w:p w14:paraId="022D06F3" w14:textId="2960BB81" w:rsidR="343744C8" w:rsidRDefault="343744C8" w:rsidP="343744C8"/>
    <w:p w14:paraId="090B7957" w14:textId="6352F858" w:rsidR="343744C8" w:rsidRDefault="343744C8" w:rsidP="343744C8"/>
    <w:p w14:paraId="1DF7DF68" w14:textId="3591D124" w:rsidR="343744C8" w:rsidRDefault="343744C8" w:rsidP="343744C8"/>
    <w:p w14:paraId="0615FE71" w14:textId="439E13D4" w:rsidR="343744C8" w:rsidRDefault="343744C8" w:rsidP="343744C8"/>
    <w:p w14:paraId="63773AAE" w14:textId="60E68CBE" w:rsidR="3121E0C4" w:rsidRDefault="3121E0C4" w:rsidP="343744C8">
      <w:pPr>
        <w:rPr>
          <w:rFonts w:ascii="Arial" w:eastAsia="Arial" w:hAnsi="Arial" w:cs="Arial"/>
          <w:b/>
          <w:bCs/>
          <w:color w:val="000000" w:themeColor="text1"/>
          <w:sz w:val="26"/>
          <w:szCs w:val="26"/>
        </w:rPr>
      </w:pPr>
      <w:r w:rsidRPr="343744C8">
        <w:rPr>
          <w:rFonts w:ascii="Arial" w:eastAsia="Arial" w:hAnsi="Arial" w:cs="Arial"/>
          <w:b/>
          <w:bCs/>
          <w:color w:val="000000" w:themeColor="text1"/>
          <w:sz w:val="26"/>
          <w:szCs w:val="26"/>
        </w:rPr>
        <w:t>Model output Page</w:t>
      </w:r>
    </w:p>
    <w:p w14:paraId="7B960041" w14:textId="57C1AFB7" w:rsidR="343744C8" w:rsidRDefault="343744C8" w:rsidP="343744C8">
      <w:r>
        <w:t>The model output page displays the results of the given iteration. Let us look at features available in it.</w:t>
      </w:r>
    </w:p>
    <w:p w14:paraId="7FDED846" w14:textId="0001E0CB" w:rsidR="343744C8" w:rsidRDefault="343744C8" w:rsidP="343744C8"/>
    <w:p w14:paraId="32539C61" w14:textId="16C00F5E" w:rsidR="343744C8" w:rsidRDefault="343744C8" w:rsidP="343744C8">
      <w:pPr>
        <w:rPr>
          <w:b/>
          <w:bCs/>
        </w:rPr>
      </w:pPr>
      <w:r w:rsidRPr="343744C8">
        <w:rPr>
          <w:b/>
          <w:bCs/>
        </w:rPr>
        <w:t xml:space="preserve">Select model – </w:t>
      </w:r>
      <w:r>
        <w:t>It is a list of all the saved and unsaved iterations of the model. We shall scroll through it to view any iteration of interest for future reference. To save an iteration we can simply provide a name in the “</w:t>
      </w:r>
      <w:r w:rsidRPr="343744C8">
        <w:rPr>
          <w:b/>
          <w:bCs/>
        </w:rPr>
        <w:t>Enter name to save model</w:t>
      </w:r>
      <w:r>
        <w:t>” section and click on save.</w:t>
      </w:r>
    </w:p>
    <w:p w14:paraId="7B7B85A3" w14:textId="7D0F11B1" w:rsidR="343744C8" w:rsidRDefault="343744C8" w:rsidP="343744C8">
      <w:r>
        <w:t>Below we have the various tabs of results in the model output page. We shall discuss each of them in detail one after the other.</w:t>
      </w:r>
    </w:p>
    <w:p w14:paraId="6404100D" w14:textId="5E36044E" w:rsidR="343744C8" w:rsidRDefault="343744C8" w:rsidP="343744C8"/>
    <w:p w14:paraId="70D15540" w14:textId="7358663B" w:rsidR="3121E0C4" w:rsidRDefault="3121E0C4" w:rsidP="343744C8">
      <w:pPr>
        <w:rPr>
          <w:rFonts w:ascii="Arial" w:eastAsia="Arial" w:hAnsi="Arial" w:cs="Arial"/>
          <w:b/>
          <w:bCs/>
          <w:color w:val="000000" w:themeColor="text1"/>
          <w:sz w:val="26"/>
          <w:szCs w:val="26"/>
        </w:rPr>
      </w:pPr>
      <w:r w:rsidRPr="343744C8">
        <w:rPr>
          <w:rFonts w:ascii="Arial" w:eastAsia="Arial" w:hAnsi="Arial" w:cs="Arial"/>
          <w:b/>
          <w:bCs/>
          <w:color w:val="000000" w:themeColor="text1"/>
          <w:sz w:val="26"/>
          <w:szCs w:val="26"/>
        </w:rPr>
        <w:t>Model fit</w:t>
      </w:r>
    </w:p>
    <w:p w14:paraId="08182FC6" w14:textId="2485D9E5" w:rsidR="343744C8" w:rsidRDefault="343744C8" w:rsidP="343744C8">
      <w:pPr>
        <w:pStyle w:val="ListParagraph"/>
        <w:numPr>
          <w:ilvl w:val="0"/>
          <w:numId w:val="11"/>
        </w:numPr>
        <w:rPr>
          <w:rFonts w:eastAsiaTheme="minorEastAsia"/>
          <w:b/>
          <w:bCs/>
        </w:rPr>
      </w:pPr>
      <w:r w:rsidRPr="343744C8">
        <w:rPr>
          <w:b/>
          <w:bCs/>
        </w:rPr>
        <w:t xml:space="preserve">Model fit chart – </w:t>
      </w:r>
      <w:r>
        <w:t xml:space="preserve">It consists of the predicted sales (red line), modeled sales (orange line) and blue columns representing residual (error i.e., difference between predicted and modeled sales). The chat also displays the model stats (RSQ &amp; MAPE- Mean Absolute Percent Error), where the </w:t>
      </w:r>
      <w:r w:rsidRPr="343744C8">
        <w:rPr>
          <w:b/>
          <w:bCs/>
        </w:rPr>
        <w:t>acceptable range for a daily model is RSQ &gt; 80% &amp; MAPE &lt; 20%</w:t>
      </w:r>
    </w:p>
    <w:p w14:paraId="11B09CCA" w14:textId="287110C2" w:rsidR="343744C8" w:rsidRDefault="343744C8" w:rsidP="343744C8">
      <w:pPr>
        <w:pStyle w:val="ListParagraph"/>
        <w:numPr>
          <w:ilvl w:val="0"/>
          <w:numId w:val="11"/>
        </w:numPr>
        <w:rPr>
          <w:b/>
          <w:bCs/>
        </w:rPr>
      </w:pPr>
      <w:r w:rsidRPr="343744C8">
        <w:rPr>
          <w:b/>
          <w:bCs/>
        </w:rPr>
        <w:t xml:space="preserve">Model fit data – </w:t>
      </w:r>
      <w:r>
        <w:t>It consists of the results a variable level, where the list of variables selected to be tested in the model, their respective coefficients along with its statical validation measures are displayed</w:t>
      </w:r>
    </w:p>
    <w:p w14:paraId="4902E2D0" w14:textId="4F523045" w:rsidR="343744C8" w:rsidRDefault="343744C8" w:rsidP="343744C8">
      <w:pPr>
        <w:pStyle w:val="ListParagraph"/>
        <w:numPr>
          <w:ilvl w:val="1"/>
          <w:numId w:val="11"/>
        </w:numPr>
        <w:rPr>
          <w:b/>
          <w:bCs/>
        </w:rPr>
      </w:pPr>
      <w:r w:rsidRPr="343744C8">
        <w:rPr>
          <w:b/>
          <w:bCs/>
        </w:rPr>
        <w:t xml:space="preserve">Standard error – </w:t>
      </w:r>
      <w:r>
        <w:t>it is a measure of uncertainty. The higher the value, the more uncertain is the coefficient of a given variable</w:t>
      </w:r>
    </w:p>
    <w:p w14:paraId="193D79BF" w14:textId="08BA81C8" w:rsidR="343744C8" w:rsidRDefault="343744C8" w:rsidP="343744C8">
      <w:pPr>
        <w:pStyle w:val="ListParagraph"/>
        <w:numPr>
          <w:ilvl w:val="1"/>
          <w:numId w:val="11"/>
        </w:numPr>
        <w:rPr>
          <w:b/>
          <w:bCs/>
        </w:rPr>
      </w:pPr>
      <w:r w:rsidRPr="343744C8">
        <w:rPr>
          <w:b/>
          <w:bCs/>
        </w:rPr>
        <w:t xml:space="preserve">T Stat - </w:t>
      </w:r>
      <w:r>
        <w:t>A T-stat of +2/-2, depending on the nature of the variable, indicates that the coefficients are significant</w:t>
      </w:r>
    </w:p>
    <w:p w14:paraId="463599B8" w14:textId="214E84C5" w:rsidR="343744C8" w:rsidRDefault="343744C8" w:rsidP="343744C8">
      <w:pPr>
        <w:pStyle w:val="ListParagraph"/>
        <w:numPr>
          <w:ilvl w:val="1"/>
          <w:numId w:val="11"/>
        </w:numPr>
        <w:rPr>
          <w:rFonts w:eastAsiaTheme="minorEastAsia"/>
        </w:rPr>
      </w:pPr>
      <w:r w:rsidRPr="343744C8">
        <w:rPr>
          <w:b/>
          <w:bCs/>
        </w:rPr>
        <w:t xml:space="preserve">P value – </w:t>
      </w:r>
      <w:r>
        <w:t>A P value of &lt;=0.05 indicates that the coefficients are significant</w:t>
      </w:r>
    </w:p>
    <w:p w14:paraId="1D07EE13" w14:textId="2CAFA768" w:rsidR="343744C8" w:rsidRDefault="343744C8" w:rsidP="343744C8">
      <w:pPr>
        <w:pStyle w:val="ListParagraph"/>
        <w:numPr>
          <w:ilvl w:val="1"/>
          <w:numId w:val="11"/>
        </w:numPr>
        <w:rPr>
          <w:rFonts w:eastAsiaTheme="minorEastAsia"/>
        </w:rPr>
      </w:pPr>
      <w:r w:rsidRPr="343744C8">
        <w:rPr>
          <w:b/>
          <w:bCs/>
        </w:rPr>
        <w:t>VIF (Variable Inflation Factor) - it</w:t>
      </w:r>
      <w:r>
        <w:t xml:space="preserve"> is a measure to indicate multi-collinearity among the independent variables. A value above 25 highlights the presence of multi-collinearity.</w:t>
      </w:r>
    </w:p>
    <w:p w14:paraId="42D85031" w14:textId="535A2A2C" w:rsidR="343744C8" w:rsidRDefault="343744C8" w:rsidP="343744C8"/>
    <w:p w14:paraId="5C376590" w14:textId="42C230E6" w:rsidR="343744C8" w:rsidRDefault="343744C8" w:rsidP="343744C8"/>
    <w:p w14:paraId="2446650E" w14:textId="259C86B5" w:rsidR="343744C8" w:rsidRDefault="343744C8" w:rsidP="343744C8"/>
    <w:p w14:paraId="5B3822D9" w14:textId="5C27B2F5" w:rsidR="343744C8" w:rsidRDefault="343744C8" w:rsidP="343744C8"/>
    <w:p w14:paraId="51C42F4C" w14:textId="6C21D4A2" w:rsidR="343744C8" w:rsidRDefault="343744C8" w:rsidP="343744C8"/>
    <w:p w14:paraId="027D803C" w14:textId="4CAE30A1" w:rsidR="343744C8" w:rsidRDefault="343744C8" w:rsidP="343744C8"/>
    <w:p w14:paraId="4947F10D" w14:textId="65F85491" w:rsidR="343744C8" w:rsidRDefault="343744C8" w:rsidP="343744C8"/>
    <w:p w14:paraId="31B95F1C" w14:textId="0E6A2B7C" w:rsidR="4D9C322A" w:rsidRDefault="4D9C322A" w:rsidP="4D9C322A"/>
    <w:p w14:paraId="406483B8" w14:textId="22F06605" w:rsidR="343744C8" w:rsidRDefault="343744C8" w:rsidP="343744C8"/>
    <w:p w14:paraId="084D5281" w14:textId="414DADF7" w:rsidR="343744C8" w:rsidRDefault="343744C8" w:rsidP="343744C8"/>
    <w:p w14:paraId="7D93E3A0" w14:textId="0CBD6B24" w:rsidR="3121E0C4" w:rsidRDefault="3121E0C4" w:rsidP="343744C8">
      <w:pPr>
        <w:rPr>
          <w:rFonts w:ascii="Arial" w:eastAsia="Arial" w:hAnsi="Arial" w:cs="Arial"/>
          <w:b/>
          <w:bCs/>
          <w:color w:val="000000" w:themeColor="text1"/>
          <w:sz w:val="26"/>
          <w:szCs w:val="26"/>
        </w:rPr>
      </w:pPr>
      <w:r w:rsidRPr="343744C8">
        <w:rPr>
          <w:rFonts w:ascii="Arial" w:eastAsia="Arial" w:hAnsi="Arial" w:cs="Arial"/>
          <w:b/>
          <w:bCs/>
          <w:color w:val="000000" w:themeColor="text1"/>
          <w:sz w:val="26"/>
          <w:szCs w:val="26"/>
        </w:rPr>
        <w:t>Model iteration</w:t>
      </w:r>
    </w:p>
    <w:p w14:paraId="45D4CC64" w14:textId="7AB1C952" w:rsidR="343744C8" w:rsidRDefault="343744C8" w:rsidP="343744C8">
      <w:pPr>
        <w:pStyle w:val="ListParagraph"/>
        <w:numPr>
          <w:ilvl w:val="0"/>
          <w:numId w:val="10"/>
        </w:numPr>
        <w:rPr>
          <w:rFonts w:eastAsiaTheme="minorEastAsia"/>
        </w:rPr>
      </w:pPr>
      <w:r>
        <w:t>Now that we have viewed the results of the selected base variables, we shall try a</w:t>
      </w:r>
      <w:r w:rsidRPr="343744C8">
        <w:rPr>
          <w:b/>
          <w:bCs/>
        </w:rPr>
        <w:t>dding a media variable</w:t>
      </w:r>
      <w:r>
        <w:t xml:space="preserve"> and see how the model reacts.</w:t>
      </w:r>
    </w:p>
    <w:p w14:paraId="2B3C0523" w14:textId="58259DBC" w:rsidR="343744C8" w:rsidRDefault="343744C8" w:rsidP="343744C8">
      <w:pPr>
        <w:pStyle w:val="ListParagraph"/>
        <w:numPr>
          <w:ilvl w:val="0"/>
          <w:numId w:val="10"/>
        </w:numPr>
        <w:rPr>
          <w:rFonts w:eastAsiaTheme="minorEastAsia"/>
          <w:b/>
          <w:bCs/>
        </w:rPr>
      </w:pPr>
      <w:r w:rsidRPr="343744C8">
        <w:rPr>
          <w:b/>
          <w:bCs/>
        </w:rPr>
        <w:t xml:space="preserve">Update Model – </w:t>
      </w:r>
      <w:r>
        <w:t xml:space="preserve">In order to edit or add new variables to a current iteration a user must click on the </w:t>
      </w:r>
      <w:r w:rsidRPr="343744C8">
        <w:rPr>
          <w:b/>
          <w:bCs/>
        </w:rPr>
        <w:t xml:space="preserve">update model </w:t>
      </w:r>
      <w:r>
        <w:t>button that is available on the top right of the model output window. This takes us back to the model setup window.</w:t>
      </w:r>
    </w:p>
    <w:p w14:paraId="54A0F0A3" w14:textId="2AAD451E" w:rsidR="343744C8" w:rsidRPr="00974105" w:rsidRDefault="343744C8" w:rsidP="00974105">
      <w:pPr>
        <w:pStyle w:val="ListParagraph"/>
        <w:numPr>
          <w:ilvl w:val="0"/>
          <w:numId w:val="10"/>
        </w:numPr>
        <w:rPr>
          <w:b/>
          <w:bCs/>
        </w:rPr>
      </w:pPr>
      <w:r w:rsidRPr="343744C8">
        <w:rPr>
          <w:b/>
          <w:bCs/>
        </w:rPr>
        <w:t xml:space="preserve">Adding media variable – </w:t>
      </w:r>
      <w:r>
        <w:t xml:space="preserve">A raw media variable cannot be included in the model because the carryover impact will be accounted for in the model. To apply that lets transform the media variable </w:t>
      </w:r>
      <w:r w:rsidRPr="343744C8">
        <w:rPr>
          <w:b/>
          <w:bCs/>
        </w:rPr>
        <w:t>(</w:t>
      </w:r>
      <w:proofErr w:type="spellStart"/>
      <w:r w:rsidR="008E7CB4" w:rsidRPr="008E7CB4">
        <w:rPr>
          <w:b/>
          <w:bCs/>
        </w:rPr>
        <w:t>Search_Apple_Imp</w:t>
      </w:r>
      <w:proofErr w:type="spellEnd"/>
      <w:r w:rsidR="008E7CB4">
        <w:rPr>
          <w:b/>
          <w:bCs/>
        </w:rPr>
        <w:t>)</w:t>
      </w:r>
      <w:r w:rsidR="00754D1F">
        <w:rPr>
          <w:b/>
          <w:bCs/>
        </w:rPr>
        <w:t xml:space="preserve">                             </w:t>
      </w:r>
    </w:p>
    <w:p w14:paraId="56E4DACE" w14:textId="598A2DE7" w:rsidR="343744C8" w:rsidRDefault="343744C8" w:rsidP="343744C8">
      <w:pPr>
        <w:pStyle w:val="ListParagraph"/>
        <w:numPr>
          <w:ilvl w:val="1"/>
          <w:numId w:val="10"/>
        </w:numPr>
        <w:rPr>
          <w:b/>
          <w:bCs/>
        </w:rPr>
      </w:pPr>
      <w:r w:rsidRPr="343744C8">
        <w:rPr>
          <w:b/>
          <w:bCs/>
        </w:rPr>
        <w:t xml:space="preserve">Transformation – </w:t>
      </w:r>
      <w:r>
        <w:t xml:space="preserve">As mentioned earlier, select the transformation of interest </w:t>
      </w:r>
      <w:r w:rsidRPr="343744C8">
        <w:rPr>
          <w:b/>
          <w:bCs/>
        </w:rPr>
        <w:t xml:space="preserve">(select gamma) </w:t>
      </w:r>
      <w:r>
        <w:t xml:space="preserve">and the variable to be transformed and click on continue. </w:t>
      </w:r>
    </w:p>
    <w:p w14:paraId="1F258919" w14:textId="75955ECF" w:rsidR="343744C8" w:rsidRDefault="343744C8" w:rsidP="343744C8">
      <w:pPr>
        <w:pStyle w:val="ListParagraph"/>
        <w:numPr>
          <w:ilvl w:val="1"/>
          <w:numId w:val="10"/>
        </w:numPr>
        <w:rPr>
          <w:rFonts w:eastAsiaTheme="minorEastAsia"/>
        </w:rPr>
      </w:pPr>
      <w:r>
        <w:t>Here, we input the parameters for transformation. In the case of gamma transformation. There are 3 parameters,</w:t>
      </w:r>
    </w:p>
    <w:p w14:paraId="23127F96" w14:textId="0A54FEA8" w:rsidR="343744C8" w:rsidRDefault="343744C8" w:rsidP="343744C8">
      <w:pPr>
        <w:pStyle w:val="ListParagraph"/>
        <w:numPr>
          <w:ilvl w:val="2"/>
          <w:numId w:val="10"/>
        </w:numPr>
      </w:pPr>
      <w:r w:rsidRPr="343744C8">
        <w:rPr>
          <w:b/>
          <w:bCs/>
        </w:rPr>
        <w:t xml:space="preserve">Decay – </w:t>
      </w:r>
      <w:r>
        <w:t xml:space="preserve">Indicates the % of impact that is being carried over to the next day </w:t>
      </w:r>
      <w:r w:rsidRPr="343744C8">
        <w:rPr>
          <w:b/>
          <w:bCs/>
        </w:rPr>
        <w:t>(input 0.4)</w:t>
      </w:r>
    </w:p>
    <w:p w14:paraId="08128156" w14:textId="2A6222CA" w:rsidR="343744C8" w:rsidRDefault="343744C8" w:rsidP="343744C8">
      <w:pPr>
        <w:pStyle w:val="ListParagraph"/>
        <w:numPr>
          <w:ilvl w:val="2"/>
          <w:numId w:val="10"/>
        </w:numPr>
        <w:rPr>
          <w:rFonts w:eastAsiaTheme="minorEastAsia"/>
        </w:rPr>
      </w:pPr>
      <w:r w:rsidRPr="343744C8">
        <w:rPr>
          <w:b/>
          <w:bCs/>
        </w:rPr>
        <w:t>DOF (Degree of Freedom) - Provide</w:t>
      </w:r>
      <w:r>
        <w:t xml:space="preserve"> the build aspect to the transformation, for example, a DOF of 1 indicates that the impact is immediate, whereas when the DOF is </w:t>
      </w:r>
      <w:r w:rsidR="008E7CB4">
        <w:t>2</w:t>
      </w:r>
      <w:r>
        <w:t xml:space="preserve"> it indicates that the real/majority of the impact occurs from the </w:t>
      </w:r>
      <w:r w:rsidR="008E7CB4">
        <w:t>2</w:t>
      </w:r>
      <w:r w:rsidR="008E7CB4" w:rsidRPr="008E7CB4">
        <w:rPr>
          <w:vertAlign w:val="superscript"/>
        </w:rPr>
        <w:t>nd</w:t>
      </w:r>
      <w:r w:rsidR="008E7CB4">
        <w:t xml:space="preserve"> </w:t>
      </w:r>
      <w:r>
        <w:t xml:space="preserve">day </w:t>
      </w:r>
      <w:r w:rsidRPr="343744C8">
        <w:rPr>
          <w:b/>
          <w:bCs/>
        </w:rPr>
        <w:t xml:space="preserve">(Input </w:t>
      </w:r>
      <w:r w:rsidR="008E7CB4">
        <w:rPr>
          <w:b/>
          <w:bCs/>
        </w:rPr>
        <w:t>2</w:t>
      </w:r>
      <w:r w:rsidRPr="343744C8">
        <w:rPr>
          <w:b/>
          <w:bCs/>
        </w:rPr>
        <w:t>)</w:t>
      </w:r>
    </w:p>
    <w:p w14:paraId="3E5032B3" w14:textId="458C1102" w:rsidR="343744C8" w:rsidRDefault="343744C8" w:rsidP="343744C8">
      <w:pPr>
        <w:pStyle w:val="ListParagraph"/>
        <w:numPr>
          <w:ilvl w:val="2"/>
          <w:numId w:val="10"/>
        </w:numPr>
        <w:rPr>
          <w:rFonts w:eastAsiaTheme="minorEastAsia"/>
        </w:rPr>
      </w:pPr>
      <w:r w:rsidRPr="343744C8">
        <w:rPr>
          <w:b/>
          <w:bCs/>
        </w:rPr>
        <w:t xml:space="preserve">Week - </w:t>
      </w:r>
      <w:r>
        <w:t xml:space="preserve">(days in this case, as it is a daily model) indicates the period for which the impact is allowed to carryover to. For example, if week/day is </w:t>
      </w:r>
      <w:r w:rsidR="00974105">
        <w:t>5</w:t>
      </w:r>
      <w:r>
        <w:t xml:space="preserve"> the carryover impact stops at the </w:t>
      </w:r>
      <w:r w:rsidR="00974105">
        <w:t>5</w:t>
      </w:r>
      <w:r w:rsidRPr="343744C8">
        <w:rPr>
          <w:vertAlign w:val="superscript"/>
        </w:rPr>
        <w:t>th</w:t>
      </w:r>
      <w:r>
        <w:t xml:space="preserve"> day </w:t>
      </w:r>
      <w:r w:rsidRPr="343744C8">
        <w:rPr>
          <w:b/>
          <w:bCs/>
        </w:rPr>
        <w:t xml:space="preserve">(Input </w:t>
      </w:r>
      <w:r w:rsidR="00974105">
        <w:rPr>
          <w:b/>
          <w:bCs/>
        </w:rPr>
        <w:t>5</w:t>
      </w:r>
      <w:r w:rsidRPr="343744C8">
        <w:rPr>
          <w:b/>
          <w:bCs/>
        </w:rPr>
        <w:t>)</w:t>
      </w:r>
    </w:p>
    <w:p w14:paraId="7A52EB28" w14:textId="78E7CCB8" w:rsidR="343744C8" w:rsidRDefault="343744C8" w:rsidP="343744C8">
      <w:pPr>
        <w:pStyle w:val="ListParagraph"/>
        <w:numPr>
          <w:ilvl w:val="1"/>
          <w:numId w:val="10"/>
        </w:numPr>
        <w:rPr>
          <w:b/>
          <w:bCs/>
        </w:rPr>
      </w:pPr>
      <w:r>
        <w:t>The platform also allows us to rename the transformed variable. It is suggested to add a meaningful suffix to the input name. For example, g4</w:t>
      </w:r>
      <w:r w:rsidR="008E7CB4">
        <w:t>2</w:t>
      </w:r>
      <w:r w:rsidR="008A1674">
        <w:t>5</w:t>
      </w:r>
      <w:r>
        <w:t>. Indicating gamma, decay, DOF &amp; week/day respectively.</w:t>
      </w:r>
    </w:p>
    <w:p w14:paraId="6DDAF26A" w14:textId="085CB56E" w:rsidR="343744C8" w:rsidRDefault="343744C8" w:rsidP="343744C8">
      <w:pPr>
        <w:pStyle w:val="ListParagraph"/>
        <w:numPr>
          <w:ilvl w:val="1"/>
          <w:numId w:val="10"/>
        </w:numPr>
        <w:rPr>
          <w:b/>
          <w:bCs/>
        </w:rPr>
      </w:pPr>
      <w:r>
        <w:t>There is an additional option of creating multiple transformations at the same time. By clicking on the “+” sign and adding as many new transformations as possible for the selected variable.</w:t>
      </w:r>
    </w:p>
    <w:p w14:paraId="7B1F1482" w14:textId="1383D884" w:rsidR="343744C8" w:rsidRDefault="343744C8" w:rsidP="343744C8">
      <w:pPr>
        <w:pStyle w:val="ListParagraph"/>
        <w:numPr>
          <w:ilvl w:val="1"/>
          <w:numId w:val="10"/>
        </w:numPr>
        <w:rPr>
          <w:b/>
          <w:bCs/>
        </w:rPr>
      </w:pPr>
      <w:r>
        <w:t>To generate a new transformed variable, a user must click on save and only then click on generate measure.</w:t>
      </w:r>
    </w:p>
    <w:p w14:paraId="6BD8D591" w14:textId="0E530C86" w:rsidR="343744C8" w:rsidRDefault="343744C8" w:rsidP="343744C8"/>
    <w:p w14:paraId="10DCCF6D" w14:textId="4DC6DDFF" w:rsidR="4D9C322A" w:rsidRDefault="4D9C322A" w:rsidP="4D9C322A"/>
    <w:p w14:paraId="5D4EC98A" w14:textId="4278F673" w:rsidR="343744C8" w:rsidRDefault="343744C8" w:rsidP="343744C8"/>
    <w:p w14:paraId="697BFFE6" w14:textId="39B577B5" w:rsidR="4D9C322A" w:rsidRDefault="4D9C322A" w:rsidP="4D9C322A"/>
    <w:p w14:paraId="66884E6C" w14:textId="132CF2DE" w:rsidR="343744C8" w:rsidRDefault="343744C8" w:rsidP="343744C8"/>
    <w:p w14:paraId="0A63BDB4" w14:textId="27DA2DA0" w:rsidR="343744C8" w:rsidRDefault="343744C8" w:rsidP="343744C8"/>
    <w:p w14:paraId="6AF950D0" w14:textId="714C42D0" w:rsidR="343744C8" w:rsidRDefault="343744C8" w:rsidP="343744C8"/>
    <w:p w14:paraId="077808AC" w14:textId="6A9A4FE7" w:rsidR="343744C8" w:rsidRDefault="343744C8" w:rsidP="343744C8"/>
    <w:p w14:paraId="3460EC26" w14:textId="166790AB" w:rsidR="343744C8" w:rsidRDefault="343744C8" w:rsidP="343744C8"/>
    <w:p w14:paraId="799D3A09" w14:textId="4AD8CC37" w:rsidR="343744C8" w:rsidRDefault="343744C8" w:rsidP="343744C8"/>
    <w:p w14:paraId="17B534F1" w14:textId="103798B6" w:rsidR="75936875" w:rsidRDefault="75936875" w:rsidP="75936875"/>
    <w:p w14:paraId="2AF0F16D" w14:textId="77777777" w:rsidR="00F74676" w:rsidRPr="00E96F25" w:rsidRDefault="00F74676" w:rsidP="00F74676">
      <w:pPr>
        <w:rPr>
          <w:sz w:val="24"/>
          <w:szCs w:val="24"/>
          <w:u w:val="single"/>
        </w:rPr>
      </w:pPr>
      <w:r w:rsidRPr="00E96F25">
        <w:rPr>
          <w:sz w:val="24"/>
          <w:szCs w:val="24"/>
          <w:u w:val="single"/>
        </w:rPr>
        <w:t>Required variables to input:</w:t>
      </w:r>
    </w:p>
    <w:p w14:paraId="786AB2D8" w14:textId="77777777" w:rsidR="00F74676" w:rsidRPr="00E71015" w:rsidRDefault="00F74676" w:rsidP="00F74676">
      <w:pPr>
        <w:pStyle w:val="ListParagraph"/>
        <w:numPr>
          <w:ilvl w:val="0"/>
          <w:numId w:val="22"/>
        </w:numPr>
      </w:pPr>
      <w:r w:rsidRPr="00E71015">
        <w:t xml:space="preserve">Initially input base variables (Click on “Updates” and move all the variables to the right pane (selected measures Pane) </w:t>
      </w:r>
    </w:p>
    <w:p w14:paraId="305BF6EA" w14:textId="77777777" w:rsidR="00F74676" w:rsidRPr="00E71015" w:rsidRDefault="00F74676" w:rsidP="00F74676">
      <w:pPr>
        <w:pStyle w:val="ListParagraph"/>
      </w:pPr>
      <w:r w:rsidRPr="00E71015">
        <w:t xml:space="preserve">R-SQ 91.4 %; MAPE 46.0% </w:t>
      </w:r>
    </w:p>
    <w:p w14:paraId="531C3EF5" w14:textId="77777777" w:rsidR="00F74676" w:rsidRDefault="00F74676" w:rsidP="00F74676">
      <w:pPr>
        <w:pStyle w:val="ListParagraph"/>
      </w:pPr>
      <w:r>
        <w:t>***Mention about current RSQ &amp; MAPE and proceed to adding one media variable***</w:t>
      </w:r>
    </w:p>
    <w:p w14:paraId="7DA80F92" w14:textId="77777777" w:rsidR="00F74676" w:rsidRDefault="00F74676" w:rsidP="00F74676">
      <w:pPr>
        <w:pStyle w:val="ListParagraph"/>
      </w:pPr>
      <w:r>
        <w:t>** We added all the variables which belongs to updates because we see that m</w:t>
      </w:r>
      <w:r w:rsidRPr="008C498E">
        <w:t>ost of the spikes</w:t>
      </w:r>
      <w:r>
        <w:t xml:space="preserve"> in the model</w:t>
      </w:r>
      <w:r w:rsidRPr="008C498E">
        <w:t xml:space="preserve"> are driven by the updates. once we start adding the media variables KPI will be distributed across all </w:t>
      </w:r>
      <w:r>
        <w:t xml:space="preserve">inputted </w:t>
      </w:r>
      <w:r w:rsidRPr="008C498E">
        <w:t>variables</w:t>
      </w:r>
    </w:p>
    <w:p w14:paraId="336A5AB0" w14:textId="77777777" w:rsidR="00F74676" w:rsidRPr="00772256" w:rsidRDefault="00F74676" w:rsidP="00F74676">
      <w:pPr>
        <w:pStyle w:val="ListParagraph"/>
        <w:numPr>
          <w:ilvl w:val="0"/>
          <w:numId w:val="22"/>
        </w:numPr>
      </w:pPr>
      <w:r>
        <w:t>Select</w:t>
      </w:r>
      <w:r w:rsidRPr="00772256">
        <w:t xml:space="preserve"> </w:t>
      </w:r>
      <w:proofErr w:type="spellStart"/>
      <w:r w:rsidRPr="001F256A">
        <w:rPr>
          <w:b/>
          <w:bCs/>
        </w:rPr>
        <w:t>FB_Ap_June</w:t>
      </w:r>
      <w:proofErr w:type="spellEnd"/>
      <w:r>
        <w:rPr>
          <w:b/>
          <w:bCs/>
        </w:rPr>
        <w:t xml:space="preserve"> </w:t>
      </w:r>
      <w:r w:rsidRPr="00772256">
        <w:sym w:font="Wingdings" w:char="F0E0"/>
      </w:r>
      <w:r w:rsidRPr="00772256">
        <w:t xml:space="preserve"> apply gamma transformation decay</w:t>
      </w:r>
      <w:r>
        <w:t xml:space="preserve"> </w:t>
      </w:r>
      <w:r w:rsidRPr="00772256">
        <w:t>(0.2), DOF</w:t>
      </w:r>
      <w:r>
        <w:t xml:space="preserve"> </w:t>
      </w:r>
      <w:r w:rsidRPr="00772256">
        <w:t>(1), Weeks</w:t>
      </w:r>
      <w:r>
        <w:t xml:space="preserve"> </w:t>
      </w:r>
      <w:r w:rsidRPr="00772256">
        <w:t>(7)</w:t>
      </w:r>
    </w:p>
    <w:p w14:paraId="1225D527" w14:textId="77777777" w:rsidR="00F74676" w:rsidRDefault="00F74676" w:rsidP="00F74676">
      <w:pPr>
        <w:pStyle w:val="ListParagraph"/>
        <w:numPr>
          <w:ilvl w:val="0"/>
          <w:numId w:val="22"/>
        </w:numPr>
      </w:pPr>
      <w:r>
        <w:t>***Mention how the RSQ &amp; MAPE have slightly changed and proceed to adding another media variable***</w:t>
      </w:r>
    </w:p>
    <w:p w14:paraId="506EEA05" w14:textId="77777777" w:rsidR="00F74676" w:rsidRPr="00772256" w:rsidRDefault="00F74676" w:rsidP="00F74676">
      <w:pPr>
        <w:pStyle w:val="ListParagraph"/>
        <w:numPr>
          <w:ilvl w:val="0"/>
          <w:numId w:val="22"/>
        </w:numPr>
      </w:pPr>
      <w:r>
        <w:t xml:space="preserve">Select </w:t>
      </w:r>
      <w:proofErr w:type="spellStart"/>
      <w:r w:rsidRPr="001F256A">
        <w:rPr>
          <w:b/>
          <w:bCs/>
        </w:rPr>
        <w:t>YT_Ap_June</w:t>
      </w:r>
      <w:proofErr w:type="spellEnd"/>
      <w:r>
        <w:rPr>
          <w:b/>
          <w:bCs/>
        </w:rPr>
        <w:t xml:space="preserve"> </w:t>
      </w:r>
      <w:r w:rsidRPr="001F256A">
        <w:rPr>
          <w:b/>
          <w:bCs/>
        </w:rPr>
        <w:sym w:font="Wingdings" w:char="F0E0"/>
      </w:r>
      <w:r>
        <w:rPr>
          <w:b/>
          <w:bCs/>
        </w:rPr>
        <w:t xml:space="preserve"> </w:t>
      </w:r>
      <w:r w:rsidRPr="00772256">
        <w:t>apply gamma transformation decay</w:t>
      </w:r>
      <w:r>
        <w:t xml:space="preserve"> </w:t>
      </w:r>
      <w:r w:rsidRPr="00772256">
        <w:t>(0.</w:t>
      </w:r>
      <w:r>
        <w:t>3</w:t>
      </w:r>
      <w:r w:rsidRPr="00772256">
        <w:t>), DOF</w:t>
      </w:r>
      <w:r>
        <w:t xml:space="preserve"> </w:t>
      </w:r>
      <w:r w:rsidRPr="00772256">
        <w:t>(1), Weeks</w:t>
      </w:r>
      <w:r>
        <w:t xml:space="preserve"> </w:t>
      </w:r>
      <w:r w:rsidRPr="00772256">
        <w:t>(7)</w:t>
      </w:r>
    </w:p>
    <w:p w14:paraId="4A14AC24" w14:textId="77777777" w:rsidR="00F74676" w:rsidRPr="00E71015" w:rsidRDefault="00F74676" w:rsidP="00F74676">
      <w:pPr>
        <w:pStyle w:val="ListParagraph"/>
        <w:numPr>
          <w:ilvl w:val="0"/>
          <w:numId w:val="22"/>
        </w:numPr>
        <w:rPr>
          <w:b/>
          <w:bCs/>
        </w:rPr>
      </w:pPr>
      <w:r w:rsidRPr="343744C8">
        <w:rPr>
          <w:b/>
          <w:bCs/>
        </w:rPr>
        <w:t>***</w:t>
      </w:r>
      <w:r>
        <w:t xml:space="preserve">Talk about how the RSQ &amp; MAPE and highlight how the </w:t>
      </w:r>
      <w:r>
        <w:rPr>
          <w:b/>
          <w:bCs/>
        </w:rPr>
        <w:t>(</w:t>
      </w:r>
      <w:proofErr w:type="spellStart"/>
      <w:r w:rsidRPr="001F256A">
        <w:rPr>
          <w:b/>
          <w:bCs/>
        </w:rPr>
        <w:t>FB_Ap_June</w:t>
      </w:r>
      <w:proofErr w:type="spellEnd"/>
      <w:r>
        <w:rPr>
          <w:b/>
          <w:bCs/>
        </w:rPr>
        <w:t xml:space="preserve">) </w:t>
      </w:r>
      <w:r>
        <w:t xml:space="preserve">media variable has taken up a negative coefficient*** </w:t>
      </w:r>
    </w:p>
    <w:p w14:paraId="161CB141" w14:textId="77777777" w:rsidR="00F74676" w:rsidRPr="00E71015" w:rsidRDefault="00F74676" w:rsidP="00F74676">
      <w:pPr>
        <w:pStyle w:val="ListParagraph"/>
        <w:numPr>
          <w:ilvl w:val="0"/>
          <w:numId w:val="22"/>
        </w:numPr>
        <w:rPr>
          <w:rStyle w:val="eop"/>
          <w:b/>
          <w:bCs/>
        </w:rPr>
      </w:pPr>
      <w:r w:rsidRPr="00E71015">
        <w:rPr>
          <w:rStyle w:val="normaltextrun"/>
          <w:rFonts w:ascii="Calibri" w:hAnsi="Calibri" w:cs="Calibri"/>
          <w:b/>
          <w:bCs/>
        </w:rPr>
        <w:t>***</w:t>
      </w:r>
      <w:r w:rsidRPr="00E71015">
        <w:rPr>
          <w:rStyle w:val="normaltextrun"/>
          <w:rFonts w:ascii="Calibri" w:hAnsi="Calibri" w:cs="Calibri"/>
        </w:rPr>
        <w:t xml:space="preserve">Remove </w:t>
      </w:r>
      <w:r>
        <w:rPr>
          <w:rStyle w:val="normaltextrun"/>
          <w:rFonts w:ascii="Calibri" w:hAnsi="Calibri" w:cs="Calibri"/>
        </w:rPr>
        <w:t xml:space="preserve">YT data </w:t>
      </w:r>
      <w:r w:rsidRPr="00E71015">
        <w:rPr>
          <w:rStyle w:val="normaltextrun"/>
          <w:rFonts w:ascii="Calibri" w:hAnsi="Calibri" w:cs="Calibri"/>
        </w:rPr>
        <w:t xml:space="preserve">&amp; highlight how </w:t>
      </w:r>
      <w:r>
        <w:rPr>
          <w:rStyle w:val="normaltextrun"/>
          <w:rFonts w:ascii="Calibri" w:hAnsi="Calibri" w:cs="Calibri"/>
        </w:rPr>
        <w:t xml:space="preserve">FB </w:t>
      </w:r>
      <w:r w:rsidRPr="00E71015">
        <w:rPr>
          <w:rStyle w:val="normaltextrun"/>
          <w:rFonts w:ascii="Calibri" w:hAnsi="Calibri" w:cs="Calibri"/>
        </w:rPr>
        <w:t>has taken up a positive coefficient now but also highlight that the RSQ has decreased***</w:t>
      </w:r>
      <w:r w:rsidRPr="00E71015">
        <w:rPr>
          <w:rStyle w:val="eop"/>
          <w:rFonts w:ascii="Calibri" w:hAnsi="Calibri" w:cs="Calibri"/>
        </w:rPr>
        <w:t> </w:t>
      </w:r>
    </w:p>
    <w:p w14:paraId="65C8CBB9" w14:textId="77777777" w:rsidR="00F74676" w:rsidRPr="00E71015" w:rsidRDefault="00F74676" w:rsidP="00F74676">
      <w:pPr>
        <w:pStyle w:val="ListParagraph"/>
        <w:numPr>
          <w:ilvl w:val="0"/>
          <w:numId w:val="22"/>
        </w:numPr>
        <w:rPr>
          <w:rStyle w:val="eop"/>
          <w:b/>
          <w:bCs/>
        </w:rPr>
      </w:pPr>
      <w:r w:rsidRPr="00E71015">
        <w:rPr>
          <w:rStyle w:val="normaltextrun"/>
          <w:rFonts w:ascii="Calibri" w:hAnsi="Calibri" w:cs="Calibri"/>
        </w:rPr>
        <w:t xml:space="preserve">Now we shall use the positive coefficient of </w:t>
      </w:r>
      <w:r>
        <w:rPr>
          <w:rStyle w:val="normaltextrun"/>
          <w:rFonts w:ascii="Calibri" w:hAnsi="Calibri" w:cs="Calibri"/>
        </w:rPr>
        <w:t>FB</w:t>
      </w:r>
      <w:r w:rsidRPr="00E71015">
        <w:rPr>
          <w:rStyle w:val="normaltextrun"/>
          <w:rFonts w:ascii="Calibri" w:hAnsi="Calibri" w:cs="Calibri"/>
        </w:rPr>
        <w:t xml:space="preserve"> as its prior and give it a 20% standard deviation &amp; also include the </w:t>
      </w:r>
      <w:r>
        <w:rPr>
          <w:rStyle w:val="normaltextrun"/>
          <w:rFonts w:ascii="Calibri" w:hAnsi="Calibri" w:cs="Calibri"/>
        </w:rPr>
        <w:t>YT</w:t>
      </w:r>
      <w:r w:rsidRPr="00E71015">
        <w:rPr>
          <w:rStyle w:val="normaltextrun"/>
          <w:rFonts w:ascii="Calibri" w:hAnsi="Calibri" w:cs="Calibri"/>
        </w:rPr>
        <w:t xml:space="preserve"> tactic along with it.</w:t>
      </w:r>
      <w:r w:rsidRPr="00E71015">
        <w:rPr>
          <w:rStyle w:val="eop"/>
          <w:rFonts w:ascii="Calibri" w:hAnsi="Calibri" w:cs="Calibri"/>
        </w:rPr>
        <w:t> </w:t>
      </w:r>
    </w:p>
    <w:p w14:paraId="633C727D" w14:textId="77777777" w:rsidR="00F74676" w:rsidRPr="00E71015" w:rsidRDefault="00F74676" w:rsidP="00F74676">
      <w:pPr>
        <w:pStyle w:val="ListParagraph"/>
        <w:numPr>
          <w:ilvl w:val="0"/>
          <w:numId w:val="22"/>
        </w:numPr>
        <w:rPr>
          <w:rStyle w:val="eop"/>
          <w:b/>
          <w:bCs/>
        </w:rPr>
      </w:pPr>
      <w:r w:rsidRPr="00E71015">
        <w:rPr>
          <w:rStyle w:val="normaltextrun"/>
          <w:rFonts w:ascii="Calibri" w:hAnsi="Calibri" w:cs="Calibri"/>
        </w:rPr>
        <w:t xml:space="preserve">Mention how the RSQ has improved from the previous iteration and both FB &amp; </w:t>
      </w:r>
      <w:r>
        <w:rPr>
          <w:rStyle w:val="normaltextrun"/>
          <w:rFonts w:ascii="Calibri" w:hAnsi="Calibri" w:cs="Calibri"/>
        </w:rPr>
        <w:t xml:space="preserve">YT </w:t>
      </w:r>
      <w:r w:rsidRPr="00E71015">
        <w:rPr>
          <w:rStyle w:val="normaltextrun"/>
          <w:rFonts w:ascii="Calibri" w:hAnsi="Calibri" w:cs="Calibri"/>
        </w:rPr>
        <w:t>have taken up a positive coefficient***</w:t>
      </w:r>
      <w:r w:rsidRPr="00E71015">
        <w:rPr>
          <w:rStyle w:val="eop"/>
          <w:rFonts w:ascii="Calibri" w:hAnsi="Calibri" w:cs="Calibri"/>
        </w:rPr>
        <w:t> </w:t>
      </w:r>
    </w:p>
    <w:p w14:paraId="21011009" w14:textId="77777777" w:rsidR="00F74676" w:rsidRPr="00E71015" w:rsidRDefault="00F74676" w:rsidP="00F74676">
      <w:pPr>
        <w:pStyle w:val="ListParagraph"/>
        <w:numPr>
          <w:ilvl w:val="0"/>
          <w:numId w:val="22"/>
        </w:numPr>
        <w:rPr>
          <w:b/>
          <w:bCs/>
        </w:rPr>
      </w:pPr>
      <w:r w:rsidRPr="00E71015">
        <w:rPr>
          <w:rStyle w:val="normaltextrun"/>
          <w:rFonts w:ascii="Calibri" w:hAnsi="Calibri" w:cs="Calibri"/>
        </w:rPr>
        <w:t>This is one way of arriving at a coefficient and these coefficients could be validating the contribution % with the spend share % of each of the tactic and make sure that it makes business sense along with a good model fit.</w:t>
      </w:r>
      <w:r w:rsidRPr="00E71015">
        <w:rPr>
          <w:rStyle w:val="eop"/>
          <w:rFonts w:ascii="Calibri" w:hAnsi="Calibri" w:cs="Calibri"/>
        </w:rPr>
        <w:t> </w:t>
      </w:r>
    </w:p>
    <w:p w14:paraId="03166DAB" w14:textId="02526610" w:rsidR="343744C8" w:rsidRDefault="343744C8" w:rsidP="343744C8">
      <w:pPr>
        <w:rPr>
          <w:rFonts w:ascii="Arial" w:eastAsia="Arial" w:hAnsi="Arial" w:cs="Arial"/>
          <w:b/>
          <w:bCs/>
          <w:color w:val="000000" w:themeColor="text1"/>
          <w:sz w:val="26"/>
          <w:szCs w:val="26"/>
        </w:rPr>
      </w:pPr>
      <w:r w:rsidRPr="343744C8">
        <w:rPr>
          <w:rFonts w:ascii="Arial" w:eastAsia="Arial" w:hAnsi="Arial" w:cs="Arial"/>
          <w:b/>
          <w:bCs/>
          <w:color w:val="000000" w:themeColor="text1"/>
          <w:sz w:val="26"/>
          <w:szCs w:val="26"/>
        </w:rPr>
        <w:t>Input new transformed variable</w:t>
      </w:r>
    </w:p>
    <w:p w14:paraId="1104E922" w14:textId="33A42A7B" w:rsidR="343744C8" w:rsidRDefault="343744C8" w:rsidP="343744C8">
      <w:pPr>
        <w:pStyle w:val="ListParagraph"/>
        <w:numPr>
          <w:ilvl w:val="0"/>
          <w:numId w:val="9"/>
        </w:numPr>
        <w:rPr>
          <w:rFonts w:eastAsiaTheme="minorEastAsia"/>
        </w:rPr>
      </w:pPr>
      <w:r>
        <w:t>Now that we have created the new transformed variable. We shall go to the model output page and click on update model to select the new variable to test it in the platform &amp; run the model including it</w:t>
      </w:r>
    </w:p>
    <w:p w14:paraId="356122BC" w14:textId="6A47D104" w:rsidR="343744C8" w:rsidRDefault="343744C8" w:rsidP="343744C8">
      <w:pPr>
        <w:pStyle w:val="ListParagraph"/>
        <w:numPr>
          <w:ilvl w:val="0"/>
          <w:numId w:val="9"/>
        </w:numPr>
      </w:pPr>
      <w:r>
        <w:t>***Mention how the RSQ &amp; MAPE have changed and proceed to adding another media variable***</w:t>
      </w:r>
    </w:p>
    <w:p w14:paraId="6C6D4E6E" w14:textId="1F9ECC8E" w:rsidR="343744C8" w:rsidRDefault="343744C8" w:rsidP="343744C8">
      <w:pPr>
        <w:pStyle w:val="ListParagraph"/>
        <w:numPr>
          <w:ilvl w:val="0"/>
          <w:numId w:val="9"/>
        </w:numPr>
        <w:rPr>
          <w:b/>
          <w:bCs/>
        </w:rPr>
      </w:pPr>
      <w:r>
        <w:t>***</w:t>
      </w:r>
      <w:r w:rsidR="008A1674">
        <w:t xml:space="preserve">Select </w:t>
      </w:r>
      <w:r w:rsidR="00754D1F">
        <w:t>(</w:t>
      </w:r>
      <w:r w:rsidR="00CC2653" w:rsidRPr="00CC2653">
        <w:rPr>
          <w:b/>
          <w:bCs/>
        </w:rPr>
        <w:t>Youtube_Imp_1</w:t>
      </w:r>
      <w:r w:rsidR="008A1674">
        <w:t>)</w:t>
      </w:r>
      <w:r>
        <w:t xml:space="preserve"> &amp; create a </w:t>
      </w:r>
      <w:r w:rsidRPr="343744C8">
        <w:rPr>
          <w:b/>
          <w:bCs/>
        </w:rPr>
        <w:t xml:space="preserve">gamma </w:t>
      </w:r>
      <w:r>
        <w:t xml:space="preserve">transformed variable with parameter decay = 0.4, DOF = </w:t>
      </w:r>
      <w:r w:rsidR="00A64E88">
        <w:t>1</w:t>
      </w:r>
      <w:r>
        <w:t xml:space="preserve"> &amp; week/day = </w:t>
      </w:r>
      <w:r w:rsidR="00A64E88">
        <w:t>3</w:t>
      </w:r>
      <w:r>
        <w:t>***</w:t>
      </w:r>
    </w:p>
    <w:p w14:paraId="27C250FC" w14:textId="7D5393B3" w:rsidR="343744C8" w:rsidRPr="00A64E88" w:rsidRDefault="343744C8" w:rsidP="343744C8">
      <w:pPr>
        <w:pStyle w:val="ListParagraph"/>
        <w:numPr>
          <w:ilvl w:val="0"/>
          <w:numId w:val="9"/>
        </w:numPr>
        <w:rPr>
          <w:b/>
          <w:bCs/>
        </w:rPr>
      </w:pPr>
      <w:r>
        <w:t>*** repeat the process for including the new transformed variable in the model &amp; run model***</w:t>
      </w:r>
    </w:p>
    <w:p w14:paraId="0A563A76" w14:textId="36876333" w:rsidR="00A64E88" w:rsidRPr="00CC2653" w:rsidRDefault="00A64E88" w:rsidP="343744C8">
      <w:pPr>
        <w:pStyle w:val="ListParagraph"/>
        <w:numPr>
          <w:ilvl w:val="0"/>
          <w:numId w:val="9"/>
        </w:numPr>
        <w:rPr>
          <w:b/>
          <w:bCs/>
        </w:rPr>
      </w:pPr>
      <w:r w:rsidRPr="343744C8">
        <w:rPr>
          <w:b/>
          <w:bCs/>
        </w:rPr>
        <w:t>***</w:t>
      </w:r>
      <w:r>
        <w:t>Talk about how the RSQ &amp; MAPE</w:t>
      </w:r>
      <w:r w:rsidR="000C2C18">
        <w:t xml:space="preserve"> has improved.</w:t>
      </w:r>
    </w:p>
    <w:p w14:paraId="02F57BAA" w14:textId="56BB850F" w:rsidR="00CC2653" w:rsidRPr="00CC2653" w:rsidRDefault="00CC2653" w:rsidP="343744C8">
      <w:pPr>
        <w:pStyle w:val="ListParagraph"/>
        <w:numPr>
          <w:ilvl w:val="0"/>
          <w:numId w:val="9"/>
        </w:numPr>
      </w:pPr>
      <w:r>
        <w:t>***</w:t>
      </w:r>
      <w:r w:rsidRPr="00CC2653">
        <w:t>Another Scenario where media variable takes -</w:t>
      </w:r>
      <w:proofErr w:type="spellStart"/>
      <w:r w:rsidRPr="00CC2653">
        <w:t>ve</w:t>
      </w:r>
      <w:proofErr w:type="spellEnd"/>
      <w:r w:rsidRPr="00CC2653">
        <w:t xml:space="preserve"> coefficient and how </w:t>
      </w:r>
      <w:r>
        <w:t>to deal with it</w:t>
      </w:r>
      <w:r w:rsidRPr="00CC2653">
        <w:t>***</w:t>
      </w:r>
    </w:p>
    <w:p w14:paraId="2E7BCC22" w14:textId="24F40FD2" w:rsidR="00A64E88" w:rsidRPr="00A64E88" w:rsidRDefault="00A64E88" w:rsidP="00A64E88">
      <w:pPr>
        <w:pStyle w:val="ListParagraph"/>
        <w:numPr>
          <w:ilvl w:val="0"/>
          <w:numId w:val="9"/>
        </w:numPr>
        <w:rPr>
          <w:b/>
          <w:bCs/>
        </w:rPr>
      </w:pPr>
      <w:r>
        <w:t xml:space="preserve">***Select </w:t>
      </w:r>
      <w:r w:rsidR="00754D1F">
        <w:t>(</w:t>
      </w:r>
      <w:r w:rsidR="00CC2653" w:rsidRPr="00CC2653">
        <w:rPr>
          <w:b/>
          <w:bCs/>
        </w:rPr>
        <w:t>FB_AEO_Imp_2</w:t>
      </w:r>
      <w:r>
        <w:t xml:space="preserve">) &amp; create a </w:t>
      </w:r>
      <w:r w:rsidRPr="00A64E88">
        <w:rPr>
          <w:b/>
          <w:bCs/>
        </w:rPr>
        <w:t xml:space="preserve">gamma </w:t>
      </w:r>
      <w:r>
        <w:t xml:space="preserve">transformed variable with parameter decay = 0.4, DOF = 1 &amp; week/day = </w:t>
      </w:r>
      <w:r w:rsidR="002E7ED6">
        <w:t>5</w:t>
      </w:r>
      <w:r>
        <w:t>***</w:t>
      </w:r>
    </w:p>
    <w:p w14:paraId="77F99F55" w14:textId="0D219AFE" w:rsidR="343744C8" w:rsidRDefault="343744C8" w:rsidP="343744C8">
      <w:pPr>
        <w:pStyle w:val="ListParagraph"/>
        <w:numPr>
          <w:ilvl w:val="0"/>
          <w:numId w:val="9"/>
        </w:numPr>
        <w:rPr>
          <w:b/>
          <w:bCs/>
        </w:rPr>
      </w:pPr>
      <w:r w:rsidRPr="343744C8">
        <w:rPr>
          <w:b/>
          <w:bCs/>
        </w:rPr>
        <w:t>***</w:t>
      </w:r>
      <w:r>
        <w:t xml:space="preserve">Talk about how the RSQ &amp; MAPE and highlight how the </w:t>
      </w:r>
      <w:r w:rsidR="00754D1F">
        <w:rPr>
          <w:b/>
          <w:bCs/>
        </w:rPr>
        <w:t>(</w:t>
      </w:r>
      <w:r w:rsidR="00CC2653" w:rsidRPr="00CC2653">
        <w:rPr>
          <w:b/>
          <w:bCs/>
        </w:rPr>
        <w:t>FB_AEO_Imp_2</w:t>
      </w:r>
      <w:r w:rsidR="00CC2653">
        <w:rPr>
          <w:b/>
          <w:bCs/>
        </w:rPr>
        <w:t>_g415</w:t>
      </w:r>
      <w:r w:rsidR="00FA5340">
        <w:rPr>
          <w:b/>
          <w:bCs/>
        </w:rPr>
        <w:t>_</w:t>
      </w:r>
      <w:r w:rsidR="00CC2653">
        <w:rPr>
          <w:b/>
          <w:bCs/>
        </w:rPr>
        <w:t>)</w:t>
      </w:r>
      <w:r w:rsidR="00754D1F">
        <w:rPr>
          <w:b/>
          <w:bCs/>
        </w:rPr>
        <w:t xml:space="preserve"> </w:t>
      </w:r>
      <w:r>
        <w:t xml:space="preserve">media variable has taken up a negative coefficient*** </w:t>
      </w:r>
    </w:p>
    <w:p w14:paraId="44B15931" w14:textId="5D43BF43" w:rsidR="343744C8" w:rsidRDefault="343744C8" w:rsidP="343744C8">
      <w:pPr>
        <w:pStyle w:val="ListParagraph"/>
        <w:numPr>
          <w:ilvl w:val="0"/>
          <w:numId w:val="9"/>
        </w:numPr>
        <w:rPr>
          <w:b/>
          <w:bCs/>
        </w:rPr>
      </w:pPr>
      <w:r w:rsidRPr="343744C8">
        <w:rPr>
          <w:b/>
          <w:bCs/>
        </w:rPr>
        <w:lastRenderedPageBreak/>
        <w:t>***</w:t>
      </w:r>
      <w:r w:rsidR="00EC385A">
        <w:t>Remove (</w:t>
      </w:r>
      <w:r w:rsidR="00CC2653" w:rsidRPr="008E7CB4">
        <w:rPr>
          <w:b/>
          <w:bCs/>
        </w:rPr>
        <w:t>Search_Apple_Imp</w:t>
      </w:r>
      <w:r w:rsidR="00CC2653">
        <w:rPr>
          <w:b/>
          <w:bCs/>
        </w:rPr>
        <w:t>_g427</w:t>
      </w:r>
      <w:r w:rsidR="00FA5340">
        <w:rPr>
          <w:b/>
          <w:bCs/>
        </w:rPr>
        <w:t>_</w:t>
      </w:r>
      <w:r w:rsidR="00754D1F">
        <w:rPr>
          <w:b/>
          <w:bCs/>
        </w:rPr>
        <w:t xml:space="preserve"> )</w:t>
      </w:r>
      <w:r w:rsidR="00F443FF">
        <w:t xml:space="preserve"> </w:t>
      </w:r>
      <w:r>
        <w:t xml:space="preserve">data &amp; highlight how </w:t>
      </w:r>
      <w:r w:rsidR="00754D1F">
        <w:t>(</w:t>
      </w:r>
      <w:r w:rsidR="00CC2653" w:rsidRPr="00CC2653">
        <w:rPr>
          <w:b/>
          <w:bCs/>
        </w:rPr>
        <w:t>FB_AEO_Imp_2</w:t>
      </w:r>
      <w:r w:rsidR="00CC2653">
        <w:rPr>
          <w:b/>
          <w:bCs/>
        </w:rPr>
        <w:t>_g415</w:t>
      </w:r>
      <w:r w:rsidR="00EC385A">
        <w:rPr>
          <w:b/>
          <w:bCs/>
        </w:rPr>
        <w:t>)</w:t>
      </w:r>
      <w:r w:rsidR="00754D1F">
        <w:rPr>
          <w:b/>
          <w:bCs/>
        </w:rPr>
        <w:t xml:space="preserve"> </w:t>
      </w:r>
      <w:r>
        <w:t>has taken up a positive coefficient now but also highlight that the RSQ has decreased***</w:t>
      </w:r>
    </w:p>
    <w:p w14:paraId="00751044" w14:textId="1C5B88BE" w:rsidR="343744C8" w:rsidRDefault="343744C8" w:rsidP="343744C8">
      <w:pPr>
        <w:pStyle w:val="ListParagraph"/>
        <w:numPr>
          <w:ilvl w:val="0"/>
          <w:numId w:val="9"/>
        </w:numPr>
        <w:rPr>
          <w:b/>
          <w:bCs/>
        </w:rPr>
      </w:pPr>
      <w:r>
        <w:t xml:space="preserve">Now we shall use the positive coefficient </w:t>
      </w:r>
      <w:r w:rsidR="00EC385A">
        <w:t>of(</w:t>
      </w:r>
      <w:r w:rsidR="00EC385A" w:rsidRPr="00CC2653">
        <w:rPr>
          <w:b/>
          <w:bCs/>
        </w:rPr>
        <w:t>FB_AEO_Imp_2</w:t>
      </w:r>
      <w:r w:rsidR="00EC385A">
        <w:rPr>
          <w:b/>
          <w:bCs/>
        </w:rPr>
        <w:t>_g415</w:t>
      </w:r>
      <w:r w:rsidR="00FA5340">
        <w:rPr>
          <w:b/>
          <w:bCs/>
        </w:rPr>
        <w:t>_</w:t>
      </w:r>
      <w:r w:rsidR="00754D1F">
        <w:rPr>
          <w:b/>
          <w:bCs/>
        </w:rPr>
        <w:t>)</w:t>
      </w:r>
      <w:r w:rsidR="00F443FF">
        <w:t xml:space="preserve"> </w:t>
      </w:r>
      <w:r>
        <w:t xml:space="preserve">as its prior and give it a </w:t>
      </w:r>
      <w:r w:rsidR="00F443FF">
        <w:t>1</w:t>
      </w:r>
      <w:r>
        <w:t xml:space="preserve">0% </w:t>
      </w:r>
      <w:r w:rsidR="00F443FF">
        <w:t xml:space="preserve"> or 20% </w:t>
      </w:r>
      <w:r>
        <w:t xml:space="preserve">standard deviation &amp; also include the </w:t>
      </w:r>
      <w:r w:rsidR="00754D1F">
        <w:t>(</w:t>
      </w:r>
      <w:r w:rsidR="00EC385A" w:rsidRPr="008E7CB4">
        <w:rPr>
          <w:b/>
          <w:bCs/>
        </w:rPr>
        <w:t>Search_Apple_Imp</w:t>
      </w:r>
      <w:r w:rsidR="00EC385A">
        <w:rPr>
          <w:b/>
          <w:bCs/>
        </w:rPr>
        <w:t>_g427</w:t>
      </w:r>
      <w:r w:rsidR="00FA5340">
        <w:rPr>
          <w:b/>
          <w:bCs/>
        </w:rPr>
        <w:t>_</w:t>
      </w:r>
      <w:r w:rsidR="00EC385A">
        <w:t>)</w:t>
      </w:r>
      <w:r>
        <w:t>along with it.</w:t>
      </w:r>
    </w:p>
    <w:p w14:paraId="4E063768" w14:textId="64DC3EF4" w:rsidR="343744C8" w:rsidRDefault="343744C8" w:rsidP="343744C8">
      <w:pPr>
        <w:pStyle w:val="ListParagraph"/>
        <w:numPr>
          <w:ilvl w:val="0"/>
          <w:numId w:val="9"/>
        </w:numPr>
        <w:rPr>
          <w:b/>
          <w:bCs/>
        </w:rPr>
      </w:pPr>
      <w:r>
        <w:t xml:space="preserve">***Mention how the RSQ has improved from the previous iteration and both FB </w:t>
      </w:r>
      <w:r w:rsidR="00F443FF">
        <w:t xml:space="preserve">AEO </w:t>
      </w:r>
      <w:r w:rsidR="00EC385A">
        <w:t>has</w:t>
      </w:r>
      <w:r>
        <w:t xml:space="preserve"> taken up a positive coefficient***</w:t>
      </w:r>
    </w:p>
    <w:p w14:paraId="257125B3" w14:textId="29538799" w:rsidR="343744C8" w:rsidRDefault="343744C8" w:rsidP="68C15F47">
      <w:pPr>
        <w:pStyle w:val="ListParagraph"/>
        <w:numPr>
          <w:ilvl w:val="0"/>
          <w:numId w:val="9"/>
        </w:numPr>
        <w:rPr>
          <w:b/>
          <w:bCs/>
        </w:rPr>
      </w:pPr>
      <w:r>
        <w:t>This is one way of arriving at a coefficient and these coefficients could be validating the contribution % with the spend share % of each of the tactic and make sure that it makes business sense along with a good model fit.</w:t>
      </w:r>
    </w:p>
    <w:p w14:paraId="396307E5" w14:textId="163933DD" w:rsidR="68C15F47" w:rsidRDefault="68C15F47" w:rsidP="68C15F47">
      <w:pPr>
        <w:rPr>
          <w:b/>
          <w:bCs/>
        </w:rPr>
      </w:pPr>
    </w:p>
    <w:p w14:paraId="1801B99F" w14:textId="2716E07F" w:rsidR="68C15F47" w:rsidRDefault="68C15F47" w:rsidP="68C15F47">
      <w:pPr>
        <w:rPr>
          <w:b/>
          <w:bCs/>
        </w:rPr>
      </w:pPr>
    </w:p>
    <w:p w14:paraId="5C89B4B8" w14:textId="130A4143" w:rsidR="68C15F47" w:rsidRDefault="68C15F47" w:rsidP="68C15F47">
      <w:pPr>
        <w:rPr>
          <w:b/>
          <w:bCs/>
        </w:rPr>
      </w:pPr>
    </w:p>
    <w:p w14:paraId="33BE6912" w14:textId="2995DA4C" w:rsidR="343744C8" w:rsidRDefault="343744C8" w:rsidP="343744C8"/>
    <w:p w14:paraId="585A4CF9" w14:textId="429B4457" w:rsidR="68C15F47" w:rsidRDefault="68C15F47" w:rsidP="68C15F47"/>
    <w:p w14:paraId="09EF882E" w14:textId="2E44C191" w:rsidR="68C15F47" w:rsidRDefault="68C15F47" w:rsidP="68C15F47"/>
    <w:p w14:paraId="1FB961F9" w14:textId="57862D51" w:rsidR="68C15F47" w:rsidRDefault="68C15F47" w:rsidP="68C15F47"/>
    <w:p w14:paraId="032FF439" w14:textId="649774EC" w:rsidR="6EA31CED" w:rsidRDefault="6EA31CED" w:rsidP="6EA31CED"/>
    <w:p w14:paraId="0613EEE1" w14:textId="58481016" w:rsidR="6EA31CED" w:rsidRDefault="6EA31CED" w:rsidP="6EA31CED"/>
    <w:p w14:paraId="5EBDEC66" w14:textId="6C2A2435" w:rsidR="68C15F47" w:rsidRDefault="68C15F47" w:rsidP="68C15F47"/>
    <w:p w14:paraId="4BBED721" w14:textId="01356BF6" w:rsidR="3121E0C4" w:rsidRDefault="3121E0C4" w:rsidP="68C15F47">
      <w:pPr>
        <w:jc w:val="center"/>
        <w:rPr>
          <w:rFonts w:ascii="Arial" w:eastAsia="Arial" w:hAnsi="Arial" w:cs="Arial"/>
          <w:b/>
          <w:bCs/>
          <w:color w:val="000000" w:themeColor="text1"/>
          <w:sz w:val="32"/>
          <w:szCs w:val="32"/>
        </w:rPr>
      </w:pPr>
      <w:r w:rsidRPr="68C15F47">
        <w:rPr>
          <w:rFonts w:ascii="Arial" w:eastAsia="Arial" w:hAnsi="Arial" w:cs="Arial"/>
          <w:b/>
          <w:bCs/>
          <w:color w:val="000000" w:themeColor="text1"/>
          <w:sz w:val="32"/>
          <w:szCs w:val="32"/>
        </w:rPr>
        <w:t>Step 2.2 - Model walkthrough (Response curves &amp; Simulation)</w:t>
      </w:r>
    </w:p>
    <w:p w14:paraId="15EFED15" w14:textId="2DC2D922" w:rsidR="343744C8" w:rsidRDefault="343744C8" w:rsidP="343744C8"/>
    <w:p w14:paraId="119CA363" w14:textId="4206F338" w:rsidR="343744C8" w:rsidRDefault="68C15F47" w:rsidP="343744C8">
      <w:r>
        <w:t>Now that we have run a few iterations and arrived at a result that makes both statistical and business sense, we can build a response curve for each of the media tactics and use that as a building block to run various budget optimization scenarios.</w:t>
      </w:r>
    </w:p>
    <w:p w14:paraId="0928866E" w14:textId="7A9B7B73" w:rsidR="68C15F47" w:rsidRDefault="68C15F47" w:rsidP="68C15F47"/>
    <w:p w14:paraId="0B539A51" w14:textId="412A28FD" w:rsidR="68C15F47" w:rsidRDefault="68C15F47" w:rsidP="68C15F47">
      <w:r>
        <w:t>Before we can look at how we build a response curve, we shall first discuss what a response curve is and what are the key results we infer from it.</w:t>
      </w:r>
    </w:p>
    <w:p w14:paraId="7197EF87" w14:textId="1466D76D" w:rsidR="68C15F47" w:rsidRDefault="68C15F47" w:rsidP="68C15F47">
      <w:pPr>
        <w:rPr>
          <w:b/>
          <w:bCs/>
        </w:rPr>
      </w:pPr>
    </w:p>
    <w:p w14:paraId="50573CE4" w14:textId="4FCC4E61" w:rsidR="68C15F47" w:rsidRDefault="68C15F47" w:rsidP="68C15F47">
      <w:pPr>
        <w:rPr>
          <w:rFonts w:ascii="Arial" w:eastAsia="Arial" w:hAnsi="Arial" w:cs="Arial"/>
          <w:b/>
          <w:bCs/>
          <w:color w:val="000000" w:themeColor="text1"/>
          <w:sz w:val="26"/>
          <w:szCs w:val="26"/>
        </w:rPr>
      </w:pPr>
      <w:r w:rsidRPr="68C15F47">
        <w:rPr>
          <w:rFonts w:ascii="Arial" w:eastAsia="Arial" w:hAnsi="Arial" w:cs="Arial"/>
          <w:b/>
          <w:bCs/>
          <w:color w:val="000000" w:themeColor="text1"/>
          <w:sz w:val="26"/>
          <w:szCs w:val="26"/>
        </w:rPr>
        <w:t>Response curve</w:t>
      </w:r>
    </w:p>
    <w:p w14:paraId="1B1C0204" w14:textId="1267CB7E" w:rsidR="343744C8" w:rsidRDefault="343744C8" w:rsidP="68C15F47">
      <w:pPr>
        <w:pStyle w:val="ListParagraph"/>
        <w:numPr>
          <w:ilvl w:val="0"/>
          <w:numId w:val="7"/>
        </w:numPr>
        <w:rPr>
          <w:rFonts w:eastAsiaTheme="minorEastAsia"/>
        </w:rPr>
      </w:pPr>
      <w:r>
        <w:t xml:space="preserve">It is a mechanism used to measure responsiveness (increase in revenue) per unit </w:t>
      </w:r>
      <w:r w:rsidR="68C15F47">
        <w:t>spend increase</w:t>
      </w:r>
    </w:p>
    <w:p w14:paraId="2C3B1730" w14:textId="0490B6BF" w:rsidR="68C15F47" w:rsidRDefault="68C15F47" w:rsidP="68C15F47">
      <w:pPr>
        <w:pStyle w:val="ListParagraph"/>
        <w:numPr>
          <w:ilvl w:val="0"/>
          <w:numId w:val="7"/>
        </w:numPr>
      </w:pPr>
      <w:r>
        <w:t>It provides an optimal range of expenditure within which maximum profit is obtained</w:t>
      </w:r>
    </w:p>
    <w:p w14:paraId="5508B879" w14:textId="57EF3FB3" w:rsidR="68C15F47" w:rsidRDefault="68C15F47" w:rsidP="68C15F47">
      <w:pPr>
        <w:pStyle w:val="ListParagraph"/>
        <w:numPr>
          <w:ilvl w:val="0"/>
          <w:numId w:val="7"/>
        </w:numPr>
      </w:pPr>
      <w:r>
        <w:t>It has 3 key points of results</w:t>
      </w:r>
    </w:p>
    <w:p w14:paraId="48D247DD" w14:textId="036A4C3E" w:rsidR="68C15F47" w:rsidRDefault="68C15F47" w:rsidP="68C15F47">
      <w:pPr>
        <w:pStyle w:val="ListParagraph"/>
        <w:numPr>
          <w:ilvl w:val="1"/>
          <w:numId w:val="7"/>
        </w:numPr>
        <w:rPr>
          <w:b/>
          <w:bCs/>
        </w:rPr>
      </w:pPr>
      <w:r w:rsidRPr="75936875">
        <w:rPr>
          <w:b/>
          <w:bCs/>
        </w:rPr>
        <w:lastRenderedPageBreak/>
        <w:t xml:space="preserve">Point of current spending - </w:t>
      </w:r>
      <w:r>
        <w:t>The current level of expenditure of a given tactic and its associated performance</w:t>
      </w:r>
    </w:p>
    <w:p w14:paraId="233C8ED6" w14:textId="6BA85663" w:rsidR="68C15F47" w:rsidRDefault="68C15F47" w:rsidP="68C15F47">
      <w:pPr>
        <w:pStyle w:val="ListParagraph"/>
        <w:numPr>
          <w:ilvl w:val="1"/>
          <w:numId w:val="7"/>
        </w:numPr>
        <w:rPr>
          <w:b/>
          <w:bCs/>
        </w:rPr>
      </w:pPr>
      <w:r w:rsidRPr="75936875">
        <w:rPr>
          <w:b/>
          <w:bCs/>
        </w:rPr>
        <w:t xml:space="preserve">Point of marginal peak – </w:t>
      </w:r>
      <w:r>
        <w:t>The point at which the response (increase in revenue) per unit spend increase is maximum</w:t>
      </w:r>
      <w:r w:rsidRPr="75936875">
        <w:rPr>
          <w:b/>
          <w:bCs/>
        </w:rPr>
        <w:t xml:space="preserve"> </w:t>
      </w:r>
    </w:p>
    <w:p w14:paraId="3E821BB8" w14:textId="3AC33EC1" w:rsidR="68C15F47" w:rsidRDefault="68C15F47" w:rsidP="68C15F47">
      <w:pPr>
        <w:pStyle w:val="ListParagraph"/>
        <w:numPr>
          <w:ilvl w:val="1"/>
          <w:numId w:val="7"/>
        </w:numPr>
        <w:rPr>
          <w:b/>
          <w:bCs/>
        </w:rPr>
      </w:pPr>
      <w:r w:rsidRPr="75936875">
        <w:rPr>
          <w:b/>
          <w:bCs/>
        </w:rPr>
        <w:t xml:space="preserve">Point of max ROI – </w:t>
      </w:r>
      <w:r>
        <w:t>The point of expenditure at which maximum profit is attained</w:t>
      </w:r>
    </w:p>
    <w:p w14:paraId="53D161BB" w14:textId="6EE17F6A" w:rsidR="68C15F47" w:rsidRDefault="68C15F47" w:rsidP="68C15F47">
      <w:pPr>
        <w:pStyle w:val="ListParagraph"/>
        <w:numPr>
          <w:ilvl w:val="0"/>
          <w:numId w:val="7"/>
        </w:numPr>
      </w:pPr>
      <w:r>
        <w:t>Point B to C is referred to as the optimal zone, which is the recommended zone of spending for a given tactic</w:t>
      </w:r>
    </w:p>
    <w:p w14:paraId="424CC9DF" w14:textId="5C83334C" w:rsidR="68C15F47" w:rsidRDefault="68C15F47" w:rsidP="68C15F47"/>
    <w:p w14:paraId="23C060AD" w14:textId="1E3C9C36" w:rsidR="68C15F47" w:rsidRDefault="68C15F47" w:rsidP="68C15F47">
      <w:pPr>
        <w:rPr>
          <w:rFonts w:ascii="Arial" w:eastAsia="Arial" w:hAnsi="Arial" w:cs="Arial"/>
          <w:b/>
          <w:bCs/>
          <w:color w:val="000000" w:themeColor="text1"/>
          <w:sz w:val="26"/>
          <w:szCs w:val="26"/>
        </w:rPr>
      </w:pPr>
      <w:r w:rsidRPr="68C15F47">
        <w:rPr>
          <w:rFonts w:ascii="Arial" w:eastAsia="Arial" w:hAnsi="Arial" w:cs="Arial"/>
          <w:b/>
          <w:bCs/>
          <w:color w:val="000000" w:themeColor="text1"/>
          <w:sz w:val="26"/>
          <w:szCs w:val="26"/>
        </w:rPr>
        <w:t>S-Curve transformation</w:t>
      </w:r>
    </w:p>
    <w:p w14:paraId="53E6B241" w14:textId="5B81923D" w:rsidR="343744C8" w:rsidRDefault="343744C8" w:rsidP="68C15F47">
      <w:pPr>
        <w:pStyle w:val="ListParagraph"/>
        <w:numPr>
          <w:ilvl w:val="0"/>
          <w:numId w:val="5"/>
        </w:numPr>
        <w:rPr>
          <w:rFonts w:eastAsiaTheme="minorEastAsia"/>
        </w:rPr>
      </w:pPr>
      <w:r>
        <w:t>The Gamma transformation applied so far captures only the lag/ carry over effect that is observed in a media tactic</w:t>
      </w:r>
    </w:p>
    <w:p w14:paraId="1550EE63" w14:textId="4C8D1F5C" w:rsidR="68C15F47" w:rsidRDefault="68C15F47" w:rsidP="68C15F47">
      <w:pPr>
        <w:pStyle w:val="ListParagraph"/>
        <w:numPr>
          <w:ilvl w:val="0"/>
          <w:numId w:val="5"/>
        </w:numPr>
      </w:pPr>
      <w:r>
        <w:t>However, to consider the non-linearity and saturation aspects of the media tactics, the S-Curve transformation is applied on top of the previously existing gamma transformation.</w:t>
      </w:r>
    </w:p>
    <w:p w14:paraId="4EEE7F20" w14:textId="5AC607C5" w:rsidR="68C15F47" w:rsidRDefault="68C15F47" w:rsidP="68C15F47">
      <w:pPr>
        <w:pStyle w:val="ListParagraph"/>
        <w:numPr>
          <w:ilvl w:val="1"/>
          <w:numId w:val="5"/>
        </w:numPr>
        <w:rPr>
          <w:b/>
          <w:bCs/>
        </w:rPr>
      </w:pPr>
      <w:r w:rsidRPr="68C15F47">
        <w:rPr>
          <w:b/>
          <w:bCs/>
        </w:rPr>
        <w:t>Non-Linearity -</w:t>
      </w:r>
    </w:p>
    <w:p w14:paraId="39129FB5" w14:textId="3F9066E7" w:rsidR="68C15F47" w:rsidRDefault="68C15F47" w:rsidP="68C15F47">
      <w:pPr>
        <w:pStyle w:val="ListParagraph"/>
        <w:numPr>
          <w:ilvl w:val="1"/>
          <w:numId w:val="5"/>
        </w:numPr>
        <w:rPr>
          <w:b/>
          <w:bCs/>
        </w:rPr>
      </w:pPr>
      <w:r w:rsidRPr="68C15F47">
        <w:rPr>
          <w:b/>
          <w:bCs/>
        </w:rPr>
        <w:t xml:space="preserve">Saturation - </w:t>
      </w:r>
    </w:p>
    <w:p w14:paraId="16075256" w14:textId="4639B134" w:rsidR="68C15F47" w:rsidRDefault="68C15F47" w:rsidP="68C15F47">
      <w:pPr>
        <w:pStyle w:val="ListParagraph"/>
        <w:numPr>
          <w:ilvl w:val="0"/>
          <w:numId w:val="5"/>
        </w:numPr>
        <w:rPr>
          <w:rFonts w:eastAsiaTheme="minorEastAsia"/>
        </w:rPr>
      </w:pPr>
      <w:r>
        <w:t>The S-Curve transformation could be applied like any other transformation, where we reach the model setup page and select the transformation type and measure of interest in “</w:t>
      </w:r>
      <w:r w:rsidRPr="75936875">
        <w:rPr>
          <w:b/>
          <w:bCs/>
        </w:rPr>
        <w:t>Create transform measure</w:t>
      </w:r>
      <w:r>
        <w:t>,” In this case its S-Curve &amp; the gamma transformed media variable, respectively</w:t>
      </w:r>
    </w:p>
    <w:p w14:paraId="050FC11B" w14:textId="725E19DD" w:rsidR="68C15F47" w:rsidRDefault="68C15F47" w:rsidP="68C15F47">
      <w:pPr>
        <w:pStyle w:val="ListParagraph"/>
        <w:numPr>
          <w:ilvl w:val="0"/>
          <w:numId w:val="5"/>
        </w:numPr>
      </w:pPr>
      <w:r>
        <w:t xml:space="preserve"> A S-Curve transformation has 2 parameters alpha (shape) &amp; beta (scale). To arrive at anchor points for both the parameters we make use of an excel template</w:t>
      </w:r>
    </w:p>
    <w:p w14:paraId="04F599BC" w14:textId="532FC39A" w:rsidR="68C15F47" w:rsidRDefault="68C15F47" w:rsidP="68C15F47"/>
    <w:p w14:paraId="610D6C36" w14:textId="5DF3B814" w:rsidR="68C15F47" w:rsidRDefault="68C15F47" w:rsidP="68C15F47">
      <w:pPr>
        <w:rPr>
          <w:rFonts w:ascii="Arial" w:eastAsia="Arial" w:hAnsi="Arial" w:cs="Arial"/>
          <w:b/>
          <w:bCs/>
          <w:color w:val="000000" w:themeColor="text1"/>
          <w:sz w:val="26"/>
          <w:szCs w:val="26"/>
        </w:rPr>
      </w:pPr>
    </w:p>
    <w:p w14:paraId="1EA7A57C" w14:textId="0976DDD9" w:rsidR="68C15F47" w:rsidRDefault="68C15F47" w:rsidP="68C15F47">
      <w:pPr>
        <w:rPr>
          <w:rFonts w:ascii="Arial" w:eastAsia="Arial" w:hAnsi="Arial" w:cs="Arial"/>
          <w:b/>
          <w:bCs/>
          <w:color w:val="000000" w:themeColor="text1"/>
          <w:sz w:val="26"/>
          <w:szCs w:val="26"/>
        </w:rPr>
      </w:pPr>
    </w:p>
    <w:p w14:paraId="0C613F2F" w14:textId="50DF1940" w:rsidR="68C15F47" w:rsidRDefault="68C15F47" w:rsidP="68C15F47">
      <w:pPr>
        <w:rPr>
          <w:rFonts w:ascii="Arial" w:eastAsia="Arial" w:hAnsi="Arial" w:cs="Arial"/>
          <w:b/>
          <w:bCs/>
          <w:color w:val="000000" w:themeColor="text1"/>
          <w:sz w:val="26"/>
          <w:szCs w:val="26"/>
        </w:rPr>
      </w:pPr>
      <w:r w:rsidRPr="68C15F47">
        <w:rPr>
          <w:rFonts w:ascii="Arial" w:eastAsia="Arial" w:hAnsi="Arial" w:cs="Arial"/>
          <w:b/>
          <w:bCs/>
          <w:color w:val="000000" w:themeColor="text1"/>
          <w:sz w:val="26"/>
          <w:szCs w:val="26"/>
        </w:rPr>
        <w:t>S-Curve template</w:t>
      </w:r>
    </w:p>
    <w:p w14:paraId="61FD6918" w14:textId="240CBC1D" w:rsidR="343744C8" w:rsidRDefault="343744C8" w:rsidP="68C15F47">
      <w:pPr>
        <w:pStyle w:val="ListParagraph"/>
        <w:numPr>
          <w:ilvl w:val="0"/>
          <w:numId w:val="3"/>
        </w:numPr>
        <w:rPr>
          <w:rFonts w:eastAsiaTheme="minorEastAsia"/>
        </w:rPr>
      </w:pPr>
      <w:r>
        <w:t xml:space="preserve">The template requires </w:t>
      </w:r>
      <w:r w:rsidR="00D258FB">
        <w:t>one</w:t>
      </w:r>
      <w:r>
        <w:t xml:space="preserve"> inputs from a user, which could be obtained from the model output page in the platform</w:t>
      </w:r>
    </w:p>
    <w:p w14:paraId="30882A3B" w14:textId="6CABEF2E" w:rsidR="68C15F47" w:rsidRDefault="68C15F47" w:rsidP="68C15F47">
      <w:pPr>
        <w:pStyle w:val="ListParagraph"/>
        <w:numPr>
          <w:ilvl w:val="1"/>
          <w:numId w:val="3"/>
        </w:numPr>
      </w:pPr>
      <w:r w:rsidRPr="75936875">
        <w:rPr>
          <w:b/>
          <w:bCs/>
        </w:rPr>
        <w:t xml:space="preserve">Transformed media data – </w:t>
      </w:r>
      <w:r>
        <w:t>This could be obtained from the data export feature. Which exports an excel document contains the raw and transformed data information used in the project</w:t>
      </w:r>
    </w:p>
    <w:p w14:paraId="634DBF9D" w14:textId="473CA3CD" w:rsidR="68C15F47" w:rsidRDefault="68C15F47" w:rsidP="68C15F47">
      <w:pPr>
        <w:pStyle w:val="ListParagraph"/>
        <w:numPr>
          <w:ilvl w:val="0"/>
          <w:numId w:val="3"/>
        </w:numPr>
      </w:pPr>
      <w:r>
        <w:t>Inputting the data mentioned would provide a default value for alpha &amp; beta, which we shall use as an anchor point for options of S-curve transformation for a given media variable</w:t>
      </w:r>
    </w:p>
    <w:p w14:paraId="400E9813" w14:textId="121D992F" w:rsidR="68C15F47" w:rsidRDefault="68C15F47" w:rsidP="68C15F47">
      <w:pPr>
        <w:pStyle w:val="ListParagraph"/>
        <w:numPr>
          <w:ilvl w:val="1"/>
          <w:numId w:val="3"/>
        </w:numPr>
        <w:rPr>
          <w:sz w:val="20"/>
          <w:szCs w:val="20"/>
        </w:rPr>
      </w:pPr>
      <w:r>
        <w:t xml:space="preserve">Alpha - (Mean/ SD) ^2 </w:t>
      </w:r>
      <w:r w:rsidRPr="68C15F47">
        <w:rPr>
          <w:i/>
          <w:iCs/>
          <w:sz w:val="20"/>
          <w:szCs w:val="20"/>
        </w:rPr>
        <w:t>(Mean and Standard Deviation of the transformed media data)</w:t>
      </w:r>
    </w:p>
    <w:p w14:paraId="0689EAE5" w14:textId="4F4BDAC3" w:rsidR="68C15F47" w:rsidRDefault="68C15F47" w:rsidP="68C15F47">
      <w:pPr>
        <w:pStyle w:val="ListParagraph"/>
        <w:numPr>
          <w:ilvl w:val="1"/>
          <w:numId w:val="3"/>
        </w:numPr>
      </w:pPr>
      <w:r>
        <w:t>Beta - (SD^2)/Mean</w:t>
      </w:r>
    </w:p>
    <w:p w14:paraId="26A1AFC5" w14:textId="7D2A154A" w:rsidR="68C15F47" w:rsidRDefault="68C15F47" w:rsidP="68C15F47">
      <w:pPr>
        <w:pStyle w:val="ListParagraph"/>
        <w:numPr>
          <w:ilvl w:val="1"/>
          <w:numId w:val="3"/>
        </w:numPr>
        <w:rPr>
          <w:rFonts w:eastAsiaTheme="minorEastAsia"/>
        </w:rPr>
      </w:pPr>
      <w:r>
        <w:t xml:space="preserve">**use </w:t>
      </w:r>
      <w:r w:rsidR="00754D1F">
        <w:rPr>
          <w:b/>
          <w:bCs/>
        </w:rPr>
        <w:t>(</w:t>
      </w:r>
      <w:r w:rsidR="00D258FB" w:rsidRPr="00D258FB">
        <w:rPr>
          <w:b/>
          <w:bCs/>
        </w:rPr>
        <w:t>Youtube_Imp_1_g413_</w:t>
      </w:r>
      <w:r w:rsidR="00754D1F">
        <w:rPr>
          <w:b/>
          <w:bCs/>
        </w:rPr>
        <w:t>)</w:t>
      </w:r>
      <w:r w:rsidRPr="68C15F47">
        <w:rPr>
          <w:b/>
          <w:bCs/>
        </w:rPr>
        <w:t xml:space="preserve"> </w:t>
      </w:r>
      <w:r>
        <w:t>data**</w:t>
      </w:r>
    </w:p>
    <w:p w14:paraId="2DBE2DDD" w14:textId="2FB8217A" w:rsidR="68C15F47" w:rsidRDefault="68C15F47" w:rsidP="68C15F47">
      <w:pPr>
        <w:pStyle w:val="ListParagraph"/>
        <w:numPr>
          <w:ilvl w:val="0"/>
          <w:numId w:val="3"/>
        </w:numPr>
      </w:pPr>
      <w:r>
        <w:t xml:space="preserve">We test for </w:t>
      </w:r>
      <w:r w:rsidRPr="68C15F47">
        <w:rPr>
          <w:b/>
          <w:bCs/>
        </w:rPr>
        <w:t xml:space="preserve">different levels of saturation at the average current spend level </w:t>
      </w:r>
      <w:r>
        <w:t>(25%, 50%, 75%) by changing alpha and beta individually for each of the saturation levels</w:t>
      </w:r>
    </w:p>
    <w:p w14:paraId="05691E3F" w14:textId="33048F6F" w:rsidR="68C15F47" w:rsidRDefault="68C15F47" w:rsidP="68C15F47">
      <w:pPr>
        <w:pStyle w:val="ListParagraph"/>
        <w:numPr>
          <w:ilvl w:val="1"/>
          <w:numId w:val="3"/>
        </w:numPr>
      </w:pPr>
      <w:r>
        <w:t xml:space="preserve">**use </w:t>
      </w:r>
      <w:r w:rsidRPr="68C15F47">
        <w:rPr>
          <w:b/>
          <w:bCs/>
        </w:rPr>
        <w:t xml:space="preserve">50% saturation level by changing alpha </w:t>
      </w:r>
      <w:r>
        <w:t>in the model**</w:t>
      </w:r>
    </w:p>
    <w:p w14:paraId="74A62BAF" w14:textId="266A5218" w:rsidR="68C15F47" w:rsidRDefault="68C15F47" w:rsidP="68C15F47">
      <w:pPr>
        <w:pStyle w:val="ListParagraph"/>
        <w:numPr>
          <w:ilvl w:val="0"/>
          <w:numId w:val="3"/>
        </w:numPr>
      </w:pPr>
      <w:r>
        <w:lastRenderedPageBreak/>
        <w:t>We shall test each of these alpha and beta for the given variable and keep the transformation which provides the best fit</w:t>
      </w:r>
    </w:p>
    <w:p w14:paraId="7995A949" w14:textId="76C84D9B" w:rsidR="68C15F47" w:rsidRDefault="68C15F47" w:rsidP="68C15F47">
      <w:pPr>
        <w:pStyle w:val="ListParagraph"/>
        <w:numPr>
          <w:ilvl w:val="0"/>
          <w:numId w:val="3"/>
        </w:numPr>
        <w:rPr>
          <w:rFonts w:eastAsiaTheme="minorEastAsia"/>
        </w:rPr>
      </w:pPr>
      <w:r>
        <w:t>In the case of usage of priors in the original gamma transformed variable we shall make use of the “Coeff (based on curve)” as the prior for the S-Curve transformed variable, which is a scaled coefficient of the original coefficient used</w:t>
      </w:r>
    </w:p>
    <w:p w14:paraId="67EAD131" w14:textId="5C6CE56E" w:rsidR="68C15F47" w:rsidRDefault="68C15F47" w:rsidP="68C15F47">
      <w:pPr>
        <w:pStyle w:val="ListParagraph"/>
        <w:numPr>
          <w:ilvl w:val="0"/>
          <w:numId w:val="3"/>
        </w:numPr>
      </w:pPr>
      <w:r>
        <w:t>Similarly, each of the media tactics should be tested for the various options of alpha and beta</w:t>
      </w:r>
    </w:p>
    <w:p w14:paraId="527DCE07" w14:textId="72EDECB8" w:rsidR="68C15F47" w:rsidRDefault="68C15F47" w:rsidP="68C15F47">
      <w:pPr>
        <w:pStyle w:val="ListParagraph"/>
        <w:numPr>
          <w:ilvl w:val="0"/>
          <w:numId w:val="3"/>
        </w:numPr>
      </w:pPr>
      <w:r>
        <w:t>The measure properties for each of those variables should be updated as well</w:t>
      </w:r>
    </w:p>
    <w:p w14:paraId="66C47676" w14:textId="774C4FE6" w:rsidR="68C15F47" w:rsidRDefault="68C15F47" w:rsidP="68C15F47"/>
    <w:p w14:paraId="1D3F0A23" w14:textId="3C8E91F1" w:rsidR="68C15F47" w:rsidRDefault="68C15F47" w:rsidP="68C15F47">
      <w:pPr>
        <w:rPr>
          <w:rFonts w:ascii="Arial" w:eastAsia="Arial" w:hAnsi="Arial" w:cs="Arial"/>
          <w:b/>
          <w:bCs/>
          <w:color w:val="000000" w:themeColor="text1"/>
          <w:sz w:val="26"/>
          <w:szCs w:val="26"/>
        </w:rPr>
      </w:pPr>
      <w:r w:rsidRPr="68C15F47">
        <w:rPr>
          <w:rFonts w:ascii="Arial" w:eastAsia="Arial" w:hAnsi="Arial" w:cs="Arial"/>
          <w:b/>
          <w:bCs/>
          <w:color w:val="000000" w:themeColor="text1"/>
          <w:sz w:val="26"/>
          <w:szCs w:val="26"/>
        </w:rPr>
        <w:t>ROI</w:t>
      </w:r>
    </w:p>
    <w:p w14:paraId="7CADB3A6" w14:textId="2CAA58CA" w:rsidR="343744C8" w:rsidRDefault="343744C8" w:rsidP="68C15F47">
      <w:pPr>
        <w:pStyle w:val="ListParagraph"/>
        <w:numPr>
          <w:ilvl w:val="0"/>
          <w:numId w:val="2"/>
        </w:numPr>
        <w:rPr>
          <w:rFonts w:eastAsiaTheme="minorEastAsia"/>
        </w:rPr>
      </w:pPr>
      <w:r>
        <w:t>Before building the response curves, the user is first required to generate the ROI for media tactics, which could be done in the ROI tab in the model output page</w:t>
      </w:r>
    </w:p>
    <w:p w14:paraId="10D06B31" w14:textId="6812E402" w:rsidR="68C15F47" w:rsidRDefault="68C15F47" w:rsidP="68C15F47">
      <w:pPr>
        <w:pStyle w:val="ListParagraph"/>
        <w:numPr>
          <w:ilvl w:val="0"/>
          <w:numId w:val="2"/>
        </w:numPr>
      </w:pPr>
      <w:r>
        <w:t xml:space="preserve">Where the initial step would be to upload </w:t>
      </w:r>
      <w:bookmarkStart w:id="1" w:name="_Int_4HxAfbVB"/>
      <w:r>
        <w:t>spend</w:t>
      </w:r>
      <w:bookmarkEnd w:id="1"/>
      <w:r>
        <w:t xml:space="preserve"> information</w:t>
      </w:r>
    </w:p>
    <w:p w14:paraId="08DDE3C8" w14:textId="2A24F228" w:rsidR="68C15F47" w:rsidRDefault="68C15F47" w:rsidP="68C15F47">
      <w:pPr>
        <w:pStyle w:val="ListParagraph"/>
        <w:numPr>
          <w:ilvl w:val="0"/>
          <w:numId w:val="2"/>
        </w:numPr>
      </w:pPr>
      <w:r>
        <w:t>We have the option of selecting the granularity at which we want to upload the spend data in (dimension &amp; time granularity)</w:t>
      </w:r>
    </w:p>
    <w:p w14:paraId="0A0C2013" w14:textId="353199AC" w:rsidR="68C15F47" w:rsidRDefault="68C15F47" w:rsidP="68C15F47">
      <w:pPr>
        <w:pStyle w:val="ListParagraph"/>
        <w:numPr>
          <w:ilvl w:val="0"/>
          <w:numId w:val="2"/>
        </w:numPr>
      </w:pPr>
      <w:r>
        <w:t>Then we shall click on “Save” in Update ROI parameter to generate the ROI for each of the media variables</w:t>
      </w:r>
    </w:p>
    <w:p w14:paraId="5A750614" w14:textId="0B806796" w:rsidR="68C15F47" w:rsidRDefault="68C15F47" w:rsidP="68C15F47">
      <w:pPr>
        <w:pStyle w:val="ListParagraph"/>
        <w:numPr>
          <w:ilvl w:val="0"/>
          <w:numId w:val="2"/>
        </w:numPr>
      </w:pPr>
      <w:r>
        <w:t>This will display charts and a consolidated table of raw support, spend, Raw CPP, spend, efficiency &amp; ROI</w:t>
      </w:r>
    </w:p>
    <w:p w14:paraId="7C2D2B38" w14:textId="4DFD6101" w:rsidR="68C15F47" w:rsidRDefault="68C15F47" w:rsidP="68C15F47"/>
    <w:p w14:paraId="23CCE831" w14:textId="311576EB" w:rsidR="68C15F47" w:rsidRDefault="68C15F47" w:rsidP="68C15F47"/>
    <w:p w14:paraId="725C0865" w14:textId="55BA2236" w:rsidR="68C15F47" w:rsidRDefault="68C15F47" w:rsidP="68C15F47"/>
    <w:p w14:paraId="49450AEE" w14:textId="20E8FB89" w:rsidR="68C15F47" w:rsidRDefault="68C15F47" w:rsidP="68C15F47"/>
    <w:p w14:paraId="1793D520" w14:textId="3B65E634" w:rsidR="75936875" w:rsidRDefault="75936875" w:rsidP="75936875"/>
    <w:p w14:paraId="5B9E8B5B" w14:textId="163F0B5C" w:rsidR="75936875" w:rsidRDefault="75936875" w:rsidP="75936875"/>
    <w:p w14:paraId="6DFCC015" w14:textId="666282C3" w:rsidR="68C15F47" w:rsidRDefault="68C15F47" w:rsidP="68C15F47">
      <w:pPr>
        <w:rPr>
          <w:rFonts w:ascii="Arial" w:eastAsia="Arial" w:hAnsi="Arial" w:cs="Arial"/>
          <w:b/>
          <w:bCs/>
          <w:color w:val="000000" w:themeColor="text1"/>
          <w:sz w:val="26"/>
          <w:szCs w:val="26"/>
        </w:rPr>
      </w:pPr>
      <w:r w:rsidRPr="68C15F47">
        <w:rPr>
          <w:rFonts w:ascii="Arial" w:eastAsia="Arial" w:hAnsi="Arial" w:cs="Arial"/>
          <w:b/>
          <w:bCs/>
          <w:color w:val="000000" w:themeColor="text1"/>
          <w:sz w:val="26"/>
          <w:szCs w:val="26"/>
        </w:rPr>
        <w:t>Response curves</w:t>
      </w:r>
    </w:p>
    <w:p w14:paraId="7057ED52" w14:textId="203D79AC" w:rsidR="68C15F47" w:rsidRDefault="68C15F47" w:rsidP="68C15F47">
      <w:pPr>
        <w:pStyle w:val="ListParagraph"/>
        <w:numPr>
          <w:ilvl w:val="0"/>
          <w:numId w:val="1"/>
        </w:numPr>
        <w:rPr>
          <w:rFonts w:eastAsiaTheme="minorEastAsia"/>
        </w:rPr>
      </w:pPr>
      <w:r>
        <w:t>Now we shall generate the response curves in the “Response curves” tab of the model output page</w:t>
      </w:r>
    </w:p>
    <w:p w14:paraId="5C3B43E3" w14:textId="3F23600A" w:rsidR="68C15F47" w:rsidRDefault="68C15F47" w:rsidP="68C15F47">
      <w:pPr>
        <w:pStyle w:val="ListParagraph"/>
        <w:numPr>
          <w:ilvl w:val="0"/>
          <w:numId w:val="1"/>
        </w:numPr>
      </w:pPr>
      <w:r>
        <w:t>We have the option of generating response curves at both measure level and aggregate level</w:t>
      </w:r>
    </w:p>
    <w:p w14:paraId="39AE1C45" w14:textId="7BCC44B1" w:rsidR="68C15F47" w:rsidRDefault="68C15F47" w:rsidP="68C15F47">
      <w:pPr>
        <w:pStyle w:val="ListParagraph"/>
        <w:numPr>
          <w:ilvl w:val="1"/>
          <w:numId w:val="1"/>
        </w:numPr>
      </w:pPr>
      <w:r>
        <w:t>Measure level is when we need curves at an individual variable level</w:t>
      </w:r>
    </w:p>
    <w:p w14:paraId="5C2492D6" w14:textId="373A0CDE" w:rsidR="68C15F47" w:rsidRDefault="68C15F47" w:rsidP="68C15F47">
      <w:pPr>
        <w:pStyle w:val="ListParagraph"/>
        <w:numPr>
          <w:ilvl w:val="1"/>
          <w:numId w:val="1"/>
        </w:numPr>
      </w:pPr>
      <w:r>
        <w:t>Aggregated option is used when we require a single response curve for a group of variables aggregated together</w:t>
      </w:r>
    </w:p>
    <w:p w14:paraId="6A385634" w14:textId="1CBFDD39" w:rsidR="68C15F47" w:rsidRDefault="68C15F47" w:rsidP="68C15F47">
      <w:pPr>
        <w:pStyle w:val="ListParagraph"/>
        <w:numPr>
          <w:ilvl w:val="2"/>
          <w:numId w:val="1"/>
        </w:numPr>
      </w:pPr>
      <w:r>
        <w:t>This aggregation could be done in the classification section, where a group of variables, where we need an aggregated response curve for, shall be classified within a single folder</w:t>
      </w:r>
    </w:p>
    <w:p w14:paraId="259382E9" w14:textId="44AB9370" w:rsidR="68C15F47" w:rsidRDefault="68C15F47" w:rsidP="75936875">
      <w:pPr>
        <w:pStyle w:val="ListParagraph"/>
        <w:numPr>
          <w:ilvl w:val="0"/>
          <w:numId w:val="1"/>
        </w:numPr>
      </w:pPr>
      <w:r>
        <w:t>Final we shall click on the “Generate” button to generate the response curves</w:t>
      </w:r>
    </w:p>
    <w:p w14:paraId="4BEF8727" w14:textId="711337DD" w:rsidR="68C15F47" w:rsidRDefault="75936875" w:rsidP="75936875">
      <w:pPr>
        <w:pStyle w:val="ListParagraph"/>
        <w:numPr>
          <w:ilvl w:val="0"/>
          <w:numId w:val="1"/>
        </w:numPr>
      </w:pPr>
      <w:r w:rsidRPr="75936875">
        <w:t>Post which we shall save the iteration containing the response curves</w:t>
      </w:r>
    </w:p>
    <w:p w14:paraId="09531FDC" w14:textId="48382101" w:rsidR="00606232" w:rsidRDefault="00606232" w:rsidP="00606232">
      <w:r>
        <w:t>----------------------------------------------------------------------------------------------------------------------------------</w:t>
      </w:r>
    </w:p>
    <w:sectPr w:rsidR="006062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VHm1+M87ouswV+" int2:id="8vpflOez">
      <int2:state int2:value="Rejected" int2:type="AugLoop_Acronyms_AcronymsCritique"/>
    </int2:textHash>
    <int2:textHash int2:hashCode="EWBb0iMFLXeBE+" int2:id="AMNBgQmm">
      <int2:state int2:value="Rejected" int2:type="LegacyProofing"/>
    </int2:textHash>
    <int2:textHash int2:hashCode="v+i40QlJTJ5tlL" int2:id="Anc3eIWx">
      <int2:state int2:value="Rejected" int2:type="AugLoop_Acronyms_AcronymsCritique"/>
    </int2:textHash>
    <int2:textHash int2:hashCode="q8mLYh8sGDWIN1" int2:id="OfJODRln">
      <int2:state int2:value="Rejected" int2:type="AugLoop_Text_Critique"/>
    </int2:textHash>
    <int2:textHash int2:hashCode="OyprXA81eodQdP" int2:id="PWnKmG1M">
      <int2:state int2:value="Rejected" int2:type="LegacyProofing"/>
    </int2:textHash>
    <int2:textHash int2:hashCode="kciFZTn7AJeqUY" int2:id="Xurf9kZu">
      <int2:state int2:value="Rejected" int2:type="AugLoop_Text_Critique"/>
    </int2:textHash>
    <int2:textHash int2:hashCode="omIMvBD1GY3QPj" int2:id="YxRnsdqg">
      <int2:state int2:value="Rejected" int2:type="AugLoop_Text_Critique"/>
    </int2:textHash>
    <int2:textHash int2:hashCode="UDc2TypkU15/Lf" int2:id="gDXjDS5Y">
      <int2:state int2:value="Rejected" int2:type="AugLoop_Text_Critique"/>
    </int2:textHash>
    <int2:textHash int2:hashCode="vYaB4yX294nK9+" int2:id="lHM5KN8I">
      <int2:state int2:value="Rejected" int2:type="AugLoop_Text_Critique"/>
    </int2:textHash>
    <int2:textHash int2:hashCode="uNZi5J+o2tPeBC" int2:id="t5kpnj23">
      <int2:state int2:value="Rejected" int2:type="LegacyProofing"/>
    </int2:textHash>
    <int2:textHash int2:hashCode="m3n1N4djUgoncb" int2:id="ympFYGuP">
      <int2:state int2:value="Rejected" int2:type="AugLoop_Text_Critique"/>
    </int2:textHash>
    <int2:bookmark int2:bookmarkName="_Int_iDpALG6F" int2:invalidationBookmarkName="" int2:hashCode="tH82PitDDAZH8U" int2:id="KCZmGLv2">
      <int2:state int2:value="Rejected" int2:type="LegacyProofing"/>
    </int2:bookmark>
    <int2:bookmark int2:bookmarkName="_Int_4HxAfbVB" int2:invalidationBookmarkName="" int2:hashCode="kcOPx0PqFgB5Df" int2:id="L0WQkoSy">
      <int2:state int2:value="Rejected" int2:type="LegacyProofing"/>
    </int2:bookmark>
  </int2:observations>
  <int2:intelligenceSettings>
    <int2:extLst>
      <oel:ext uri="74B372B9-2EFF-4315-9A3F-32BA87CA82B1">
        <int2:goals int2:version="1" int2:formality="0"/>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36532"/>
    <w:multiLevelType w:val="hybridMultilevel"/>
    <w:tmpl w:val="FFFFFFFF"/>
    <w:lvl w:ilvl="0" w:tplc="D208F474">
      <w:start w:val="1"/>
      <w:numFmt w:val="decimal"/>
      <w:lvlText w:val="%1."/>
      <w:lvlJc w:val="left"/>
      <w:pPr>
        <w:ind w:left="720" w:hanging="360"/>
      </w:pPr>
    </w:lvl>
    <w:lvl w:ilvl="1" w:tplc="CF56C0A6">
      <w:start w:val="1"/>
      <w:numFmt w:val="lowerLetter"/>
      <w:lvlText w:val="%2."/>
      <w:lvlJc w:val="left"/>
      <w:pPr>
        <w:ind w:left="1440" w:hanging="360"/>
      </w:pPr>
    </w:lvl>
    <w:lvl w:ilvl="2" w:tplc="1FD21D0C">
      <w:start w:val="1"/>
      <w:numFmt w:val="lowerRoman"/>
      <w:lvlText w:val="%3."/>
      <w:lvlJc w:val="right"/>
      <w:pPr>
        <w:ind w:left="2160" w:hanging="180"/>
      </w:pPr>
    </w:lvl>
    <w:lvl w:ilvl="3" w:tplc="B7C8F6C6">
      <w:start w:val="1"/>
      <w:numFmt w:val="decimal"/>
      <w:lvlText w:val="%4."/>
      <w:lvlJc w:val="left"/>
      <w:pPr>
        <w:ind w:left="2880" w:hanging="360"/>
      </w:pPr>
    </w:lvl>
    <w:lvl w:ilvl="4" w:tplc="9ADA099C">
      <w:start w:val="1"/>
      <w:numFmt w:val="lowerLetter"/>
      <w:lvlText w:val="%5."/>
      <w:lvlJc w:val="left"/>
      <w:pPr>
        <w:ind w:left="3600" w:hanging="360"/>
      </w:pPr>
    </w:lvl>
    <w:lvl w:ilvl="5" w:tplc="F4669194">
      <w:start w:val="1"/>
      <w:numFmt w:val="lowerRoman"/>
      <w:lvlText w:val="%6."/>
      <w:lvlJc w:val="right"/>
      <w:pPr>
        <w:ind w:left="4320" w:hanging="180"/>
      </w:pPr>
    </w:lvl>
    <w:lvl w:ilvl="6" w:tplc="572E0768">
      <w:start w:val="1"/>
      <w:numFmt w:val="decimal"/>
      <w:lvlText w:val="%7."/>
      <w:lvlJc w:val="left"/>
      <w:pPr>
        <w:ind w:left="5040" w:hanging="360"/>
      </w:pPr>
    </w:lvl>
    <w:lvl w:ilvl="7" w:tplc="8292879A">
      <w:start w:val="1"/>
      <w:numFmt w:val="lowerLetter"/>
      <w:lvlText w:val="%8."/>
      <w:lvlJc w:val="left"/>
      <w:pPr>
        <w:ind w:left="5760" w:hanging="360"/>
      </w:pPr>
    </w:lvl>
    <w:lvl w:ilvl="8" w:tplc="AB1CCB6C">
      <w:start w:val="1"/>
      <w:numFmt w:val="lowerRoman"/>
      <w:lvlText w:val="%9."/>
      <w:lvlJc w:val="right"/>
      <w:pPr>
        <w:ind w:left="6480" w:hanging="180"/>
      </w:pPr>
    </w:lvl>
  </w:abstractNum>
  <w:abstractNum w:abstractNumId="1" w15:restartNumberingAfterBreak="0">
    <w:nsid w:val="157257E8"/>
    <w:multiLevelType w:val="hybridMultilevel"/>
    <w:tmpl w:val="FFFFFFFF"/>
    <w:lvl w:ilvl="0" w:tplc="325C8454">
      <w:start w:val="1"/>
      <w:numFmt w:val="decimal"/>
      <w:lvlText w:val="%1."/>
      <w:lvlJc w:val="left"/>
      <w:pPr>
        <w:ind w:left="720" w:hanging="360"/>
      </w:pPr>
    </w:lvl>
    <w:lvl w:ilvl="1" w:tplc="F156FE6E">
      <w:start w:val="1"/>
      <w:numFmt w:val="lowerLetter"/>
      <w:lvlText w:val="%2."/>
      <w:lvlJc w:val="left"/>
      <w:pPr>
        <w:ind w:left="1440" w:hanging="360"/>
      </w:pPr>
    </w:lvl>
    <w:lvl w:ilvl="2" w:tplc="5DAAE0DA">
      <w:start w:val="1"/>
      <w:numFmt w:val="lowerRoman"/>
      <w:lvlText w:val="%3."/>
      <w:lvlJc w:val="right"/>
      <w:pPr>
        <w:ind w:left="2160" w:hanging="180"/>
      </w:pPr>
    </w:lvl>
    <w:lvl w:ilvl="3" w:tplc="9DB6C360">
      <w:start w:val="1"/>
      <w:numFmt w:val="decimal"/>
      <w:lvlText w:val="%4."/>
      <w:lvlJc w:val="left"/>
      <w:pPr>
        <w:ind w:left="2880" w:hanging="360"/>
      </w:pPr>
    </w:lvl>
    <w:lvl w:ilvl="4" w:tplc="BFE08DF4">
      <w:start w:val="1"/>
      <w:numFmt w:val="lowerLetter"/>
      <w:lvlText w:val="%5."/>
      <w:lvlJc w:val="left"/>
      <w:pPr>
        <w:ind w:left="3600" w:hanging="360"/>
      </w:pPr>
    </w:lvl>
    <w:lvl w:ilvl="5" w:tplc="38F8DCCA">
      <w:start w:val="1"/>
      <w:numFmt w:val="lowerRoman"/>
      <w:lvlText w:val="%6."/>
      <w:lvlJc w:val="right"/>
      <w:pPr>
        <w:ind w:left="4320" w:hanging="180"/>
      </w:pPr>
    </w:lvl>
    <w:lvl w:ilvl="6" w:tplc="EDA67EA0">
      <w:start w:val="1"/>
      <w:numFmt w:val="decimal"/>
      <w:lvlText w:val="%7."/>
      <w:lvlJc w:val="left"/>
      <w:pPr>
        <w:ind w:left="5040" w:hanging="360"/>
      </w:pPr>
    </w:lvl>
    <w:lvl w:ilvl="7" w:tplc="3E3E4BB6">
      <w:start w:val="1"/>
      <w:numFmt w:val="lowerLetter"/>
      <w:lvlText w:val="%8."/>
      <w:lvlJc w:val="left"/>
      <w:pPr>
        <w:ind w:left="5760" w:hanging="360"/>
      </w:pPr>
    </w:lvl>
    <w:lvl w:ilvl="8" w:tplc="FB2ED59C">
      <w:start w:val="1"/>
      <w:numFmt w:val="lowerRoman"/>
      <w:lvlText w:val="%9."/>
      <w:lvlJc w:val="right"/>
      <w:pPr>
        <w:ind w:left="6480" w:hanging="180"/>
      </w:pPr>
    </w:lvl>
  </w:abstractNum>
  <w:abstractNum w:abstractNumId="2" w15:restartNumberingAfterBreak="0">
    <w:nsid w:val="16F2058D"/>
    <w:multiLevelType w:val="hybridMultilevel"/>
    <w:tmpl w:val="FFFFFFFF"/>
    <w:lvl w:ilvl="0" w:tplc="366AD4E0">
      <w:start w:val="1"/>
      <w:numFmt w:val="decimal"/>
      <w:lvlText w:val="%1."/>
      <w:lvlJc w:val="left"/>
      <w:pPr>
        <w:ind w:left="720" w:hanging="360"/>
      </w:pPr>
    </w:lvl>
    <w:lvl w:ilvl="1" w:tplc="394EDF6E">
      <w:start w:val="1"/>
      <w:numFmt w:val="lowerLetter"/>
      <w:lvlText w:val="%2."/>
      <w:lvlJc w:val="left"/>
      <w:pPr>
        <w:ind w:left="1440" w:hanging="360"/>
      </w:pPr>
    </w:lvl>
    <w:lvl w:ilvl="2" w:tplc="FB56CA5A">
      <w:start w:val="1"/>
      <w:numFmt w:val="lowerRoman"/>
      <w:lvlText w:val="%3."/>
      <w:lvlJc w:val="right"/>
      <w:pPr>
        <w:ind w:left="2160" w:hanging="180"/>
      </w:pPr>
    </w:lvl>
    <w:lvl w:ilvl="3" w:tplc="606EE842">
      <w:start w:val="1"/>
      <w:numFmt w:val="decimal"/>
      <w:lvlText w:val="%4."/>
      <w:lvlJc w:val="left"/>
      <w:pPr>
        <w:ind w:left="2880" w:hanging="360"/>
      </w:pPr>
    </w:lvl>
    <w:lvl w:ilvl="4" w:tplc="C6D0A164">
      <w:start w:val="1"/>
      <w:numFmt w:val="lowerLetter"/>
      <w:lvlText w:val="%5."/>
      <w:lvlJc w:val="left"/>
      <w:pPr>
        <w:ind w:left="3600" w:hanging="360"/>
      </w:pPr>
    </w:lvl>
    <w:lvl w:ilvl="5" w:tplc="25A6B2DC">
      <w:start w:val="1"/>
      <w:numFmt w:val="lowerRoman"/>
      <w:lvlText w:val="%6."/>
      <w:lvlJc w:val="right"/>
      <w:pPr>
        <w:ind w:left="4320" w:hanging="180"/>
      </w:pPr>
    </w:lvl>
    <w:lvl w:ilvl="6" w:tplc="1180AB36">
      <w:start w:val="1"/>
      <w:numFmt w:val="decimal"/>
      <w:lvlText w:val="%7."/>
      <w:lvlJc w:val="left"/>
      <w:pPr>
        <w:ind w:left="5040" w:hanging="360"/>
      </w:pPr>
    </w:lvl>
    <w:lvl w:ilvl="7" w:tplc="E0E06F5E">
      <w:start w:val="1"/>
      <w:numFmt w:val="lowerLetter"/>
      <w:lvlText w:val="%8."/>
      <w:lvlJc w:val="left"/>
      <w:pPr>
        <w:ind w:left="5760" w:hanging="360"/>
      </w:pPr>
    </w:lvl>
    <w:lvl w:ilvl="8" w:tplc="00DAF8F8">
      <w:start w:val="1"/>
      <w:numFmt w:val="lowerRoman"/>
      <w:lvlText w:val="%9."/>
      <w:lvlJc w:val="right"/>
      <w:pPr>
        <w:ind w:left="6480" w:hanging="180"/>
      </w:pPr>
    </w:lvl>
  </w:abstractNum>
  <w:abstractNum w:abstractNumId="3" w15:restartNumberingAfterBreak="0">
    <w:nsid w:val="1B5B2BE4"/>
    <w:multiLevelType w:val="hybridMultilevel"/>
    <w:tmpl w:val="FFFFFFFF"/>
    <w:lvl w:ilvl="0" w:tplc="14AC4712">
      <w:start w:val="1"/>
      <w:numFmt w:val="decimal"/>
      <w:lvlText w:val="%1."/>
      <w:lvlJc w:val="left"/>
      <w:pPr>
        <w:ind w:left="720" w:hanging="360"/>
      </w:pPr>
    </w:lvl>
    <w:lvl w:ilvl="1" w:tplc="DBC0CEB2">
      <w:start w:val="1"/>
      <w:numFmt w:val="lowerLetter"/>
      <w:lvlText w:val="%2."/>
      <w:lvlJc w:val="left"/>
      <w:pPr>
        <w:ind w:left="1440" w:hanging="360"/>
      </w:pPr>
    </w:lvl>
    <w:lvl w:ilvl="2" w:tplc="14F430CA">
      <w:start w:val="1"/>
      <w:numFmt w:val="lowerRoman"/>
      <w:lvlText w:val="%3."/>
      <w:lvlJc w:val="right"/>
      <w:pPr>
        <w:ind w:left="2160" w:hanging="180"/>
      </w:pPr>
    </w:lvl>
    <w:lvl w:ilvl="3" w:tplc="39224806">
      <w:start w:val="1"/>
      <w:numFmt w:val="decimal"/>
      <w:lvlText w:val="%4."/>
      <w:lvlJc w:val="left"/>
      <w:pPr>
        <w:ind w:left="2880" w:hanging="360"/>
      </w:pPr>
    </w:lvl>
    <w:lvl w:ilvl="4" w:tplc="9CB8BCDC">
      <w:start w:val="1"/>
      <w:numFmt w:val="lowerLetter"/>
      <w:lvlText w:val="%5."/>
      <w:lvlJc w:val="left"/>
      <w:pPr>
        <w:ind w:left="3600" w:hanging="360"/>
      </w:pPr>
    </w:lvl>
    <w:lvl w:ilvl="5" w:tplc="D83AEBB0">
      <w:start w:val="1"/>
      <w:numFmt w:val="lowerRoman"/>
      <w:lvlText w:val="%6."/>
      <w:lvlJc w:val="right"/>
      <w:pPr>
        <w:ind w:left="4320" w:hanging="180"/>
      </w:pPr>
    </w:lvl>
    <w:lvl w:ilvl="6" w:tplc="73A4D4CE">
      <w:start w:val="1"/>
      <w:numFmt w:val="decimal"/>
      <w:lvlText w:val="%7."/>
      <w:lvlJc w:val="left"/>
      <w:pPr>
        <w:ind w:left="5040" w:hanging="360"/>
      </w:pPr>
    </w:lvl>
    <w:lvl w:ilvl="7" w:tplc="7EB20092">
      <w:start w:val="1"/>
      <w:numFmt w:val="lowerLetter"/>
      <w:lvlText w:val="%8."/>
      <w:lvlJc w:val="left"/>
      <w:pPr>
        <w:ind w:left="5760" w:hanging="360"/>
      </w:pPr>
    </w:lvl>
    <w:lvl w:ilvl="8" w:tplc="4AD0A2B6">
      <w:start w:val="1"/>
      <w:numFmt w:val="lowerRoman"/>
      <w:lvlText w:val="%9."/>
      <w:lvlJc w:val="right"/>
      <w:pPr>
        <w:ind w:left="6480" w:hanging="180"/>
      </w:pPr>
    </w:lvl>
  </w:abstractNum>
  <w:abstractNum w:abstractNumId="4" w15:restartNumberingAfterBreak="0">
    <w:nsid w:val="27830AED"/>
    <w:multiLevelType w:val="hybridMultilevel"/>
    <w:tmpl w:val="FFFFFFFF"/>
    <w:lvl w:ilvl="0" w:tplc="A0D81ED0">
      <w:start w:val="1"/>
      <w:numFmt w:val="decimal"/>
      <w:lvlText w:val="%1."/>
      <w:lvlJc w:val="left"/>
      <w:pPr>
        <w:ind w:left="720" w:hanging="360"/>
      </w:pPr>
    </w:lvl>
    <w:lvl w:ilvl="1" w:tplc="9A9A8D80">
      <w:start w:val="1"/>
      <w:numFmt w:val="lowerLetter"/>
      <w:lvlText w:val="%2."/>
      <w:lvlJc w:val="left"/>
      <w:pPr>
        <w:ind w:left="1440" w:hanging="360"/>
      </w:pPr>
    </w:lvl>
    <w:lvl w:ilvl="2" w:tplc="DFE4EBAA">
      <w:start w:val="1"/>
      <w:numFmt w:val="lowerRoman"/>
      <w:lvlText w:val="%3."/>
      <w:lvlJc w:val="right"/>
      <w:pPr>
        <w:ind w:left="2160" w:hanging="180"/>
      </w:pPr>
    </w:lvl>
    <w:lvl w:ilvl="3" w:tplc="811809E0">
      <w:start w:val="1"/>
      <w:numFmt w:val="decimal"/>
      <w:lvlText w:val="%4."/>
      <w:lvlJc w:val="left"/>
      <w:pPr>
        <w:ind w:left="2880" w:hanging="360"/>
      </w:pPr>
    </w:lvl>
    <w:lvl w:ilvl="4" w:tplc="325C501C">
      <w:start w:val="1"/>
      <w:numFmt w:val="lowerLetter"/>
      <w:lvlText w:val="%5."/>
      <w:lvlJc w:val="left"/>
      <w:pPr>
        <w:ind w:left="3600" w:hanging="360"/>
      </w:pPr>
    </w:lvl>
    <w:lvl w:ilvl="5" w:tplc="C6680006">
      <w:start w:val="1"/>
      <w:numFmt w:val="lowerRoman"/>
      <w:lvlText w:val="%6."/>
      <w:lvlJc w:val="right"/>
      <w:pPr>
        <w:ind w:left="4320" w:hanging="180"/>
      </w:pPr>
    </w:lvl>
    <w:lvl w:ilvl="6" w:tplc="54582C7C">
      <w:start w:val="1"/>
      <w:numFmt w:val="decimal"/>
      <w:lvlText w:val="%7."/>
      <w:lvlJc w:val="left"/>
      <w:pPr>
        <w:ind w:left="5040" w:hanging="360"/>
      </w:pPr>
    </w:lvl>
    <w:lvl w:ilvl="7" w:tplc="ED9C1886">
      <w:start w:val="1"/>
      <w:numFmt w:val="lowerLetter"/>
      <w:lvlText w:val="%8."/>
      <w:lvlJc w:val="left"/>
      <w:pPr>
        <w:ind w:left="5760" w:hanging="360"/>
      </w:pPr>
    </w:lvl>
    <w:lvl w:ilvl="8" w:tplc="28AEE888">
      <w:start w:val="1"/>
      <w:numFmt w:val="lowerRoman"/>
      <w:lvlText w:val="%9."/>
      <w:lvlJc w:val="right"/>
      <w:pPr>
        <w:ind w:left="6480" w:hanging="180"/>
      </w:pPr>
    </w:lvl>
  </w:abstractNum>
  <w:abstractNum w:abstractNumId="5" w15:restartNumberingAfterBreak="0">
    <w:nsid w:val="2B966441"/>
    <w:multiLevelType w:val="hybridMultilevel"/>
    <w:tmpl w:val="FFFFFFFF"/>
    <w:lvl w:ilvl="0" w:tplc="CA58329A">
      <w:start w:val="1"/>
      <w:numFmt w:val="decimal"/>
      <w:lvlText w:val="%1."/>
      <w:lvlJc w:val="left"/>
      <w:pPr>
        <w:ind w:left="720" w:hanging="360"/>
      </w:pPr>
    </w:lvl>
    <w:lvl w:ilvl="1" w:tplc="AB22C008">
      <w:start w:val="1"/>
      <w:numFmt w:val="lowerLetter"/>
      <w:lvlText w:val="%2."/>
      <w:lvlJc w:val="left"/>
      <w:pPr>
        <w:ind w:left="1440" w:hanging="360"/>
      </w:pPr>
    </w:lvl>
    <w:lvl w:ilvl="2" w:tplc="89D64962">
      <w:start w:val="1"/>
      <w:numFmt w:val="lowerRoman"/>
      <w:lvlText w:val="%3."/>
      <w:lvlJc w:val="right"/>
      <w:pPr>
        <w:ind w:left="2160" w:hanging="180"/>
      </w:pPr>
    </w:lvl>
    <w:lvl w:ilvl="3" w:tplc="923699CC">
      <w:start w:val="1"/>
      <w:numFmt w:val="decimal"/>
      <w:lvlText w:val="%4."/>
      <w:lvlJc w:val="left"/>
      <w:pPr>
        <w:ind w:left="2880" w:hanging="360"/>
      </w:pPr>
    </w:lvl>
    <w:lvl w:ilvl="4" w:tplc="9820A882">
      <w:start w:val="1"/>
      <w:numFmt w:val="lowerLetter"/>
      <w:lvlText w:val="%5."/>
      <w:lvlJc w:val="left"/>
      <w:pPr>
        <w:ind w:left="3600" w:hanging="360"/>
      </w:pPr>
    </w:lvl>
    <w:lvl w:ilvl="5" w:tplc="10CA6AB0">
      <w:start w:val="1"/>
      <w:numFmt w:val="lowerRoman"/>
      <w:lvlText w:val="%6."/>
      <w:lvlJc w:val="right"/>
      <w:pPr>
        <w:ind w:left="4320" w:hanging="180"/>
      </w:pPr>
    </w:lvl>
    <w:lvl w:ilvl="6" w:tplc="5C92AEEE">
      <w:start w:val="1"/>
      <w:numFmt w:val="decimal"/>
      <w:lvlText w:val="%7."/>
      <w:lvlJc w:val="left"/>
      <w:pPr>
        <w:ind w:left="5040" w:hanging="360"/>
      </w:pPr>
    </w:lvl>
    <w:lvl w:ilvl="7" w:tplc="858E0B14">
      <w:start w:val="1"/>
      <w:numFmt w:val="lowerLetter"/>
      <w:lvlText w:val="%8."/>
      <w:lvlJc w:val="left"/>
      <w:pPr>
        <w:ind w:left="5760" w:hanging="360"/>
      </w:pPr>
    </w:lvl>
    <w:lvl w:ilvl="8" w:tplc="840EB65C">
      <w:start w:val="1"/>
      <w:numFmt w:val="lowerRoman"/>
      <w:lvlText w:val="%9."/>
      <w:lvlJc w:val="right"/>
      <w:pPr>
        <w:ind w:left="6480" w:hanging="180"/>
      </w:pPr>
    </w:lvl>
  </w:abstractNum>
  <w:abstractNum w:abstractNumId="6" w15:restartNumberingAfterBreak="0">
    <w:nsid w:val="32900004"/>
    <w:multiLevelType w:val="hybridMultilevel"/>
    <w:tmpl w:val="FFFFFFFF"/>
    <w:lvl w:ilvl="0" w:tplc="99B0A17E">
      <w:start w:val="1"/>
      <w:numFmt w:val="decimal"/>
      <w:lvlText w:val="%1."/>
      <w:lvlJc w:val="left"/>
      <w:pPr>
        <w:ind w:left="720" w:hanging="360"/>
      </w:pPr>
    </w:lvl>
    <w:lvl w:ilvl="1" w:tplc="C674FA20">
      <w:start w:val="1"/>
      <w:numFmt w:val="lowerLetter"/>
      <w:lvlText w:val="%2."/>
      <w:lvlJc w:val="left"/>
      <w:pPr>
        <w:ind w:left="1440" w:hanging="360"/>
      </w:pPr>
    </w:lvl>
    <w:lvl w:ilvl="2" w:tplc="60DA2AC0">
      <w:start w:val="1"/>
      <w:numFmt w:val="lowerRoman"/>
      <w:lvlText w:val="%3."/>
      <w:lvlJc w:val="right"/>
      <w:pPr>
        <w:ind w:left="2160" w:hanging="180"/>
      </w:pPr>
    </w:lvl>
    <w:lvl w:ilvl="3" w:tplc="6CC2EA0E">
      <w:start w:val="1"/>
      <w:numFmt w:val="decimal"/>
      <w:lvlText w:val="%4."/>
      <w:lvlJc w:val="left"/>
      <w:pPr>
        <w:ind w:left="2880" w:hanging="360"/>
      </w:pPr>
    </w:lvl>
    <w:lvl w:ilvl="4" w:tplc="B726CBB2">
      <w:start w:val="1"/>
      <w:numFmt w:val="lowerLetter"/>
      <w:lvlText w:val="%5."/>
      <w:lvlJc w:val="left"/>
      <w:pPr>
        <w:ind w:left="3600" w:hanging="360"/>
      </w:pPr>
    </w:lvl>
    <w:lvl w:ilvl="5" w:tplc="E80CD136">
      <w:start w:val="1"/>
      <w:numFmt w:val="lowerRoman"/>
      <w:lvlText w:val="%6."/>
      <w:lvlJc w:val="right"/>
      <w:pPr>
        <w:ind w:left="4320" w:hanging="180"/>
      </w:pPr>
    </w:lvl>
    <w:lvl w:ilvl="6" w:tplc="B980E9AE">
      <w:start w:val="1"/>
      <w:numFmt w:val="decimal"/>
      <w:lvlText w:val="%7."/>
      <w:lvlJc w:val="left"/>
      <w:pPr>
        <w:ind w:left="5040" w:hanging="360"/>
      </w:pPr>
    </w:lvl>
    <w:lvl w:ilvl="7" w:tplc="436CEBFE">
      <w:start w:val="1"/>
      <w:numFmt w:val="lowerLetter"/>
      <w:lvlText w:val="%8."/>
      <w:lvlJc w:val="left"/>
      <w:pPr>
        <w:ind w:left="5760" w:hanging="360"/>
      </w:pPr>
    </w:lvl>
    <w:lvl w:ilvl="8" w:tplc="F5C6419A">
      <w:start w:val="1"/>
      <w:numFmt w:val="lowerRoman"/>
      <w:lvlText w:val="%9."/>
      <w:lvlJc w:val="right"/>
      <w:pPr>
        <w:ind w:left="6480" w:hanging="180"/>
      </w:pPr>
    </w:lvl>
  </w:abstractNum>
  <w:abstractNum w:abstractNumId="7" w15:restartNumberingAfterBreak="0">
    <w:nsid w:val="35DC6CF5"/>
    <w:multiLevelType w:val="hybridMultilevel"/>
    <w:tmpl w:val="FFFFFFFF"/>
    <w:lvl w:ilvl="0" w:tplc="723E413C">
      <w:start w:val="1"/>
      <w:numFmt w:val="decimal"/>
      <w:lvlText w:val="%1."/>
      <w:lvlJc w:val="left"/>
      <w:pPr>
        <w:ind w:left="720" w:hanging="360"/>
      </w:pPr>
    </w:lvl>
    <w:lvl w:ilvl="1" w:tplc="F2BCBCFA">
      <w:start w:val="1"/>
      <w:numFmt w:val="lowerLetter"/>
      <w:lvlText w:val="%2."/>
      <w:lvlJc w:val="left"/>
      <w:pPr>
        <w:ind w:left="1440" w:hanging="360"/>
      </w:pPr>
    </w:lvl>
    <w:lvl w:ilvl="2" w:tplc="65D2C4B8">
      <w:start w:val="1"/>
      <w:numFmt w:val="lowerRoman"/>
      <w:lvlText w:val="%3."/>
      <w:lvlJc w:val="right"/>
      <w:pPr>
        <w:ind w:left="2160" w:hanging="180"/>
      </w:pPr>
    </w:lvl>
    <w:lvl w:ilvl="3" w:tplc="44A6014E">
      <w:start w:val="1"/>
      <w:numFmt w:val="decimal"/>
      <w:lvlText w:val="%4."/>
      <w:lvlJc w:val="left"/>
      <w:pPr>
        <w:ind w:left="2880" w:hanging="360"/>
      </w:pPr>
    </w:lvl>
    <w:lvl w:ilvl="4" w:tplc="523C17AA">
      <w:start w:val="1"/>
      <w:numFmt w:val="lowerLetter"/>
      <w:lvlText w:val="%5."/>
      <w:lvlJc w:val="left"/>
      <w:pPr>
        <w:ind w:left="3600" w:hanging="360"/>
      </w:pPr>
    </w:lvl>
    <w:lvl w:ilvl="5" w:tplc="4440A0BC">
      <w:start w:val="1"/>
      <w:numFmt w:val="lowerRoman"/>
      <w:lvlText w:val="%6."/>
      <w:lvlJc w:val="right"/>
      <w:pPr>
        <w:ind w:left="4320" w:hanging="180"/>
      </w:pPr>
    </w:lvl>
    <w:lvl w:ilvl="6" w:tplc="F9E45F2E">
      <w:start w:val="1"/>
      <w:numFmt w:val="decimal"/>
      <w:lvlText w:val="%7."/>
      <w:lvlJc w:val="left"/>
      <w:pPr>
        <w:ind w:left="5040" w:hanging="360"/>
      </w:pPr>
    </w:lvl>
    <w:lvl w:ilvl="7" w:tplc="C35E8B5E">
      <w:start w:val="1"/>
      <w:numFmt w:val="lowerLetter"/>
      <w:lvlText w:val="%8."/>
      <w:lvlJc w:val="left"/>
      <w:pPr>
        <w:ind w:left="5760" w:hanging="360"/>
      </w:pPr>
    </w:lvl>
    <w:lvl w:ilvl="8" w:tplc="3782CFD6">
      <w:start w:val="1"/>
      <w:numFmt w:val="lowerRoman"/>
      <w:lvlText w:val="%9."/>
      <w:lvlJc w:val="right"/>
      <w:pPr>
        <w:ind w:left="6480" w:hanging="180"/>
      </w:pPr>
    </w:lvl>
  </w:abstractNum>
  <w:abstractNum w:abstractNumId="8" w15:restartNumberingAfterBreak="0">
    <w:nsid w:val="39856115"/>
    <w:multiLevelType w:val="hybridMultilevel"/>
    <w:tmpl w:val="528413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FAE24C0"/>
    <w:multiLevelType w:val="hybridMultilevel"/>
    <w:tmpl w:val="FFFFFFFF"/>
    <w:lvl w:ilvl="0" w:tplc="37B6C32A">
      <w:start w:val="1"/>
      <w:numFmt w:val="decimal"/>
      <w:lvlText w:val="%1."/>
      <w:lvlJc w:val="left"/>
      <w:pPr>
        <w:ind w:left="720" w:hanging="360"/>
      </w:pPr>
    </w:lvl>
    <w:lvl w:ilvl="1" w:tplc="D72E9482">
      <w:start w:val="1"/>
      <w:numFmt w:val="lowerLetter"/>
      <w:lvlText w:val="%2."/>
      <w:lvlJc w:val="left"/>
      <w:pPr>
        <w:ind w:left="1440" w:hanging="360"/>
      </w:pPr>
    </w:lvl>
    <w:lvl w:ilvl="2" w:tplc="E0C69136">
      <w:start w:val="1"/>
      <w:numFmt w:val="lowerRoman"/>
      <w:lvlText w:val="%3."/>
      <w:lvlJc w:val="right"/>
      <w:pPr>
        <w:ind w:left="2160" w:hanging="180"/>
      </w:pPr>
    </w:lvl>
    <w:lvl w:ilvl="3" w:tplc="31CE0B1C">
      <w:start w:val="1"/>
      <w:numFmt w:val="decimal"/>
      <w:lvlText w:val="%4."/>
      <w:lvlJc w:val="left"/>
      <w:pPr>
        <w:ind w:left="2880" w:hanging="360"/>
      </w:pPr>
    </w:lvl>
    <w:lvl w:ilvl="4" w:tplc="9C7CC75A">
      <w:start w:val="1"/>
      <w:numFmt w:val="lowerLetter"/>
      <w:lvlText w:val="%5."/>
      <w:lvlJc w:val="left"/>
      <w:pPr>
        <w:ind w:left="3600" w:hanging="360"/>
      </w:pPr>
    </w:lvl>
    <w:lvl w:ilvl="5" w:tplc="3B8495D4">
      <w:start w:val="1"/>
      <w:numFmt w:val="lowerRoman"/>
      <w:lvlText w:val="%6."/>
      <w:lvlJc w:val="right"/>
      <w:pPr>
        <w:ind w:left="4320" w:hanging="180"/>
      </w:pPr>
    </w:lvl>
    <w:lvl w:ilvl="6" w:tplc="5BFC6ECC">
      <w:start w:val="1"/>
      <w:numFmt w:val="decimal"/>
      <w:lvlText w:val="%7."/>
      <w:lvlJc w:val="left"/>
      <w:pPr>
        <w:ind w:left="5040" w:hanging="360"/>
      </w:pPr>
    </w:lvl>
    <w:lvl w:ilvl="7" w:tplc="E8A6B632">
      <w:start w:val="1"/>
      <w:numFmt w:val="lowerLetter"/>
      <w:lvlText w:val="%8."/>
      <w:lvlJc w:val="left"/>
      <w:pPr>
        <w:ind w:left="5760" w:hanging="360"/>
      </w:pPr>
    </w:lvl>
    <w:lvl w:ilvl="8" w:tplc="216451E2">
      <w:start w:val="1"/>
      <w:numFmt w:val="lowerRoman"/>
      <w:lvlText w:val="%9."/>
      <w:lvlJc w:val="right"/>
      <w:pPr>
        <w:ind w:left="6480" w:hanging="180"/>
      </w:pPr>
    </w:lvl>
  </w:abstractNum>
  <w:abstractNum w:abstractNumId="10" w15:restartNumberingAfterBreak="0">
    <w:nsid w:val="41872319"/>
    <w:multiLevelType w:val="hybridMultilevel"/>
    <w:tmpl w:val="FFFFFFFF"/>
    <w:lvl w:ilvl="0" w:tplc="7BBA0F00">
      <w:start w:val="1"/>
      <w:numFmt w:val="decimal"/>
      <w:lvlText w:val="%1."/>
      <w:lvlJc w:val="left"/>
      <w:pPr>
        <w:ind w:left="720" w:hanging="360"/>
      </w:pPr>
    </w:lvl>
    <w:lvl w:ilvl="1" w:tplc="E7E2488C">
      <w:start w:val="1"/>
      <w:numFmt w:val="lowerLetter"/>
      <w:lvlText w:val="%2."/>
      <w:lvlJc w:val="left"/>
      <w:pPr>
        <w:ind w:left="1440" w:hanging="360"/>
      </w:pPr>
    </w:lvl>
    <w:lvl w:ilvl="2" w:tplc="9B48A3D4">
      <w:start w:val="1"/>
      <w:numFmt w:val="lowerRoman"/>
      <w:lvlText w:val="%3."/>
      <w:lvlJc w:val="right"/>
      <w:pPr>
        <w:ind w:left="2160" w:hanging="180"/>
      </w:pPr>
    </w:lvl>
    <w:lvl w:ilvl="3" w:tplc="90F20020">
      <w:start w:val="1"/>
      <w:numFmt w:val="decimal"/>
      <w:lvlText w:val="%4."/>
      <w:lvlJc w:val="left"/>
      <w:pPr>
        <w:ind w:left="2880" w:hanging="360"/>
      </w:pPr>
    </w:lvl>
    <w:lvl w:ilvl="4" w:tplc="2932B49A">
      <w:start w:val="1"/>
      <w:numFmt w:val="lowerLetter"/>
      <w:lvlText w:val="%5."/>
      <w:lvlJc w:val="left"/>
      <w:pPr>
        <w:ind w:left="3600" w:hanging="360"/>
      </w:pPr>
    </w:lvl>
    <w:lvl w:ilvl="5" w:tplc="0F70B26E">
      <w:start w:val="1"/>
      <w:numFmt w:val="lowerRoman"/>
      <w:lvlText w:val="%6."/>
      <w:lvlJc w:val="right"/>
      <w:pPr>
        <w:ind w:left="4320" w:hanging="180"/>
      </w:pPr>
    </w:lvl>
    <w:lvl w:ilvl="6" w:tplc="D8502C3C">
      <w:start w:val="1"/>
      <w:numFmt w:val="decimal"/>
      <w:lvlText w:val="%7."/>
      <w:lvlJc w:val="left"/>
      <w:pPr>
        <w:ind w:left="5040" w:hanging="360"/>
      </w:pPr>
    </w:lvl>
    <w:lvl w:ilvl="7" w:tplc="717AAF6C">
      <w:start w:val="1"/>
      <w:numFmt w:val="lowerLetter"/>
      <w:lvlText w:val="%8."/>
      <w:lvlJc w:val="left"/>
      <w:pPr>
        <w:ind w:left="5760" w:hanging="360"/>
      </w:pPr>
    </w:lvl>
    <w:lvl w:ilvl="8" w:tplc="3594C934">
      <w:start w:val="1"/>
      <w:numFmt w:val="lowerRoman"/>
      <w:lvlText w:val="%9."/>
      <w:lvlJc w:val="right"/>
      <w:pPr>
        <w:ind w:left="6480" w:hanging="180"/>
      </w:pPr>
    </w:lvl>
  </w:abstractNum>
  <w:abstractNum w:abstractNumId="11" w15:restartNumberingAfterBreak="0">
    <w:nsid w:val="4A1543B9"/>
    <w:multiLevelType w:val="hybridMultilevel"/>
    <w:tmpl w:val="FFFFFFFF"/>
    <w:lvl w:ilvl="0" w:tplc="ADFC252E">
      <w:start w:val="1"/>
      <w:numFmt w:val="decimal"/>
      <w:lvlText w:val="%1."/>
      <w:lvlJc w:val="left"/>
      <w:pPr>
        <w:ind w:left="720" w:hanging="360"/>
      </w:pPr>
    </w:lvl>
    <w:lvl w:ilvl="1" w:tplc="9FF62C64">
      <w:start w:val="1"/>
      <w:numFmt w:val="lowerLetter"/>
      <w:lvlText w:val="%2."/>
      <w:lvlJc w:val="left"/>
      <w:pPr>
        <w:ind w:left="1440" w:hanging="360"/>
      </w:pPr>
    </w:lvl>
    <w:lvl w:ilvl="2" w:tplc="6EB8FBF0">
      <w:start w:val="1"/>
      <w:numFmt w:val="lowerRoman"/>
      <w:lvlText w:val="%3."/>
      <w:lvlJc w:val="right"/>
      <w:pPr>
        <w:ind w:left="2160" w:hanging="180"/>
      </w:pPr>
    </w:lvl>
    <w:lvl w:ilvl="3" w:tplc="BE1E299A">
      <w:start w:val="1"/>
      <w:numFmt w:val="decimal"/>
      <w:lvlText w:val="%4."/>
      <w:lvlJc w:val="left"/>
      <w:pPr>
        <w:ind w:left="2880" w:hanging="360"/>
      </w:pPr>
    </w:lvl>
    <w:lvl w:ilvl="4" w:tplc="3F4A6FCA">
      <w:start w:val="1"/>
      <w:numFmt w:val="lowerLetter"/>
      <w:lvlText w:val="%5."/>
      <w:lvlJc w:val="left"/>
      <w:pPr>
        <w:ind w:left="3600" w:hanging="360"/>
      </w:pPr>
    </w:lvl>
    <w:lvl w:ilvl="5" w:tplc="17FEEE80">
      <w:start w:val="1"/>
      <w:numFmt w:val="lowerRoman"/>
      <w:lvlText w:val="%6."/>
      <w:lvlJc w:val="right"/>
      <w:pPr>
        <w:ind w:left="4320" w:hanging="180"/>
      </w:pPr>
    </w:lvl>
    <w:lvl w:ilvl="6" w:tplc="69823F9A">
      <w:start w:val="1"/>
      <w:numFmt w:val="decimal"/>
      <w:lvlText w:val="%7."/>
      <w:lvlJc w:val="left"/>
      <w:pPr>
        <w:ind w:left="5040" w:hanging="360"/>
      </w:pPr>
    </w:lvl>
    <w:lvl w:ilvl="7" w:tplc="76FE5732">
      <w:start w:val="1"/>
      <w:numFmt w:val="lowerLetter"/>
      <w:lvlText w:val="%8."/>
      <w:lvlJc w:val="left"/>
      <w:pPr>
        <w:ind w:left="5760" w:hanging="360"/>
      </w:pPr>
    </w:lvl>
    <w:lvl w:ilvl="8" w:tplc="9FBA4828">
      <w:start w:val="1"/>
      <w:numFmt w:val="lowerRoman"/>
      <w:lvlText w:val="%9."/>
      <w:lvlJc w:val="right"/>
      <w:pPr>
        <w:ind w:left="6480" w:hanging="180"/>
      </w:pPr>
    </w:lvl>
  </w:abstractNum>
  <w:abstractNum w:abstractNumId="12" w15:restartNumberingAfterBreak="0">
    <w:nsid w:val="4B414224"/>
    <w:multiLevelType w:val="hybridMultilevel"/>
    <w:tmpl w:val="FFFFFFFF"/>
    <w:lvl w:ilvl="0" w:tplc="3774D69A">
      <w:start w:val="1"/>
      <w:numFmt w:val="decimal"/>
      <w:lvlText w:val="%1."/>
      <w:lvlJc w:val="left"/>
      <w:pPr>
        <w:ind w:left="720" w:hanging="360"/>
      </w:pPr>
    </w:lvl>
    <w:lvl w:ilvl="1" w:tplc="89726A4C">
      <w:start w:val="1"/>
      <w:numFmt w:val="lowerLetter"/>
      <w:lvlText w:val="%2."/>
      <w:lvlJc w:val="left"/>
      <w:pPr>
        <w:ind w:left="1440" w:hanging="360"/>
      </w:pPr>
    </w:lvl>
    <w:lvl w:ilvl="2" w:tplc="468A9FCE">
      <w:start w:val="1"/>
      <w:numFmt w:val="lowerRoman"/>
      <w:lvlText w:val="%3."/>
      <w:lvlJc w:val="right"/>
      <w:pPr>
        <w:ind w:left="2160" w:hanging="180"/>
      </w:pPr>
    </w:lvl>
    <w:lvl w:ilvl="3" w:tplc="2B4A1880">
      <w:start w:val="1"/>
      <w:numFmt w:val="decimal"/>
      <w:lvlText w:val="%4."/>
      <w:lvlJc w:val="left"/>
      <w:pPr>
        <w:ind w:left="2880" w:hanging="360"/>
      </w:pPr>
    </w:lvl>
    <w:lvl w:ilvl="4" w:tplc="5D3AD1C0">
      <w:start w:val="1"/>
      <w:numFmt w:val="lowerLetter"/>
      <w:lvlText w:val="%5."/>
      <w:lvlJc w:val="left"/>
      <w:pPr>
        <w:ind w:left="3600" w:hanging="360"/>
      </w:pPr>
    </w:lvl>
    <w:lvl w:ilvl="5" w:tplc="39582C46">
      <w:start w:val="1"/>
      <w:numFmt w:val="lowerRoman"/>
      <w:lvlText w:val="%6."/>
      <w:lvlJc w:val="right"/>
      <w:pPr>
        <w:ind w:left="4320" w:hanging="180"/>
      </w:pPr>
    </w:lvl>
    <w:lvl w:ilvl="6" w:tplc="E3025E90">
      <w:start w:val="1"/>
      <w:numFmt w:val="decimal"/>
      <w:lvlText w:val="%7."/>
      <w:lvlJc w:val="left"/>
      <w:pPr>
        <w:ind w:left="5040" w:hanging="360"/>
      </w:pPr>
    </w:lvl>
    <w:lvl w:ilvl="7" w:tplc="3496AF22">
      <w:start w:val="1"/>
      <w:numFmt w:val="lowerLetter"/>
      <w:lvlText w:val="%8."/>
      <w:lvlJc w:val="left"/>
      <w:pPr>
        <w:ind w:left="5760" w:hanging="360"/>
      </w:pPr>
    </w:lvl>
    <w:lvl w:ilvl="8" w:tplc="1982EE46">
      <w:start w:val="1"/>
      <w:numFmt w:val="lowerRoman"/>
      <w:lvlText w:val="%9."/>
      <w:lvlJc w:val="right"/>
      <w:pPr>
        <w:ind w:left="6480" w:hanging="180"/>
      </w:pPr>
    </w:lvl>
  </w:abstractNum>
  <w:abstractNum w:abstractNumId="13" w15:restartNumberingAfterBreak="0">
    <w:nsid w:val="5B214736"/>
    <w:multiLevelType w:val="hybridMultilevel"/>
    <w:tmpl w:val="FFFFFFFF"/>
    <w:lvl w:ilvl="0" w:tplc="480EC8A2">
      <w:start w:val="1"/>
      <w:numFmt w:val="decimal"/>
      <w:lvlText w:val="%1."/>
      <w:lvlJc w:val="left"/>
      <w:pPr>
        <w:ind w:left="720" w:hanging="360"/>
      </w:pPr>
    </w:lvl>
    <w:lvl w:ilvl="1" w:tplc="988826B4">
      <w:start w:val="1"/>
      <w:numFmt w:val="lowerLetter"/>
      <w:lvlText w:val="%2."/>
      <w:lvlJc w:val="left"/>
      <w:pPr>
        <w:ind w:left="1440" w:hanging="360"/>
      </w:pPr>
    </w:lvl>
    <w:lvl w:ilvl="2" w:tplc="4C4086B0">
      <w:start w:val="1"/>
      <w:numFmt w:val="lowerRoman"/>
      <w:lvlText w:val="%3."/>
      <w:lvlJc w:val="right"/>
      <w:pPr>
        <w:ind w:left="2160" w:hanging="180"/>
      </w:pPr>
    </w:lvl>
    <w:lvl w:ilvl="3" w:tplc="794862C8">
      <w:start w:val="1"/>
      <w:numFmt w:val="decimal"/>
      <w:lvlText w:val="%4."/>
      <w:lvlJc w:val="left"/>
      <w:pPr>
        <w:ind w:left="2880" w:hanging="360"/>
      </w:pPr>
    </w:lvl>
    <w:lvl w:ilvl="4" w:tplc="019ACBEC">
      <w:start w:val="1"/>
      <w:numFmt w:val="lowerLetter"/>
      <w:lvlText w:val="%5."/>
      <w:lvlJc w:val="left"/>
      <w:pPr>
        <w:ind w:left="3600" w:hanging="360"/>
      </w:pPr>
    </w:lvl>
    <w:lvl w:ilvl="5" w:tplc="C16839A2">
      <w:start w:val="1"/>
      <w:numFmt w:val="lowerRoman"/>
      <w:lvlText w:val="%6."/>
      <w:lvlJc w:val="right"/>
      <w:pPr>
        <w:ind w:left="4320" w:hanging="180"/>
      </w:pPr>
    </w:lvl>
    <w:lvl w:ilvl="6" w:tplc="5E66EFFA">
      <w:start w:val="1"/>
      <w:numFmt w:val="decimal"/>
      <w:lvlText w:val="%7."/>
      <w:lvlJc w:val="left"/>
      <w:pPr>
        <w:ind w:left="5040" w:hanging="360"/>
      </w:pPr>
    </w:lvl>
    <w:lvl w:ilvl="7" w:tplc="FBFCBF60">
      <w:start w:val="1"/>
      <w:numFmt w:val="lowerLetter"/>
      <w:lvlText w:val="%8."/>
      <w:lvlJc w:val="left"/>
      <w:pPr>
        <w:ind w:left="5760" w:hanging="360"/>
      </w:pPr>
    </w:lvl>
    <w:lvl w:ilvl="8" w:tplc="4BEC078C">
      <w:start w:val="1"/>
      <w:numFmt w:val="lowerRoman"/>
      <w:lvlText w:val="%9."/>
      <w:lvlJc w:val="right"/>
      <w:pPr>
        <w:ind w:left="6480" w:hanging="180"/>
      </w:pPr>
    </w:lvl>
  </w:abstractNum>
  <w:abstractNum w:abstractNumId="14" w15:restartNumberingAfterBreak="0">
    <w:nsid w:val="5BEA614D"/>
    <w:multiLevelType w:val="hybridMultilevel"/>
    <w:tmpl w:val="FFFFFFFF"/>
    <w:lvl w:ilvl="0" w:tplc="16EA7566">
      <w:start w:val="1"/>
      <w:numFmt w:val="decimal"/>
      <w:lvlText w:val="%1."/>
      <w:lvlJc w:val="left"/>
      <w:pPr>
        <w:ind w:left="720" w:hanging="360"/>
      </w:pPr>
    </w:lvl>
    <w:lvl w:ilvl="1" w:tplc="6B1C9084">
      <w:start w:val="1"/>
      <w:numFmt w:val="lowerLetter"/>
      <w:lvlText w:val="%2."/>
      <w:lvlJc w:val="left"/>
      <w:pPr>
        <w:ind w:left="1440" w:hanging="360"/>
      </w:pPr>
    </w:lvl>
    <w:lvl w:ilvl="2" w:tplc="B4CC76A8">
      <w:start w:val="1"/>
      <w:numFmt w:val="lowerRoman"/>
      <w:lvlText w:val="%3."/>
      <w:lvlJc w:val="right"/>
      <w:pPr>
        <w:ind w:left="2160" w:hanging="180"/>
      </w:pPr>
    </w:lvl>
    <w:lvl w:ilvl="3" w:tplc="AA8401DC">
      <w:start w:val="1"/>
      <w:numFmt w:val="decimal"/>
      <w:lvlText w:val="%4."/>
      <w:lvlJc w:val="left"/>
      <w:pPr>
        <w:ind w:left="2880" w:hanging="360"/>
      </w:pPr>
    </w:lvl>
    <w:lvl w:ilvl="4" w:tplc="D27EC740">
      <w:start w:val="1"/>
      <w:numFmt w:val="lowerLetter"/>
      <w:lvlText w:val="%5."/>
      <w:lvlJc w:val="left"/>
      <w:pPr>
        <w:ind w:left="3600" w:hanging="360"/>
      </w:pPr>
    </w:lvl>
    <w:lvl w:ilvl="5" w:tplc="85D6D68E">
      <w:start w:val="1"/>
      <w:numFmt w:val="lowerRoman"/>
      <w:lvlText w:val="%6."/>
      <w:lvlJc w:val="right"/>
      <w:pPr>
        <w:ind w:left="4320" w:hanging="180"/>
      </w:pPr>
    </w:lvl>
    <w:lvl w:ilvl="6" w:tplc="9BAC9D68">
      <w:start w:val="1"/>
      <w:numFmt w:val="decimal"/>
      <w:lvlText w:val="%7."/>
      <w:lvlJc w:val="left"/>
      <w:pPr>
        <w:ind w:left="5040" w:hanging="360"/>
      </w:pPr>
    </w:lvl>
    <w:lvl w:ilvl="7" w:tplc="26E0B5A6">
      <w:start w:val="1"/>
      <w:numFmt w:val="lowerLetter"/>
      <w:lvlText w:val="%8."/>
      <w:lvlJc w:val="left"/>
      <w:pPr>
        <w:ind w:left="5760" w:hanging="360"/>
      </w:pPr>
    </w:lvl>
    <w:lvl w:ilvl="8" w:tplc="32F2D640">
      <w:start w:val="1"/>
      <w:numFmt w:val="lowerRoman"/>
      <w:lvlText w:val="%9."/>
      <w:lvlJc w:val="right"/>
      <w:pPr>
        <w:ind w:left="6480" w:hanging="180"/>
      </w:pPr>
    </w:lvl>
  </w:abstractNum>
  <w:abstractNum w:abstractNumId="15" w15:restartNumberingAfterBreak="0">
    <w:nsid w:val="62AA5D95"/>
    <w:multiLevelType w:val="hybridMultilevel"/>
    <w:tmpl w:val="FFFFFFFF"/>
    <w:lvl w:ilvl="0" w:tplc="D49A9DD2">
      <w:start w:val="1"/>
      <w:numFmt w:val="decimal"/>
      <w:lvlText w:val="%1."/>
      <w:lvlJc w:val="left"/>
      <w:pPr>
        <w:ind w:left="720" w:hanging="360"/>
      </w:pPr>
    </w:lvl>
    <w:lvl w:ilvl="1" w:tplc="001202B4">
      <w:start w:val="1"/>
      <w:numFmt w:val="lowerLetter"/>
      <w:lvlText w:val="%2."/>
      <w:lvlJc w:val="left"/>
      <w:pPr>
        <w:ind w:left="1440" w:hanging="360"/>
      </w:pPr>
    </w:lvl>
    <w:lvl w:ilvl="2" w:tplc="FA24E574">
      <w:start w:val="1"/>
      <w:numFmt w:val="lowerRoman"/>
      <w:lvlText w:val="%3."/>
      <w:lvlJc w:val="right"/>
      <w:pPr>
        <w:ind w:left="2160" w:hanging="180"/>
      </w:pPr>
    </w:lvl>
    <w:lvl w:ilvl="3" w:tplc="4EB02C44">
      <w:start w:val="1"/>
      <w:numFmt w:val="decimal"/>
      <w:lvlText w:val="%4."/>
      <w:lvlJc w:val="left"/>
      <w:pPr>
        <w:ind w:left="2880" w:hanging="360"/>
      </w:pPr>
    </w:lvl>
    <w:lvl w:ilvl="4" w:tplc="84BC9EAA">
      <w:start w:val="1"/>
      <w:numFmt w:val="lowerLetter"/>
      <w:lvlText w:val="%5."/>
      <w:lvlJc w:val="left"/>
      <w:pPr>
        <w:ind w:left="3600" w:hanging="360"/>
      </w:pPr>
    </w:lvl>
    <w:lvl w:ilvl="5" w:tplc="6B5C0390">
      <w:start w:val="1"/>
      <w:numFmt w:val="lowerRoman"/>
      <w:lvlText w:val="%6."/>
      <w:lvlJc w:val="right"/>
      <w:pPr>
        <w:ind w:left="4320" w:hanging="180"/>
      </w:pPr>
    </w:lvl>
    <w:lvl w:ilvl="6" w:tplc="FD2C0738">
      <w:start w:val="1"/>
      <w:numFmt w:val="decimal"/>
      <w:lvlText w:val="%7."/>
      <w:lvlJc w:val="left"/>
      <w:pPr>
        <w:ind w:left="5040" w:hanging="360"/>
      </w:pPr>
    </w:lvl>
    <w:lvl w:ilvl="7" w:tplc="7026F6E4">
      <w:start w:val="1"/>
      <w:numFmt w:val="lowerLetter"/>
      <w:lvlText w:val="%8."/>
      <w:lvlJc w:val="left"/>
      <w:pPr>
        <w:ind w:left="5760" w:hanging="360"/>
      </w:pPr>
    </w:lvl>
    <w:lvl w:ilvl="8" w:tplc="32AEBEB6">
      <w:start w:val="1"/>
      <w:numFmt w:val="lowerRoman"/>
      <w:lvlText w:val="%9."/>
      <w:lvlJc w:val="right"/>
      <w:pPr>
        <w:ind w:left="6480" w:hanging="180"/>
      </w:pPr>
    </w:lvl>
  </w:abstractNum>
  <w:abstractNum w:abstractNumId="16" w15:restartNumberingAfterBreak="0">
    <w:nsid w:val="693856D8"/>
    <w:multiLevelType w:val="hybridMultilevel"/>
    <w:tmpl w:val="FFFFFFFF"/>
    <w:lvl w:ilvl="0" w:tplc="D04695B0">
      <w:start w:val="1"/>
      <w:numFmt w:val="decimal"/>
      <w:lvlText w:val="%1."/>
      <w:lvlJc w:val="left"/>
      <w:pPr>
        <w:ind w:left="720" w:hanging="360"/>
      </w:pPr>
    </w:lvl>
    <w:lvl w:ilvl="1" w:tplc="05D2C458">
      <w:start w:val="1"/>
      <w:numFmt w:val="lowerLetter"/>
      <w:lvlText w:val="%2."/>
      <w:lvlJc w:val="left"/>
      <w:pPr>
        <w:ind w:left="1440" w:hanging="360"/>
      </w:pPr>
    </w:lvl>
    <w:lvl w:ilvl="2" w:tplc="DD2EF13A">
      <w:start w:val="1"/>
      <w:numFmt w:val="lowerRoman"/>
      <w:lvlText w:val="%3."/>
      <w:lvlJc w:val="right"/>
      <w:pPr>
        <w:ind w:left="2160" w:hanging="180"/>
      </w:pPr>
    </w:lvl>
    <w:lvl w:ilvl="3" w:tplc="F8403DA0">
      <w:start w:val="1"/>
      <w:numFmt w:val="decimal"/>
      <w:lvlText w:val="%4."/>
      <w:lvlJc w:val="left"/>
      <w:pPr>
        <w:ind w:left="2880" w:hanging="360"/>
      </w:pPr>
    </w:lvl>
    <w:lvl w:ilvl="4" w:tplc="B552A258">
      <w:start w:val="1"/>
      <w:numFmt w:val="lowerLetter"/>
      <w:lvlText w:val="%5."/>
      <w:lvlJc w:val="left"/>
      <w:pPr>
        <w:ind w:left="3600" w:hanging="360"/>
      </w:pPr>
    </w:lvl>
    <w:lvl w:ilvl="5" w:tplc="70FE5BC4">
      <w:start w:val="1"/>
      <w:numFmt w:val="lowerRoman"/>
      <w:lvlText w:val="%6."/>
      <w:lvlJc w:val="right"/>
      <w:pPr>
        <w:ind w:left="4320" w:hanging="180"/>
      </w:pPr>
    </w:lvl>
    <w:lvl w:ilvl="6" w:tplc="FC782074">
      <w:start w:val="1"/>
      <w:numFmt w:val="decimal"/>
      <w:lvlText w:val="%7."/>
      <w:lvlJc w:val="left"/>
      <w:pPr>
        <w:ind w:left="5040" w:hanging="360"/>
      </w:pPr>
    </w:lvl>
    <w:lvl w:ilvl="7" w:tplc="4E081A5E">
      <w:start w:val="1"/>
      <w:numFmt w:val="lowerLetter"/>
      <w:lvlText w:val="%8."/>
      <w:lvlJc w:val="left"/>
      <w:pPr>
        <w:ind w:left="5760" w:hanging="360"/>
      </w:pPr>
    </w:lvl>
    <w:lvl w:ilvl="8" w:tplc="D1F08DCC">
      <w:start w:val="1"/>
      <w:numFmt w:val="lowerRoman"/>
      <w:lvlText w:val="%9."/>
      <w:lvlJc w:val="right"/>
      <w:pPr>
        <w:ind w:left="6480" w:hanging="180"/>
      </w:pPr>
    </w:lvl>
  </w:abstractNum>
  <w:abstractNum w:abstractNumId="17" w15:restartNumberingAfterBreak="0">
    <w:nsid w:val="6FC93D0B"/>
    <w:multiLevelType w:val="hybridMultilevel"/>
    <w:tmpl w:val="FFFFFFFF"/>
    <w:lvl w:ilvl="0" w:tplc="FE96834A">
      <w:start w:val="1"/>
      <w:numFmt w:val="decimal"/>
      <w:lvlText w:val="%1."/>
      <w:lvlJc w:val="left"/>
      <w:pPr>
        <w:ind w:left="720" w:hanging="360"/>
      </w:pPr>
    </w:lvl>
    <w:lvl w:ilvl="1" w:tplc="1E3C3E9A">
      <w:start w:val="1"/>
      <w:numFmt w:val="lowerLetter"/>
      <w:lvlText w:val="%2."/>
      <w:lvlJc w:val="left"/>
      <w:pPr>
        <w:ind w:left="1440" w:hanging="360"/>
      </w:pPr>
    </w:lvl>
    <w:lvl w:ilvl="2" w:tplc="E474E35A">
      <w:start w:val="1"/>
      <w:numFmt w:val="lowerRoman"/>
      <w:lvlText w:val="%3."/>
      <w:lvlJc w:val="right"/>
      <w:pPr>
        <w:ind w:left="2160" w:hanging="180"/>
      </w:pPr>
    </w:lvl>
    <w:lvl w:ilvl="3" w:tplc="BA4A6260">
      <w:start w:val="1"/>
      <w:numFmt w:val="decimal"/>
      <w:lvlText w:val="%4."/>
      <w:lvlJc w:val="left"/>
      <w:pPr>
        <w:ind w:left="2880" w:hanging="360"/>
      </w:pPr>
    </w:lvl>
    <w:lvl w:ilvl="4" w:tplc="9C62DAC4">
      <w:start w:val="1"/>
      <w:numFmt w:val="lowerLetter"/>
      <w:lvlText w:val="%5."/>
      <w:lvlJc w:val="left"/>
      <w:pPr>
        <w:ind w:left="3600" w:hanging="360"/>
      </w:pPr>
    </w:lvl>
    <w:lvl w:ilvl="5" w:tplc="115EAE12">
      <w:start w:val="1"/>
      <w:numFmt w:val="lowerRoman"/>
      <w:lvlText w:val="%6."/>
      <w:lvlJc w:val="right"/>
      <w:pPr>
        <w:ind w:left="4320" w:hanging="180"/>
      </w:pPr>
    </w:lvl>
    <w:lvl w:ilvl="6" w:tplc="60ECA70A">
      <w:start w:val="1"/>
      <w:numFmt w:val="decimal"/>
      <w:lvlText w:val="%7."/>
      <w:lvlJc w:val="left"/>
      <w:pPr>
        <w:ind w:left="5040" w:hanging="360"/>
      </w:pPr>
    </w:lvl>
    <w:lvl w:ilvl="7" w:tplc="99A257BA">
      <w:start w:val="1"/>
      <w:numFmt w:val="lowerLetter"/>
      <w:lvlText w:val="%8."/>
      <w:lvlJc w:val="left"/>
      <w:pPr>
        <w:ind w:left="5760" w:hanging="360"/>
      </w:pPr>
    </w:lvl>
    <w:lvl w:ilvl="8" w:tplc="FCF27B9A">
      <w:start w:val="1"/>
      <w:numFmt w:val="lowerRoman"/>
      <w:lvlText w:val="%9."/>
      <w:lvlJc w:val="right"/>
      <w:pPr>
        <w:ind w:left="6480" w:hanging="180"/>
      </w:pPr>
    </w:lvl>
  </w:abstractNum>
  <w:abstractNum w:abstractNumId="18" w15:restartNumberingAfterBreak="0">
    <w:nsid w:val="74C741D4"/>
    <w:multiLevelType w:val="hybridMultilevel"/>
    <w:tmpl w:val="FFFFFFFF"/>
    <w:lvl w:ilvl="0" w:tplc="3C948188">
      <w:start w:val="1"/>
      <w:numFmt w:val="decimal"/>
      <w:lvlText w:val="%1."/>
      <w:lvlJc w:val="left"/>
      <w:pPr>
        <w:ind w:left="720" w:hanging="360"/>
      </w:pPr>
    </w:lvl>
    <w:lvl w:ilvl="1" w:tplc="A91AB836">
      <w:start w:val="1"/>
      <w:numFmt w:val="lowerLetter"/>
      <w:lvlText w:val="%2."/>
      <w:lvlJc w:val="left"/>
      <w:pPr>
        <w:ind w:left="1440" w:hanging="360"/>
      </w:pPr>
    </w:lvl>
    <w:lvl w:ilvl="2" w:tplc="828EEC10">
      <w:start w:val="1"/>
      <w:numFmt w:val="lowerRoman"/>
      <w:lvlText w:val="%3."/>
      <w:lvlJc w:val="right"/>
      <w:pPr>
        <w:ind w:left="2160" w:hanging="180"/>
      </w:pPr>
    </w:lvl>
    <w:lvl w:ilvl="3" w:tplc="C5C841B0">
      <w:start w:val="1"/>
      <w:numFmt w:val="decimal"/>
      <w:lvlText w:val="%4."/>
      <w:lvlJc w:val="left"/>
      <w:pPr>
        <w:ind w:left="2880" w:hanging="360"/>
      </w:pPr>
    </w:lvl>
    <w:lvl w:ilvl="4" w:tplc="6DF82040">
      <w:start w:val="1"/>
      <w:numFmt w:val="lowerLetter"/>
      <w:lvlText w:val="%5."/>
      <w:lvlJc w:val="left"/>
      <w:pPr>
        <w:ind w:left="3600" w:hanging="360"/>
      </w:pPr>
    </w:lvl>
    <w:lvl w:ilvl="5" w:tplc="8E14FB62">
      <w:start w:val="1"/>
      <w:numFmt w:val="lowerRoman"/>
      <w:lvlText w:val="%6."/>
      <w:lvlJc w:val="right"/>
      <w:pPr>
        <w:ind w:left="4320" w:hanging="180"/>
      </w:pPr>
    </w:lvl>
    <w:lvl w:ilvl="6" w:tplc="AB509F74">
      <w:start w:val="1"/>
      <w:numFmt w:val="decimal"/>
      <w:lvlText w:val="%7."/>
      <w:lvlJc w:val="left"/>
      <w:pPr>
        <w:ind w:left="5040" w:hanging="360"/>
      </w:pPr>
    </w:lvl>
    <w:lvl w:ilvl="7" w:tplc="CF30F91E">
      <w:start w:val="1"/>
      <w:numFmt w:val="lowerLetter"/>
      <w:lvlText w:val="%8."/>
      <w:lvlJc w:val="left"/>
      <w:pPr>
        <w:ind w:left="5760" w:hanging="360"/>
      </w:pPr>
    </w:lvl>
    <w:lvl w:ilvl="8" w:tplc="7F7071B0">
      <w:start w:val="1"/>
      <w:numFmt w:val="lowerRoman"/>
      <w:lvlText w:val="%9."/>
      <w:lvlJc w:val="right"/>
      <w:pPr>
        <w:ind w:left="6480" w:hanging="180"/>
      </w:pPr>
    </w:lvl>
  </w:abstractNum>
  <w:abstractNum w:abstractNumId="19" w15:restartNumberingAfterBreak="0">
    <w:nsid w:val="75F91224"/>
    <w:multiLevelType w:val="hybridMultilevel"/>
    <w:tmpl w:val="FFFFFFFF"/>
    <w:lvl w:ilvl="0" w:tplc="29DA1412">
      <w:start w:val="1"/>
      <w:numFmt w:val="decimal"/>
      <w:lvlText w:val="%1."/>
      <w:lvlJc w:val="left"/>
      <w:pPr>
        <w:ind w:left="720" w:hanging="360"/>
      </w:pPr>
    </w:lvl>
    <w:lvl w:ilvl="1" w:tplc="3CEC8CF4">
      <w:start w:val="1"/>
      <w:numFmt w:val="lowerLetter"/>
      <w:lvlText w:val="%2."/>
      <w:lvlJc w:val="left"/>
      <w:pPr>
        <w:ind w:left="1440" w:hanging="360"/>
      </w:pPr>
    </w:lvl>
    <w:lvl w:ilvl="2" w:tplc="0C1E5D48">
      <w:start w:val="1"/>
      <w:numFmt w:val="lowerRoman"/>
      <w:lvlText w:val="%3."/>
      <w:lvlJc w:val="right"/>
      <w:pPr>
        <w:ind w:left="2160" w:hanging="180"/>
      </w:pPr>
    </w:lvl>
    <w:lvl w:ilvl="3" w:tplc="232A8C84">
      <w:start w:val="1"/>
      <w:numFmt w:val="decimal"/>
      <w:lvlText w:val="%4."/>
      <w:lvlJc w:val="left"/>
      <w:pPr>
        <w:ind w:left="2880" w:hanging="360"/>
      </w:pPr>
    </w:lvl>
    <w:lvl w:ilvl="4" w:tplc="374E2BBE">
      <w:start w:val="1"/>
      <w:numFmt w:val="lowerLetter"/>
      <w:lvlText w:val="%5."/>
      <w:lvlJc w:val="left"/>
      <w:pPr>
        <w:ind w:left="3600" w:hanging="360"/>
      </w:pPr>
    </w:lvl>
    <w:lvl w:ilvl="5" w:tplc="7182E4B6">
      <w:start w:val="1"/>
      <w:numFmt w:val="lowerRoman"/>
      <w:lvlText w:val="%6."/>
      <w:lvlJc w:val="right"/>
      <w:pPr>
        <w:ind w:left="4320" w:hanging="180"/>
      </w:pPr>
    </w:lvl>
    <w:lvl w:ilvl="6" w:tplc="C0B806EA">
      <w:start w:val="1"/>
      <w:numFmt w:val="decimal"/>
      <w:lvlText w:val="%7."/>
      <w:lvlJc w:val="left"/>
      <w:pPr>
        <w:ind w:left="5040" w:hanging="360"/>
      </w:pPr>
    </w:lvl>
    <w:lvl w:ilvl="7" w:tplc="BDBEA72C">
      <w:start w:val="1"/>
      <w:numFmt w:val="lowerLetter"/>
      <w:lvlText w:val="%8."/>
      <w:lvlJc w:val="left"/>
      <w:pPr>
        <w:ind w:left="5760" w:hanging="360"/>
      </w:pPr>
    </w:lvl>
    <w:lvl w:ilvl="8" w:tplc="BCAEF306">
      <w:start w:val="1"/>
      <w:numFmt w:val="lowerRoman"/>
      <w:lvlText w:val="%9."/>
      <w:lvlJc w:val="right"/>
      <w:pPr>
        <w:ind w:left="6480" w:hanging="180"/>
      </w:pPr>
    </w:lvl>
  </w:abstractNum>
  <w:abstractNum w:abstractNumId="20" w15:restartNumberingAfterBreak="0">
    <w:nsid w:val="78162B65"/>
    <w:multiLevelType w:val="hybridMultilevel"/>
    <w:tmpl w:val="FFFFFFFF"/>
    <w:lvl w:ilvl="0" w:tplc="E31E8A08">
      <w:start w:val="1"/>
      <w:numFmt w:val="decimal"/>
      <w:lvlText w:val="%1."/>
      <w:lvlJc w:val="left"/>
      <w:pPr>
        <w:ind w:left="720" w:hanging="360"/>
      </w:pPr>
    </w:lvl>
    <w:lvl w:ilvl="1" w:tplc="BE4AA018">
      <w:start w:val="1"/>
      <w:numFmt w:val="lowerLetter"/>
      <w:lvlText w:val="%2."/>
      <w:lvlJc w:val="left"/>
      <w:pPr>
        <w:ind w:left="1440" w:hanging="360"/>
      </w:pPr>
    </w:lvl>
    <w:lvl w:ilvl="2" w:tplc="37505714">
      <w:start w:val="1"/>
      <w:numFmt w:val="lowerRoman"/>
      <w:lvlText w:val="%3."/>
      <w:lvlJc w:val="right"/>
      <w:pPr>
        <w:ind w:left="2160" w:hanging="180"/>
      </w:pPr>
    </w:lvl>
    <w:lvl w:ilvl="3" w:tplc="F17E27B0">
      <w:start w:val="1"/>
      <w:numFmt w:val="decimal"/>
      <w:lvlText w:val="%4."/>
      <w:lvlJc w:val="left"/>
      <w:pPr>
        <w:ind w:left="2880" w:hanging="360"/>
      </w:pPr>
    </w:lvl>
    <w:lvl w:ilvl="4" w:tplc="E38E5FCE">
      <w:start w:val="1"/>
      <w:numFmt w:val="lowerLetter"/>
      <w:lvlText w:val="%5."/>
      <w:lvlJc w:val="left"/>
      <w:pPr>
        <w:ind w:left="3600" w:hanging="360"/>
      </w:pPr>
    </w:lvl>
    <w:lvl w:ilvl="5" w:tplc="F8463ABA">
      <w:start w:val="1"/>
      <w:numFmt w:val="lowerRoman"/>
      <w:lvlText w:val="%6."/>
      <w:lvlJc w:val="right"/>
      <w:pPr>
        <w:ind w:left="4320" w:hanging="180"/>
      </w:pPr>
    </w:lvl>
    <w:lvl w:ilvl="6" w:tplc="69E4B85C">
      <w:start w:val="1"/>
      <w:numFmt w:val="decimal"/>
      <w:lvlText w:val="%7."/>
      <w:lvlJc w:val="left"/>
      <w:pPr>
        <w:ind w:left="5040" w:hanging="360"/>
      </w:pPr>
    </w:lvl>
    <w:lvl w:ilvl="7" w:tplc="46269EBE">
      <w:start w:val="1"/>
      <w:numFmt w:val="lowerLetter"/>
      <w:lvlText w:val="%8."/>
      <w:lvlJc w:val="left"/>
      <w:pPr>
        <w:ind w:left="5760" w:hanging="360"/>
      </w:pPr>
    </w:lvl>
    <w:lvl w:ilvl="8" w:tplc="6BDC600E">
      <w:start w:val="1"/>
      <w:numFmt w:val="lowerRoman"/>
      <w:lvlText w:val="%9."/>
      <w:lvlJc w:val="right"/>
      <w:pPr>
        <w:ind w:left="6480" w:hanging="180"/>
      </w:pPr>
    </w:lvl>
  </w:abstractNum>
  <w:abstractNum w:abstractNumId="21" w15:restartNumberingAfterBreak="0">
    <w:nsid w:val="7E955D76"/>
    <w:multiLevelType w:val="hybridMultilevel"/>
    <w:tmpl w:val="FFFFFFFF"/>
    <w:lvl w:ilvl="0" w:tplc="919EEE74">
      <w:start w:val="1"/>
      <w:numFmt w:val="decimal"/>
      <w:lvlText w:val="%1."/>
      <w:lvlJc w:val="left"/>
      <w:pPr>
        <w:ind w:left="720" w:hanging="360"/>
      </w:pPr>
    </w:lvl>
    <w:lvl w:ilvl="1" w:tplc="8E3073AC">
      <w:start w:val="1"/>
      <w:numFmt w:val="lowerLetter"/>
      <w:lvlText w:val="%2."/>
      <w:lvlJc w:val="left"/>
      <w:pPr>
        <w:ind w:left="1440" w:hanging="360"/>
      </w:pPr>
    </w:lvl>
    <w:lvl w:ilvl="2" w:tplc="167840D0">
      <w:start w:val="1"/>
      <w:numFmt w:val="lowerRoman"/>
      <w:lvlText w:val="%3."/>
      <w:lvlJc w:val="right"/>
      <w:pPr>
        <w:ind w:left="2160" w:hanging="180"/>
      </w:pPr>
    </w:lvl>
    <w:lvl w:ilvl="3" w:tplc="EFCAAA82">
      <w:start w:val="1"/>
      <w:numFmt w:val="decimal"/>
      <w:lvlText w:val="%4."/>
      <w:lvlJc w:val="left"/>
      <w:pPr>
        <w:ind w:left="2880" w:hanging="360"/>
      </w:pPr>
    </w:lvl>
    <w:lvl w:ilvl="4" w:tplc="D07E2F8C">
      <w:start w:val="1"/>
      <w:numFmt w:val="lowerLetter"/>
      <w:lvlText w:val="%5."/>
      <w:lvlJc w:val="left"/>
      <w:pPr>
        <w:ind w:left="3600" w:hanging="360"/>
      </w:pPr>
    </w:lvl>
    <w:lvl w:ilvl="5" w:tplc="5C409D98">
      <w:start w:val="1"/>
      <w:numFmt w:val="lowerRoman"/>
      <w:lvlText w:val="%6."/>
      <w:lvlJc w:val="right"/>
      <w:pPr>
        <w:ind w:left="4320" w:hanging="180"/>
      </w:pPr>
    </w:lvl>
    <w:lvl w:ilvl="6" w:tplc="65527278">
      <w:start w:val="1"/>
      <w:numFmt w:val="decimal"/>
      <w:lvlText w:val="%7."/>
      <w:lvlJc w:val="left"/>
      <w:pPr>
        <w:ind w:left="5040" w:hanging="360"/>
      </w:pPr>
    </w:lvl>
    <w:lvl w:ilvl="7" w:tplc="D7E05F78">
      <w:start w:val="1"/>
      <w:numFmt w:val="lowerLetter"/>
      <w:lvlText w:val="%8."/>
      <w:lvlJc w:val="left"/>
      <w:pPr>
        <w:ind w:left="5760" w:hanging="360"/>
      </w:pPr>
    </w:lvl>
    <w:lvl w:ilvl="8" w:tplc="FE443D5C">
      <w:start w:val="1"/>
      <w:numFmt w:val="lowerRoman"/>
      <w:lvlText w:val="%9."/>
      <w:lvlJc w:val="right"/>
      <w:pPr>
        <w:ind w:left="6480" w:hanging="180"/>
      </w:pPr>
    </w:lvl>
  </w:abstractNum>
  <w:num w:numId="1" w16cid:durableId="573781728">
    <w:abstractNumId w:val="4"/>
  </w:num>
  <w:num w:numId="2" w16cid:durableId="835071241">
    <w:abstractNumId w:val="3"/>
  </w:num>
  <w:num w:numId="3" w16cid:durableId="1950236040">
    <w:abstractNumId w:val="21"/>
  </w:num>
  <w:num w:numId="4" w16cid:durableId="460223937">
    <w:abstractNumId w:val="13"/>
  </w:num>
  <w:num w:numId="5" w16cid:durableId="268776455">
    <w:abstractNumId w:val="19"/>
  </w:num>
  <w:num w:numId="6" w16cid:durableId="1818690131">
    <w:abstractNumId w:val="17"/>
  </w:num>
  <w:num w:numId="7" w16cid:durableId="1864512445">
    <w:abstractNumId w:val="9"/>
  </w:num>
  <w:num w:numId="8" w16cid:durableId="246811686">
    <w:abstractNumId w:val="11"/>
  </w:num>
  <w:num w:numId="9" w16cid:durableId="1987004045">
    <w:abstractNumId w:val="2"/>
  </w:num>
  <w:num w:numId="10" w16cid:durableId="382676064">
    <w:abstractNumId w:val="10"/>
  </w:num>
  <w:num w:numId="11" w16cid:durableId="1209757174">
    <w:abstractNumId w:val="7"/>
  </w:num>
  <w:num w:numId="12" w16cid:durableId="921447358">
    <w:abstractNumId w:val="5"/>
  </w:num>
  <w:num w:numId="13" w16cid:durableId="1892228776">
    <w:abstractNumId w:val="15"/>
  </w:num>
  <w:num w:numId="14" w16cid:durableId="1000700164">
    <w:abstractNumId w:val="18"/>
  </w:num>
  <w:num w:numId="15" w16cid:durableId="881015563">
    <w:abstractNumId w:val="16"/>
  </w:num>
  <w:num w:numId="16" w16cid:durableId="177503139">
    <w:abstractNumId w:val="14"/>
  </w:num>
  <w:num w:numId="17" w16cid:durableId="410201039">
    <w:abstractNumId w:val="0"/>
  </w:num>
  <w:num w:numId="18" w16cid:durableId="1700162262">
    <w:abstractNumId w:val="12"/>
  </w:num>
  <w:num w:numId="19" w16cid:durableId="1793817785">
    <w:abstractNumId w:val="20"/>
  </w:num>
  <w:num w:numId="20" w16cid:durableId="903175873">
    <w:abstractNumId w:val="1"/>
  </w:num>
  <w:num w:numId="21" w16cid:durableId="438528582">
    <w:abstractNumId w:val="6"/>
  </w:num>
  <w:num w:numId="22" w16cid:durableId="197317174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D7FDC03"/>
    <w:rsid w:val="000C2C18"/>
    <w:rsid w:val="002C3179"/>
    <w:rsid w:val="002E7ED6"/>
    <w:rsid w:val="0036305D"/>
    <w:rsid w:val="00457F88"/>
    <w:rsid w:val="005216EB"/>
    <w:rsid w:val="005737DA"/>
    <w:rsid w:val="005C7710"/>
    <w:rsid w:val="00606232"/>
    <w:rsid w:val="0067643C"/>
    <w:rsid w:val="00754D1F"/>
    <w:rsid w:val="00841456"/>
    <w:rsid w:val="008A1674"/>
    <w:rsid w:val="008E7CB4"/>
    <w:rsid w:val="00910FAC"/>
    <w:rsid w:val="00974105"/>
    <w:rsid w:val="00A64E88"/>
    <w:rsid w:val="00B61EFC"/>
    <w:rsid w:val="00CB06C7"/>
    <w:rsid w:val="00CC2653"/>
    <w:rsid w:val="00D258FB"/>
    <w:rsid w:val="00D68129"/>
    <w:rsid w:val="00E5307E"/>
    <w:rsid w:val="00EC385A"/>
    <w:rsid w:val="00F443FF"/>
    <w:rsid w:val="00F74676"/>
    <w:rsid w:val="00FA5340"/>
    <w:rsid w:val="020AB612"/>
    <w:rsid w:val="021343B4"/>
    <w:rsid w:val="025991CA"/>
    <w:rsid w:val="035223B9"/>
    <w:rsid w:val="03D8E3EE"/>
    <w:rsid w:val="041C8B2A"/>
    <w:rsid w:val="0434065E"/>
    <w:rsid w:val="04535EC0"/>
    <w:rsid w:val="04993528"/>
    <w:rsid w:val="04E986CA"/>
    <w:rsid w:val="0538984E"/>
    <w:rsid w:val="059B65D3"/>
    <w:rsid w:val="0662CD54"/>
    <w:rsid w:val="066C2ECE"/>
    <w:rsid w:val="06C4FED8"/>
    <w:rsid w:val="06F89934"/>
    <w:rsid w:val="08DDC13A"/>
    <w:rsid w:val="097E721F"/>
    <w:rsid w:val="099A6E16"/>
    <w:rsid w:val="0A1E5599"/>
    <w:rsid w:val="0BFF77F1"/>
    <w:rsid w:val="0C1561FC"/>
    <w:rsid w:val="0CA0304C"/>
    <w:rsid w:val="0CB06F04"/>
    <w:rsid w:val="0CC7ACF6"/>
    <w:rsid w:val="0D44BB84"/>
    <w:rsid w:val="0D77A7EA"/>
    <w:rsid w:val="0D7FDC03"/>
    <w:rsid w:val="0EA377E2"/>
    <w:rsid w:val="0F70FBE9"/>
    <w:rsid w:val="0FAA4AE2"/>
    <w:rsid w:val="0FCC6152"/>
    <w:rsid w:val="0FE3DDEB"/>
    <w:rsid w:val="1086531D"/>
    <w:rsid w:val="1096204F"/>
    <w:rsid w:val="10C30C08"/>
    <w:rsid w:val="114D6188"/>
    <w:rsid w:val="12FBE933"/>
    <w:rsid w:val="13590C60"/>
    <w:rsid w:val="135DE8E1"/>
    <w:rsid w:val="13630FEA"/>
    <w:rsid w:val="1364ADAF"/>
    <w:rsid w:val="13D5812F"/>
    <w:rsid w:val="140C9DC1"/>
    <w:rsid w:val="144ACF9F"/>
    <w:rsid w:val="1512E19F"/>
    <w:rsid w:val="1560DCE5"/>
    <w:rsid w:val="15A6EDB9"/>
    <w:rsid w:val="16A0FAD2"/>
    <w:rsid w:val="16DBFBB9"/>
    <w:rsid w:val="17458497"/>
    <w:rsid w:val="17FB146E"/>
    <w:rsid w:val="17FB9922"/>
    <w:rsid w:val="18315A04"/>
    <w:rsid w:val="184A5A28"/>
    <w:rsid w:val="1877CC1A"/>
    <w:rsid w:val="187BBDE2"/>
    <w:rsid w:val="1898E102"/>
    <w:rsid w:val="193804CB"/>
    <w:rsid w:val="19734398"/>
    <w:rsid w:val="198527F5"/>
    <w:rsid w:val="19CD2A65"/>
    <w:rsid w:val="19EB79CB"/>
    <w:rsid w:val="1A1B8906"/>
    <w:rsid w:val="1BA43EC2"/>
    <w:rsid w:val="1C18CD81"/>
    <w:rsid w:val="1C90142F"/>
    <w:rsid w:val="1CA256B8"/>
    <w:rsid w:val="1D04CB27"/>
    <w:rsid w:val="1D8A62E7"/>
    <w:rsid w:val="1DCC2EB2"/>
    <w:rsid w:val="1E42449E"/>
    <w:rsid w:val="1F1FA38D"/>
    <w:rsid w:val="1FEA72A2"/>
    <w:rsid w:val="204192F2"/>
    <w:rsid w:val="20DE7203"/>
    <w:rsid w:val="225FCC48"/>
    <w:rsid w:val="2361A91C"/>
    <w:rsid w:val="23EBD261"/>
    <w:rsid w:val="24106EE8"/>
    <w:rsid w:val="2423DF66"/>
    <w:rsid w:val="243B7036"/>
    <w:rsid w:val="25A3B750"/>
    <w:rsid w:val="25EAE37C"/>
    <w:rsid w:val="25FB1806"/>
    <w:rsid w:val="264A82A0"/>
    <w:rsid w:val="26736961"/>
    <w:rsid w:val="268CA08C"/>
    <w:rsid w:val="2769AF7E"/>
    <w:rsid w:val="27F58487"/>
    <w:rsid w:val="2834FCE3"/>
    <w:rsid w:val="29AB18F1"/>
    <w:rsid w:val="29CB7B07"/>
    <w:rsid w:val="29F0F88E"/>
    <w:rsid w:val="2A63322F"/>
    <w:rsid w:val="2BDDBBE9"/>
    <w:rsid w:val="2C46821B"/>
    <w:rsid w:val="2CAE257F"/>
    <w:rsid w:val="2D06BBC7"/>
    <w:rsid w:val="2D740308"/>
    <w:rsid w:val="2D798C4A"/>
    <w:rsid w:val="2DD67CA6"/>
    <w:rsid w:val="2E5915C2"/>
    <w:rsid w:val="2E7E8A14"/>
    <w:rsid w:val="2E924D70"/>
    <w:rsid w:val="2F3F60A1"/>
    <w:rsid w:val="2F442C79"/>
    <w:rsid w:val="2FDFB889"/>
    <w:rsid w:val="2FE5C641"/>
    <w:rsid w:val="2FF8E0E6"/>
    <w:rsid w:val="303E5C89"/>
    <w:rsid w:val="3047FC4E"/>
    <w:rsid w:val="30D197B8"/>
    <w:rsid w:val="30D273B3"/>
    <w:rsid w:val="30DB3102"/>
    <w:rsid w:val="30EAC015"/>
    <w:rsid w:val="3121E0C4"/>
    <w:rsid w:val="322B83DE"/>
    <w:rsid w:val="3244AC3B"/>
    <w:rsid w:val="326D6819"/>
    <w:rsid w:val="33301E4D"/>
    <w:rsid w:val="33D1CC4C"/>
    <w:rsid w:val="33DC81D9"/>
    <w:rsid w:val="343744C8"/>
    <w:rsid w:val="3464CB0B"/>
    <w:rsid w:val="3469F214"/>
    <w:rsid w:val="34CBEEAE"/>
    <w:rsid w:val="34D4078F"/>
    <w:rsid w:val="35A508DB"/>
    <w:rsid w:val="35AEA225"/>
    <w:rsid w:val="35C1C8A0"/>
    <w:rsid w:val="3605C275"/>
    <w:rsid w:val="36131F94"/>
    <w:rsid w:val="366893F0"/>
    <w:rsid w:val="366FD7F0"/>
    <w:rsid w:val="36B73DD2"/>
    <w:rsid w:val="37362858"/>
    <w:rsid w:val="374A7286"/>
    <w:rsid w:val="37A192D6"/>
    <w:rsid w:val="38046451"/>
    <w:rsid w:val="3877723D"/>
    <w:rsid w:val="38786824"/>
    <w:rsid w:val="38CD1A8A"/>
    <w:rsid w:val="39EEFBF0"/>
    <w:rsid w:val="3AA36599"/>
    <w:rsid w:val="3B2207D5"/>
    <w:rsid w:val="3B6C3CF1"/>
    <w:rsid w:val="3B6D18EC"/>
    <w:rsid w:val="3B8AAEF5"/>
    <w:rsid w:val="3C0D6881"/>
    <w:rsid w:val="3D7E15FF"/>
    <w:rsid w:val="3EABCB39"/>
    <w:rsid w:val="3ECC48A9"/>
    <w:rsid w:val="4134BD53"/>
    <w:rsid w:val="4177AC3B"/>
    <w:rsid w:val="4238AA68"/>
    <w:rsid w:val="423DB1FD"/>
    <w:rsid w:val="428D252D"/>
    <w:rsid w:val="42D3D4EF"/>
    <w:rsid w:val="42EC3303"/>
    <w:rsid w:val="42F2724E"/>
    <w:rsid w:val="43356A9B"/>
    <w:rsid w:val="4338D07E"/>
    <w:rsid w:val="4367BFC3"/>
    <w:rsid w:val="437F3C5C"/>
    <w:rsid w:val="446FA550"/>
    <w:rsid w:val="448E42AF"/>
    <w:rsid w:val="450C3D59"/>
    <w:rsid w:val="451B0CBD"/>
    <w:rsid w:val="45898722"/>
    <w:rsid w:val="46F81E9A"/>
    <w:rsid w:val="46FB8D13"/>
    <w:rsid w:val="4745C625"/>
    <w:rsid w:val="4804E0FB"/>
    <w:rsid w:val="48327397"/>
    <w:rsid w:val="494CE80E"/>
    <w:rsid w:val="49A6A9C6"/>
    <w:rsid w:val="4A1F4896"/>
    <w:rsid w:val="4A90F312"/>
    <w:rsid w:val="4AC5BE77"/>
    <w:rsid w:val="4AD8F582"/>
    <w:rsid w:val="4B1F6798"/>
    <w:rsid w:val="4B401925"/>
    <w:rsid w:val="4B427A27"/>
    <w:rsid w:val="4C000EEB"/>
    <w:rsid w:val="4C193748"/>
    <w:rsid w:val="4C2CC373"/>
    <w:rsid w:val="4C7B6D55"/>
    <w:rsid w:val="4CDC4CE1"/>
    <w:rsid w:val="4CE49E13"/>
    <w:rsid w:val="4D261EA2"/>
    <w:rsid w:val="4D9C322A"/>
    <w:rsid w:val="4DB507A9"/>
    <w:rsid w:val="4DC893D4"/>
    <w:rsid w:val="4DF8CBB2"/>
    <w:rsid w:val="4E173DB6"/>
    <w:rsid w:val="4F638F54"/>
    <w:rsid w:val="5043A516"/>
    <w:rsid w:val="51292A25"/>
    <w:rsid w:val="514D5E0F"/>
    <w:rsid w:val="514EDE78"/>
    <w:rsid w:val="519695A7"/>
    <w:rsid w:val="51F98FC5"/>
    <w:rsid w:val="521F6174"/>
    <w:rsid w:val="52EAAED9"/>
    <w:rsid w:val="53318DEC"/>
    <w:rsid w:val="536D6865"/>
    <w:rsid w:val="53AD027F"/>
    <w:rsid w:val="53C4934F"/>
    <w:rsid w:val="54EDB906"/>
    <w:rsid w:val="5518E425"/>
    <w:rsid w:val="5521A174"/>
    <w:rsid w:val="55356262"/>
    <w:rsid w:val="56B4B486"/>
    <w:rsid w:val="56E870B5"/>
    <w:rsid w:val="5776F21A"/>
    <w:rsid w:val="57876196"/>
    <w:rsid w:val="5798CC1A"/>
    <w:rsid w:val="5809F549"/>
    <w:rsid w:val="58F0D47C"/>
    <w:rsid w:val="59343C0A"/>
    <w:rsid w:val="594DC4D8"/>
    <w:rsid w:val="59EC5548"/>
    <w:rsid w:val="59F51297"/>
    <w:rsid w:val="5A956A7F"/>
    <w:rsid w:val="5C24AC00"/>
    <w:rsid w:val="5C4A633D"/>
    <w:rsid w:val="5E1BA1F5"/>
    <w:rsid w:val="5E7D0635"/>
    <w:rsid w:val="5EAF5B5D"/>
    <w:rsid w:val="5F94D26D"/>
    <w:rsid w:val="5FAABFDD"/>
    <w:rsid w:val="611DD460"/>
    <w:rsid w:val="61262592"/>
    <w:rsid w:val="61308774"/>
    <w:rsid w:val="6146903E"/>
    <w:rsid w:val="627F677C"/>
    <w:rsid w:val="6358C88A"/>
    <w:rsid w:val="63940757"/>
    <w:rsid w:val="63D9ECD0"/>
    <w:rsid w:val="63DB6D39"/>
    <w:rsid w:val="64557522"/>
    <w:rsid w:val="646CF629"/>
    <w:rsid w:val="64837AA7"/>
    <w:rsid w:val="65B7083E"/>
    <w:rsid w:val="67B5C92C"/>
    <w:rsid w:val="67BDBF48"/>
    <w:rsid w:val="67C308EF"/>
    <w:rsid w:val="67ECF271"/>
    <w:rsid w:val="686F6600"/>
    <w:rsid w:val="68AD5DF3"/>
    <w:rsid w:val="68AEFBB8"/>
    <w:rsid w:val="68C15F47"/>
    <w:rsid w:val="6956EBCA"/>
    <w:rsid w:val="69BBBE19"/>
    <w:rsid w:val="6A6008B1"/>
    <w:rsid w:val="6A88AEC5"/>
    <w:rsid w:val="6AAB2AEE"/>
    <w:rsid w:val="6AF109EC"/>
    <w:rsid w:val="6BBCFD57"/>
    <w:rsid w:val="6E28AAAE"/>
    <w:rsid w:val="6EA31CED"/>
    <w:rsid w:val="6ECF75FE"/>
    <w:rsid w:val="6FAFA8D0"/>
    <w:rsid w:val="71DB0979"/>
    <w:rsid w:val="71FFE270"/>
    <w:rsid w:val="729C9FB5"/>
    <w:rsid w:val="72AD1ADD"/>
    <w:rsid w:val="72D95345"/>
    <w:rsid w:val="72E7C761"/>
    <w:rsid w:val="732A1FA0"/>
    <w:rsid w:val="73AB3DAE"/>
    <w:rsid w:val="73F0109A"/>
    <w:rsid w:val="74C5F001"/>
    <w:rsid w:val="75251E9A"/>
    <w:rsid w:val="7534C0AB"/>
    <w:rsid w:val="75936875"/>
    <w:rsid w:val="760F5B41"/>
    <w:rsid w:val="76209618"/>
    <w:rsid w:val="76937D09"/>
    <w:rsid w:val="76967E4B"/>
    <w:rsid w:val="76EA5515"/>
    <w:rsid w:val="7864488C"/>
    <w:rsid w:val="79576711"/>
    <w:rsid w:val="7B2B13B3"/>
    <w:rsid w:val="7B54B2D6"/>
    <w:rsid w:val="7BB57506"/>
    <w:rsid w:val="7C75814A"/>
    <w:rsid w:val="7CAC9DDC"/>
    <w:rsid w:val="7CE2E234"/>
    <w:rsid w:val="7D99B95D"/>
    <w:rsid w:val="7E2BA7FD"/>
    <w:rsid w:val="7E62B475"/>
    <w:rsid w:val="7ED38A10"/>
    <w:rsid w:val="7FCDBA2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FDC03"/>
  <w15:chartTrackingRefBased/>
  <w15:docId w15:val="{DCC3C7FD-2FAC-45A3-B2EA-191CF53B9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normaltextrun">
    <w:name w:val="normaltextrun"/>
    <w:basedOn w:val="DefaultParagraphFont"/>
    <w:rsid w:val="00F74676"/>
  </w:style>
  <w:style w:type="character" w:customStyle="1" w:styleId="eop">
    <w:name w:val="eop"/>
    <w:basedOn w:val="DefaultParagraphFont"/>
    <w:rsid w:val="00F746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1142</TotalTime>
  <Pages>8</Pages>
  <Words>2269</Words>
  <Characters>12936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Gowtham PSabareesan</dc:creator>
  <cp:keywords/>
  <dc:description/>
  <cp:lastModifiedBy>Kavya Bhat</cp:lastModifiedBy>
  <cp:revision>7</cp:revision>
  <dcterms:created xsi:type="dcterms:W3CDTF">2022-06-14T12:53:00Z</dcterms:created>
  <dcterms:modified xsi:type="dcterms:W3CDTF">2022-07-05T11:58:00Z</dcterms:modified>
</cp:coreProperties>
</file>