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593F" w14:textId="4CA2C2D2" w:rsidR="00873B4C" w:rsidRDefault="00DE6EE1" w:rsidP="009356BC">
      <w:r>
        <w:t xml:space="preserve">In this video, we will cover the key features available to the user within the Review module. </w:t>
      </w:r>
      <w:r w:rsidR="009356BC">
        <w:t xml:space="preserve">The </w:t>
      </w:r>
      <w:r>
        <w:t>R</w:t>
      </w:r>
      <w:r w:rsidR="009356BC">
        <w:t>eview module is the data visualization module. Th</w:t>
      </w:r>
      <w:r w:rsidR="00AC36FB">
        <w:t>is module is used</w:t>
      </w:r>
      <w:r w:rsidR="009356BC">
        <w:t xml:space="preserve"> to conduct exploratory data analysis through predefined charts and tables. These charts not only enable the </w:t>
      </w:r>
      <w:r w:rsidR="00D63AE2">
        <w:t>user</w:t>
      </w:r>
      <w:r w:rsidR="009356BC">
        <w:t xml:space="preserve"> to spot </w:t>
      </w:r>
      <w:r w:rsidR="002E0B35">
        <w:t>anomalies</w:t>
      </w:r>
      <w:r w:rsidR="009356BC">
        <w:t xml:space="preserve"> in the data, but also help them get a preliminary read on trends</w:t>
      </w:r>
      <w:r w:rsidR="00CC664A">
        <w:t xml:space="preserve">, </w:t>
      </w:r>
      <w:r w:rsidR="002E0B35">
        <w:t xml:space="preserve">seasonality </w:t>
      </w:r>
      <w:r w:rsidR="00CC664A">
        <w:t>patterns</w:t>
      </w:r>
      <w:r w:rsidR="00D63AE2">
        <w:t>,</w:t>
      </w:r>
      <w:r w:rsidR="009356BC">
        <w:t xml:space="preserve"> collinearity as well as relationships between </w:t>
      </w:r>
      <w:r w:rsidR="000B6B57">
        <w:t>the predictor variables and the d</w:t>
      </w:r>
      <w:r w:rsidR="009356BC">
        <w:t xml:space="preserve">ependent </w:t>
      </w:r>
      <w:r w:rsidR="000B6B57">
        <w:t>KPI</w:t>
      </w:r>
      <w:r w:rsidR="009356BC">
        <w:t xml:space="preserve">. </w:t>
      </w:r>
    </w:p>
    <w:p w14:paraId="409E18F9" w14:textId="268B4952" w:rsidR="00873B4C" w:rsidRDefault="00E37413" w:rsidP="009356BC">
      <w:r>
        <w:t>The</w:t>
      </w:r>
      <w:r w:rsidR="002E1F6E">
        <w:t xml:space="preserve"> charts within</w:t>
      </w:r>
      <w:r w:rsidR="006B1360">
        <w:t xml:space="preserve"> the Review module are used to feed the Data Review presentation deck that is presented to the client</w:t>
      </w:r>
      <w:r w:rsidR="00463AD2">
        <w:t xml:space="preserve"> to obtain their sign off on data quality and preliminary insights. </w:t>
      </w:r>
      <w:r w:rsidR="002D022A">
        <w:t xml:space="preserve">The modelling process can begin only after </w:t>
      </w:r>
      <w:r w:rsidR="00205805">
        <w:t>successfully presenting the data review deck to the business stakeholders.</w:t>
      </w:r>
    </w:p>
    <w:p w14:paraId="3B44767C" w14:textId="69C5F774" w:rsidR="00205805" w:rsidRDefault="00C66EA8" w:rsidP="009356BC">
      <w:r>
        <w:t>The Review Module includes 2 visual elements</w:t>
      </w:r>
      <w:r w:rsidR="00353BD6">
        <w:t xml:space="preserve"> – Trend and Period-wise comparison</w:t>
      </w:r>
    </w:p>
    <w:p w14:paraId="1B0A1BBA" w14:textId="5FE993A9" w:rsidR="008223DF" w:rsidRDefault="00226930" w:rsidP="009356BC">
      <w:r>
        <w:t>For</w:t>
      </w:r>
      <w:r w:rsidR="008223DF">
        <w:t xml:space="preserve"> the trend chart</w:t>
      </w:r>
      <w:r>
        <w:t xml:space="preserve"> view</w:t>
      </w:r>
      <w:r w:rsidR="008223DF">
        <w:t>, the user may select the following</w:t>
      </w:r>
      <w:r>
        <w:t xml:space="preserve"> inputs:</w:t>
      </w:r>
    </w:p>
    <w:p w14:paraId="0FD2905E" w14:textId="3C432160" w:rsidR="00226930" w:rsidRDefault="00226930" w:rsidP="00226930">
      <w:pPr>
        <w:pStyle w:val="ListParagraph"/>
        <w:numPr>
          <w:ilvl w:val="0"/>
          <w:numId w:val="1"/>
        </w:numPr>
      </w:pPr>
      <w:r>
        <w:t>The duration for which they wish to observe the historical trend</w:t>
      </w:r>
      <w:r w:rsidR="00D7325F">
        <w:t xml:space="preserve">. They may do so by </w:t>
      </w:r>
      <w:r w:rsidR="001874D3">
        <w:t xml:space="preserve">using the calendar feature at the bottom of the screen to select a </w:t>
      </w:r>
      <w:r w:rsidR="00F04F82">
        <w:t>F</w:t>
      </w:r>
      <w:r w:rsidR="001874D3">
        <w:t>rom an</w:t>
      </w:r>
      <w:r w:rsidR="00F04F82">
        <w:t>d</w:t>
      </w:r>
      <w:r w:rsidR="001874D3">
        <w:t xml:space="preserve"> </w:t>
      </w:r>
      <w:proofErr w:type="gramStart"/>
      <w:r w:rsidR="00F04F82">
        <w:t>T</w:t>
      </w:r>
      <w:r w:rsidR="001874D3">
        <w:t>o</w:t>
      </w:r>
      <w:proofErr w:type="gramEnd"/>
      <w:r w:rsidR="001874D3">
        <w:t xml:space="preserve"> date</w:t>
      </w:r>
      <w:r w:rsidR="00157319">
        <w:t xml:space="preserve">. By default, the trend </w:t>
      </w:r>
      <w:r w:rsidR="00664431">
        <w:t>is displayed for the entire duration of data uploaded, but the user may select any subset of that duration</w:t>
      </w:r>
      <w:r w:rsidR="000D36B3">
        <w:t>.</w:t>
      </w:r>
    </w:p>
    <w:p w14:paraId="7E6B8E9F" w14:textId="18DD8B64" w:rsidR="000D36B3" w:rsidRDefault="000D36B3" w:rsidP="00226930">
      <w:pPr>
        <w:pStyle w:val="ListParagraph"/>
        <w:numPr>
          <w:ilvl w:val="0"/>
          <w:numId w:val="1"/>
        </w:numPr>
      </w:pPr>
      <w:r>
        <w:t xml:space="preserve">A Primary measure </w:t>
      </w:r>
      <w:r w:rsidR="00765391">
        <w:t>–</w:t>
      </w:r>
      <w:r>
        <w:t xml:space="preserve"> </w:t>
      </w:r>
      <w:r w:rsidR="00765391">
        <w:t xml:space="preserve">The trend chart has 2 y-axes to enable the user to compare </w:t>
      </w:r>
      <w:r w:rsidR="00907F98">
        <w:t xml:space="preserve">the trends of </w:t>
      </w:r>
      <w:r w:rsidR="00765391">
        <w:t>2 or more dri</w:t>
      </w:r>
      <w:r w:rsidR="00907F98">
        <w:t>vers. The user typically selects the dependent KPI as the primary measure</w:t>
      </w:r>
    </w:p>
    <w:p w14:paraId="3BC75131" w14:textId="7F6AC29C" w:rsidR="006F6AAB" w:rsidRDefault="006F6AAB" w:rsidP="00226930">
      <w:pPr>
        <w:pStyle w:val="ListParagraph"/>
        <w:numPr>
          <w:ilvl w:val="0"/>
          <w:numId w:val="1"/>
        </w:numPr>
      </w:pPr>
      <w:r>
        <w:t>1 or more secondary measures – The user can select up to 50 secondary measures</w:t>
      </w:r>
      <w:r w:rsidR="00C759D5">
        <w:t xml:space="preserve"> for comparison with each other and the primary measure</w:t>
      </w:r>
    </w:p>
    <w:p w14:paraId="694422E1" w14:textId="4A130698" w:rsidR="00EE0E3B" w:rsidRDefault="00EE0E3B" w:rsidP="00EE0E3B">
      <w:r>
        <w:t xml:space="preserve">In </w:t>
      </w:r>
      <w:r w:rsidR="00BF34DC">
        <w:t xml:space="preserve">this instance, as an example, </w:t>
      </w:r>
      <w:r w:rsidR="000B6092">
        <w:t>the user might</w:t>
      </w:r>
      <w:r w:rsidR="00BF34DC">
        <w:t xml:space="preserve"> select Revenue, which is the dependent KPI as the primary measure and Major Game Update (Character Update) as the Secondary measure</w:t>
      </w:r>
      <w:r w:rsidR="000B6092">
        <w:t xml:space="preserve"> to view </w:t>
      </w:r>
      <w:r w:rsidR="005C0624">
        <w:t xml:space="preserve">if and how they are </w:t>
      </w:r>
      <w:r w:rsidR="005C0624" w:rsidRPr="00705A45">
        <w:t>related</w:t>
      </w:r>
      <w:r w:rsidR="006455EA" w:rsidRPr="00705A45">
        <w:t xml:space="preserve">. Clicking on the </w:t>
      </w:r>
      <w:r w:rsidR="00705A45">
        <w:t xml:space="preserve">chart </w:t>
      </w:r>
      <w:r w:rsidR="006455EA" w:rsidRPr="00705A45">
        <w:t>legend hides the variable from displaying in the chart. Clicking on it again unhides the variable. In case of multi-dimensio</w:t>
      </w:r>
      <w:r w:rsidR="7F3E0287" w:rsidRPr="00705A45">
        <w:t>nal dataset</w:t>
      </w:r>
      <w:r w:rsidR="00F67141" w:rsidRPr="00705A45">
        <w:t>s</w:t>
      </w:r>
      <w:r w:rsidR="7F3E0287" w:rsidRPr="00705A45">
        <w:t xml:space="preserve">, the user can </w:t>
      </w:r>
      <w:r w:rsidR="00F67141" w:rsidRPr="00705A45">
        <w:t>choo</w:t>
      </w:r>
      <w:r w:rsidR="7F3E0287" w:rsidRPr="00705A45">
        <w:t xml:space="preserve">se the filter option to view the trend for </w:t>
      </w:r>
      <w:r w:rsidR="00705A45" w:rsidRPr="00705A45">
        <w:t xml:space="preserve">a </w:t>
      </w:r>
      <w:r w:rsidR="7F3E0287" w:rsidRPr="00705A45">
        <w:t>subset of dimensions.</w:t>
      </w:r>
    </w:p>
    <w:p w14:paraId="5CAB27CA" w14:textId="77777777" w:rsidR="00032EB2" w:rsidRDefault="006455EA" w:rsidP="009356BC">
      <w:r>
        <w:t>For the Time Comparison view</w:t>
      </w:r>
      <w:r w:rsidR="005179C2">
        <w:t xml:space="preserve">, </w:t>
      </w:r>
      <w:r w:rsidR="005C121B">
        <w:t>the user may select the following inputs</w:t>
      </w:r>
      <w:r w:rsidR="00032EB2">
        <w:t>:</w:t>
      </w:r>
    </w:p>
    <w:p w14:paraId="39812727" w14:textId="77777777" w:rsidR="001C7823" w:rsidRDefault="00032EB2" w:rsidP="00032EB2">
      <w:pPr>
        <w:pStyle w:val="ListParagraph"/>
        <w:numPr>
          <w:ilvl w:val="0"/>
          <w:numId w:val="2"/>
        </w:numPr>
      </w:pPr>
      <w:r>
        <w:t xml:space="preserve">1 or more measures </w:t>
      </w:r>
      <w:r w:rsidR="00C27163">
        <w:t>whose aggregate values they wish to compare across multiple time periods</w:t>
      </w:r>
      <w:r w:rsidR="001C7823">
        <w:t xml:space="preserve">. </w:t>
      </w:r>
    </w:p>
    <w:p w14:paraId="50C6E3C7" w14:textId="48FB8B93" w:rsidR="001C7823" w:rsidRDefault="00D827B4" w:rsidP="00032EB2">
      <w:pPr>
        <w:pStyle w:val="ListParagraph"/>
        <w:numPr>
          <w:ilvl w:val="0"/>
          <w:numId w:val="2"/>
        </w:numPr>
      </w:pPr>
      <w:r>
        <w:t>2</w:t>
      </w:r>
      <w:r w:rsidR="00AF04B5">
        <w:t>,</w:t>
      </w:r>
      <w:r>
        <w:t xml:space="preserve"> or more </w:t>
      </w:r>
      <w:r w:rsidR="005C510B">
        <w:t>periods (up to a maximum of 4) of equal duration</w:t>
      </w:r>
      <w:r w:rsidR="004E4206">
        <w:t xml:space="preserve"> where each period is a subset of the total </w:t>
      </w:r>
      <w:r w:rsidR="00FE2049">
        <w:t>period for which data is loaded into the platform</w:t>
      </w:r>
    </w:p>
    <w:p w14:paraId="4FEEF251" w14:textId="6FF0A937" w:rsidR="009356BC" w:rsidRDefault="001C7823" w:rsidP="00E61D5C">
      <w:r>
        <w:t>By viewing this chart and the underlying table</w:t>
      </w:r>
      <w:r w:rsidR="00A91A0B">
        <w:t>, the user can</w:t>
      </w:r>
      <w:r w:rsidR="00792F6B">
        <w:t xml:space="preserve"> assess whether there has been an upward, </w:t>
      </w:r>
      <w:r w:rsidR="00E61D5C">
        <w:t>downward,</w:t>
      </w:r>
      <w:r>
        <w:t xml:space="preserve"> or flat trend for those measures across</w:t>
      </w:r>
      <w:r w:rsidR="00A91A0B">
        <w:t xml:space="preserve"> </w:t>
      </w:r>
      <w:r w:rsidR="009D65EF">
        <w:t xml:space="preserve">the </w:t>
      </w:r>
      <w:r w:rsidR="00A91A0B">
        <w:t xml:space="preserve">selected </w:t>
      </w:r>
      <w:r w:rsidR="009D65EF">
        <w:t>comparison</w:t>
      </w:r>
      <w:r w:rsidR="00A91A0B">
        <w:t xml:space="preserve"> periods</w:t>
      </w:r>
      <w:r w:rsidR="006C7564">
        <w:t>.</w:t>
      </w:r>
    </w:p>
    <w:p w14:paraId="5F9D8680" w14:textId="44E223D5" w:rsidR="00F4768E" w:rsidRDefault="00F4768E" w:rsidP="00F4768E">
      <w:r>
        <w:t xml:space="preserve">In this instance, as an example, the user might select </w:t>
      </w:r>
      <w:proofErr w:type="spellStart"/>
      <w:r w:rsidR="00DE0495">
        <w:t>Moloco</w:t>
      </w:r>
      <w:proofErr w:type="spellEnd"/>
      <w:r w:rsidR="00DE0495">
        <w:t xml:space="preserve">, Snapchat and Twitter </w:t>
      </w:r>
      <w:r w:rsidR="006E2E1F">
        <w:t xml:space="preserve">as the measures of interest and </w:t>
      </w:r>
      <w:r w:rsidR="00F05AFA">
        <w:t>compare their values across April and July</w:t>
      </w:r>
      <w:r w:rsidR="00247FB7">
        <w:t xml:space="preserve"> 2020</w:t>
      </w:r>
    </w:p>
    <w:p w14:paraId="72DE8C6C" w14:textId="48DA11C4" w:rsidR="000505A8" w:rsidRDefault="00E61D5C" w:rsidP="009356BC">
      <w:r>
        <w:t xml:space="preserve">All the tables </w:t>
      </w:r>
      <w:r w:rsidR="003401D6">
        <w:t xml:space="preserve">within the Review module can be downloaded in Excel. If the user wishes to run their </w:t>
      </w:r>
      <w:r w:rsidR="00302E6E">
        <w:t xml:space="preserve">own </w:t>
      </w:r>
      <w:r w:rsidR="003B6629">
        <w:t xml:space="preserve">custom </w:t>
      </w:r>
      <w:r w:rsidR="00302E6E">
        <w:t xml:space="preserve">data analyses </w:t>
      </w:r>
      <w:r w:rsidR="008514A1">
        <w:t>in third-party data visualization software such as Tableau</w:t>
      </w:r>
      <w:r w:rsidR="005514AA">
        <w:t xml:space="preserve"> or </w:t>
      </w:r>
      <w:proofErr w:type="spellStart"/>
      <w:r w:rsidR="005514AA">
        <w:t>PowerBI</w:t>
      </w:r>
      <w:proofErr w:type="spellEnd"/>
      <w:r w:rsidR="005514AA">
        <w:t xml:space="preserve">, </w:t>
      </w:r>
      <w:r w:rsidR="00F86863">
        <w:t xml:space="preserve">they can use these Excel files to </w:t>
      </w:r>
      <w:r w:rsidR="004127FD">
        <w:t>drive such analyses.</w:t>
      </w:r>
    </w:p>
    <w:p w14:paraId="38F25A3B" w14:textId="7DF0D431" w:rsidR="000505A8" w:rsidRDefault="000505A8" w:rsidP="009356BC">
      <w:r>
        <w:t xml:space="preserve">With this, we conclude the </w:t>
      </w:r>
      <w:r w:rsidR="002634B9">
        <w:t>Review</w:t>
      </w:r>
      <w:r>
        <w:t xml:space="preserve"> module</w:t>
      </w:r>
      <w:r w:rsidR="002634B9">
        <w:t xml:space="preserve"> training video</w:t>
      </w:r>
      <w:r>
        <w:t xml:space="preserve">. In the next video, we will focus on the </w:t>
      </w:r>
      <w:r w:rsidR="002634B9">
        <w:t>Modelling</w:t>
      </w:r>
      <w:r>
        <w:t xml:space="preserve"> module </w:t>
      </w:r>
      <w:r w:rsidR="002634B9">
        <w:t xml:space="preserve">where we will demonstrate how to build </w:t>
      </w:r>
      <w:r w:rsidR="00C127FE">
        <w:t>MM models</w:t>
      </w:r>
      <w:r>
        <w:t>.</w:t>
      </w:r>
    </w:p>
    <w:sectPr w:rsidR="000505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E0723"/>
    <w:multiLevelType w:val="hybridMultilevel"/>
    <w:tmpl w:val="10806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818A4"/>
    <w:multiLevelType w:val="hybridMultilevel"/>
    <w:tmpl w:val="29F88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BC"/>
    <w:rsid w:val="00032EB2"/>
    <w:rsid w:val="000505A8"/>
    <w:rsid w:val="000510F9"/>
    <w:rsid w:val="000B6092"/>
    <w:rsid w:val="000B6B57"/>
    <w:rsid w:val="000D36B3"/>
    <w:rsid w:val="00157319"/>
    <w:rsid w:val="001874D3"/>
    <w:rsid w:val="001C7823"/>
    <w:rsid w:val="00205805"/>
    <w:rsid w:val="00226930"/>
    <w:rsid w:val="002318D8"/>
    <w:rsid w:val="00247FB7"/>
    <w:rsid w:val="002634B9"/>
    <w:rsid w:val="002D022A"/>
    <w:rsid w:val="002E0B35"/>
    <w:rsid w:val="002E1F6E"/>
    <w:rsid w:val="00302E6E"/>
    <w:rsid w:val="003401D6"/>
    <w:rsid w:val="00353BD6"/>
    <w:rsid w:val="003B6629"/>
    <w:rsid w:val="004127FD"/>
    <w:rsid w:val="0044105A"/>
    <w:rsid w:val="00463AD2"/>
    <w:rsid w:val="004E4206"/>
    <w:rsid w:val="005179C2"/>
    <w:rsid w:val="005514AA"/>
    <w:rsid w:val="0058781D"/>
    <w:rsid w:val="005C0624"/>
    <w:rsid w:val="005C121B"/>
    <w:rsid w:val="005C510B"/>
    <w:rsid w:val="0063347D"/>
    <w:rsid w:val="006455EA"/>
    <w:rsid w:val="00664431"/>
    <w:rsid w:val="006B1360"/>
    <w:rsid w:val="006C7564"/>
    <w:rsid w:val="006E2E1F"/>
    <w:rsid w:val="006F6AAB"/>
    <w:rsid w:val="00705A45"/>
    <w:rsid w:val="00765391"/>
    <w:rsid w:val="00792F6B"/>
    <w:rsid w:val="008223DF"/>
    <w:rsid w:val="00822DEF"/>
    <w:rsid w:val="008514A1"/>
    <w:rsid w:val="00873B4C"/>
    <w:rsid w:val="00907F98"/>
    <w:rsid w:val="009356BC"/>
    <w:rsid w:val="009D65EF"/>
    <w:rsid w:val="00A91A0B"/>
    <w:rsid w:val="00AC36FB"/>
    <w:rsid w:val="00AF04B5"/>
    <w:rsid w:val="00BF34DC"/>
    <w:rsid w:val="00C127FE"/>
    <w:rsid w:val="00C27163"/>
    <w:rsid w:val="00C66EA8"/>
    <w:rsid w:val="00C759D5"/>
    <w:rsid w:val="00CC664A"/>
    <w:rsid w:val="00D63AE2"/>
    <w:rsid w:val="00D64F3D"/>
    <w:rsid w:val="00D7325F"/>
    <w:rsid w:val="00D827B4"/>
    <w:rsid w:val="00DE0495"/>
    <w:rsid w:val="00DE6EE1"/>
    <w:rsid w:val="00E37413"/>
    <w:rsid w:val="00E55FC0"/>
    <w:rsid w:val="00E61D5C"/>
    <w:rsid w:val="00E86BE2"/>
    <w:rsid w:val="00EE0E3B"/>
    <w:rsid w:val="00F04F82"/>
    <w:rsid w:val="00F05AFA"/>
    <w:rsid w:val="00F4768E"/>
    <w:rsid w:val="00F67141"/>
    <w:rsid w:val="00F86863"/>
    <w:rsid w:val="00FE2049"/>
    <w:rsid w:val="144C10F4"/>
    <w:rsid w:val="2EE3B19A"/>
    <w:rsid w:val="3B3F9CD2"/>
    <w:rsid w:val="60B8A008"/>
    <w:rsid w:val="658C112B"/>
    <w:rsid w:val="6A4659F1"/>
    <w:rsid w:val="7F3E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0205"/>
  <w15:chartTrackingRefBased/>
  <w15:docId w15:val="{6C559877-5C06-46FE-84A9-2910FDE7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74</cp:revision>
  <dcterms:created xsi:type="dcterms:W3CDTF">2022-03-25T17:57:00Z</dcterms:created>
  <dcterms:modified xsi:type="dcterms:W3CDTF">2022-04-02T10:04:00Z</dcterms:modified>
</cp:coreProperties>
</file>