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Anita Sanjok</w:t>
      </w:r>
    </w:p>
    <w:p>
      <w:r>
        <w:t>Dwarka, 110078 | 123-456-7890 | anitaname@delhiuni.edu | LinkedIn</w:t>
      </w:r>
    </w:p>
    <w:p>
      <w:r>
        <w:t>Professional Title: Youth Development Specialist</w:t>
      </w:r>
    </w:p>
    <w:p>
      <w:pPr>
        <w:pStyle w:val="Heading2"/>
      </w:pPr>
      <w:r>
        <w:t>Summary</w:t>
      </w:r>
    </w:p>
    <w:p>
      <w:r>
        <w:t>Dedicated Youth Development Specialist with a passion for fostering self-efficacy and confidence in adolescents. Proven ability to design and implement educational programs that connect youth with critical resources and opportunities to enhance personal growth and academic success. Excellent collaborator, communicator, and data analyst, focused on driving program effectiveness through insightful evaluation.</w:t>
      </w:r>
    </w:p>
    <w:p>
      <w:pPr>
        <w:pStyle w:val="Heading2"/>
      </w:pPr>
      <w:r>
        <w:t>Education</w:t>
      </w:r>
    </w:p>
    <w:p>
      <w:r>
        <w:t>University of Delhi, Delhi</w:t>
        <w:br/>
        <w:t>Master of Arts in Education (Expected May 2025)</w:t>
        <w:br/>
        <w:t>Relevant Coursework: Child Psychology, Educational Leadership, Curriculum Development</w:t>
      </w:r>
    </w:p>
    <w:p>
      <w:r>
        <w:t>Amity University, Jaipur</w:t>
        <w:br/>
        <w:t>Bachelor of Arts in Sociology (May 2018)</w:t>
        <w:br/>
        <w:t>Projects: Conducted qualitative research on community engagement in education</w:t>
      </w:r>
    </w:p>
    <w:p>
      <w:pPr>
        <w:pStyle w:val="Heading2"/>
      </w:pPr>
      <w:r>
        <w:t>Relevant Professional Experience</w:t>
      </w:r>
    </w:p>
    <w:p>
      <w:r>
        <w:t>University of Delhi, Vishwavidyalaya, Delhi</w:t>
        <w:br/>
        <w:t>Youth Development Specialist / Research Assistant</w:t>
        <w:br/>
        <w:t>January 2024 – Present</w:t>
        <w:br/>
        <w:br/>
        <w:t>• Facilitated engaging activities for groups of 20-25 students (ages 14-18), resulting in increased self-efficacy and confidence levels as measured by pre-and post-activity surveys.</w:t>
        <w:br/>
        <w:t>• Collaborated with 5 specialists and the program director to gather and analyze quantitative and qualitative data, conducting literature reviews to enhance program assessment and effectiveness.</w:t>
        <w:br/>
        <w:t>• Coded qualitative data using SPSS, identifying key themes in student experiences and presenting actionable insights to the program director, enhancing program strategies.</w:t>
        <w:br/>
        <w:t>• Planned and delivered weekly meetings to share program insights, ensuring continuous improvement and adaptation based on challenges faced by students.</w:t>
      </w:r>
    </w:p>
    <w:p>
      <w:r>
        <w:t>Amity University, Jaipur</w:t>
        <w:br/>
        <w:t>Program Coordinator</w:t>
        <w:br/>
        <w:t>August 2021 – May 2024</w:t>
        <w:br/>
        <w:br/>
        <w:t>• Engaged with groups of 20-25 high school students on college and career preparation, contributing to a 30% increase in college application submissions among participants.</w:t>
        <w:br/>
        <w:t>• Hosted workshops for 40-50 parents, improving understanding of the college application process, which directly influenced increased familial support in student outcomes.</w:t>
        <w:br/>
        <w:t>• Partnered with school administrators to implement logistics for workshops, ensuring effective outreach and participation from target demographics.</w:t>
        <w:br/>
        <w:t>• Collected and analyzed feedback via Google Forms to continuously refine workshop content, achieving a 95% satisfaction rate among attendees.</w:t>
      </w:r>
    </w:p>
    <w:p>
      <w:r>
        <w:t>Amity University, Jaipur</w:t>
        <w:br/>
        <w:t>Program Coordinator, Office of Research and Sponsored Programs</w:t>
        <w:br/>
        <w:t>June 2018 – July 2021</w:t>
        <w:br/>
        <w:br/>
        <w:t>• Collaborated with program directors and faculty to successfully implement engaging events, attracting 25-50 students per session.</w:t>
        <w:br/>
        <w:t>• Managed a budget for student activities using Microsoft Excel, generating monthly reports to optimize funding allocation and resource management.</w:t>
        <w:br/>
        <w:t>• Created and interpreted student experience surveys through Qualtrics, delivering quarterly insights that led to strategic program adjustments.</w:t>
        <w:br/>
        <w:t>• Designed promotional graphics with Canva, achieving a 75% open rate on email campaigns for co-curricular activities.</w:t>
      </w:r>
    </w:p>
    <w:p>
      <w:pPr>
        <w:pStyle w:val="Heading2"/>
      </w:pPr>
      <w:r>
        <w:t>Additional Work Experience</w:t>
      </w:r>
    </w:p>
    <w:p>
      <w:r>
        <w:t>Amity University, Jaipur</w:t>
        <w:br/>
        <w:t>Program Assistant, Department of Sociology</w:t>
        <w:br/>
        <w:t>August 2016 – May 2018</w:t>
        <w:br/>
        <w:br/>
        <w:t>• Liaised with academic advisors to organize 10+ career workshops and employer panels, enhancing student exposure to various career paths within sociology.</w:t>
        <w:br/>
        <w:t>• Developed marketing materials through Canva, increasing social media engagement by 20% and driving event attendance.</w:t>
      </w:r>
    </w:p>
    <w:p>
      <w:pPr>
        <w:pStyle w:val="Heading2"/>
      </w:pPr>
      <w:r>
        <w:t>Skills</w:t>
      </w:r>
    </w:p>
    <w:p>
      <w:r>
        <w:t>Technical Skills:</w:t>
        <w:br/>
        <w:t>Proficient in Microsoft Office Suite (Word, Excel, PowerPoint), SPSS, Qualtrics, Canva</w:t>
        <w:br/>
        <w:t>Data Analysis, Budget Management, Program Evaluation</w:t>
        <w:br/>
        <w:br/>
        <w:t>Interpersonal Skills:</w:t>
        <w:br/>
        <w:t>Project Management, Group Facilitation, Mentorship, Effective Communication</w:t>
        <w:br/>
        <w:t>Bilingual in Spanish and English</w:t>
      </w:r>
    </w:p>
    <w:p>
      <w:pPr>
        <w:pStyle w:val="Heading2"/>
      </w:pPr>
      <w:r>
        <w:t>Volunteer Experience (Optional)</w:t>
      </w:r>
    </w:p>
    <w:p>
      <w:r>
        <w:t>Include any relevant volunteering roles here that demonstrate commitment to community and youth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