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2"/>
                <w:szCs w:val="22"/>
              </w:rPr>
              <w:t xml:space="preserve">Phase 1B — Topic 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Tokenization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DDDFF"/>
                <w:sz w:val="22"/>
                <w:szCs w:val="22"/>
              </w:rPr>
              <w:t xml:space="preserve">BPE · WordPiece · tiktoken · Vocabulary Design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AAAADD"/>
                <w:sz w:val="20"/>
                <w:szCs w:val="20"/>
              </w:rPr>
              <w:t xml:space="preserve">Full Stack AI Engineer Study Series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8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💡  The Core Intuition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LLMs cannot read text. They can only read numbers.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Tokenization converts raw text into numbers — and HOW you do that conversion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is one of the most important engineering decisions in the entire system.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1   The Mental Model — Compiler Analogy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Think about how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C# compiler</w:t>
      </w:r>
      <w:r>
        <w:rPr>
          <w:rFonts w:ascii="Arial" w:cs="Arial" w:eastAsia="Arial" w:hAnsi="Arial"/>
          <w:sz w:val="22"/>
          <w:szCs w:val="22"/>
        </w:rPr>
        <w:t xml:space="preserve"> processes your source code. It does not read raw text — it first runs a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lexer</w:t>
      </w:r>
      <w:r>
        <w:rPr>
          <w:rFonts w:ascii="Arial" w:cs="Arial" w:eastAsia="Arial" w:hAnsi="Arial"/>
          <w:sz w:val="22"/>
          <w:szCs w:val="22"/>
        </w:rPr>
        <w:t xml:space="preserve"> that breaks code into tokens (keywords, identifiers, operators). Only then does it understand what you wrote.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C# source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"int x = 5 + 3;"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↓  lexer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[int]  [x]  [=]  [5]  [+]  [3]  [;]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LLM tokenization — same idea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"Hello world"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↓  tokenizer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["Hello", " world"]  →  [9906, 1917]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Those numbers are what actually enters the model.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model NEVER sees the word "Hello". Ever.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2   Why Not Just Split on Spaces?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Three approaches were tried. Here is why two of them fail: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c>
          <w:tcPr>
            <w:tcW w:type="dxa" w:w="22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38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78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Word-level (split by spaces)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"unhappiness" → ["unhappiness"] → [???]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Breaks on any word not seen in training. Requires infinite vocabulary.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Character-level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"hi" → ["h","i"]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word takes 5–10+ tokens. Sequences become massive. Attention cost explodes.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3A"/>
                <w:sz w:val="20"/>
                <w:szCs w:val="20"/>
              </w:rPr>
              <w:t xml:space="preserve">Subword / BPE  ✅</w:t>
            </w:r>
          </w:p>
        </w:tc>
        <w:tc>
          <w:tcPr>
            <w:tcW w:type="dxa" w:w="3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E3A"/>
                <w:sz w:val="20"/>
                <w:szCs w:val="20"/>
              </w:rPr>
              <w:t xml:space="preserve">"unhappiness" → ["un","happiness"]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E3A"/>
                <w:sz w:val="20"/>
                <w:szCs w:val="20"/>
              </w:rPr>
              <w:t xml:space="preserve">Handles unseen words by breaking into known parts. Sequences stay short. Used by all modern LLMs.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A"/>
                <w:sz w:val="22"/>
                <w:szCs w:val="22"/>
              </w:rPr>
              <w:t xml:space="preserve">🎯  The Key Insight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Subword tokenization finds the middle ground: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  •  Common words → single token  ("the", "is", "running")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  •  Rare / new words → split into known parts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       "antidisestablishment" → ["anti", "dis", "establish", "ment"]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This way the model handles ANY word it has never seen, by understanding its components.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3   How BPE Works — Step by Step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BPE =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Byte-Pair Encoding</w:t>
      </w:r>
      <w:r>
        <w:rPr>
          <w:rFonts w:ascii="Arial" w:cs="Arial" w:eastAsia="Arial" w:hAnsi="Arial"/>
          <w:sz w:val="22"/>
          <w:szCs w:val="22"/>
        </w:rPr>
        <w:t xml:space="preserve">. Originally a data compression algorithm, repurposed for tokenization. The algorithm: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with every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character</w:t>
      </w:r>
      <w:r>
        <w:rPr>
          <w:rFonts w:ascii="Arial" w:cs="Arial" w:eastAsia="Arial" w:hAnsi="Arial"/>
          <w:sz w:val="22"/>
          <w:szCs w:val="22"/>
        </w:rPr>
        <w:t xml:space="preserve"> as its own token.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Count every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pair of adjacent tokens</w:t>
      </w:r>
      <w:r>
        <w:rPr>
          <w:rFonts w:ascii="Arial" w:cs="Arial" w:eastAsia="Arial" w:hAnsi="Arial"/>
          <w:sz w:val="22"/>
          <w:szCs w:val="22"/>
        </w:rPr>
        <w:t xml:space="preserve"> in the training 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Merge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most frequent pair</w:t>
      </w:r>
      <w:r>
        <w:rPr>
          <w:rFonts w:ascii="Arial" w:cs="Arial" w:eastAsia="Arial" w:hAnsi="Arial"/>
          <w:sz w:val="22"/>
          <w:szCs w:val="22"/>
        </w:rPr>
        <w:t xml:space="preserve"> into one new token.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Repeat until target vocabulary size (~50k–100k tokens) is reached.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Training text: "low low low lower lower newest"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Step 1 — Start with characters: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vocab: [l, o, w, ' ', e, r, n, s, 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Step 2 — Count pairs: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l+o  → 5 times   ← most frequent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o+w  → 5 times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w+e  → 2 times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Step 3 — Merge "l"+"o" → "lo"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text: "low" → "lo"+"w"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Step 4 — Count again, merge "lo"+"w" → "low"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... repeat thousands of times until vocab size = 100,000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After thousands of merges, here is what the final tokenizer produces: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Word</w:t>
            </w:r>
          </w:p>
        </w:tc>
        <w:tc>
          <w:tcPr>
            <w:tcW w:type="dxa" w:w="468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 Produced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"the"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["the"]  — common, gets its own slot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"running"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["running"]  — common enough to keep whole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"ChatGPT"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["Chat", "G", "PT"]  — rare compound, split into parts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"antidisestablishmentarianism"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["anti", "dis", "establish", "ment", "arian", "ism"]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"florbituate"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["fl", "or", "bit", "uate"]  — made-up word, still handled!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4   BPE vs WordPiece — The Real Difference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Both are subword methods doing the same job.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only difference</w:t>
      </w:r>
      <w:r>
        <w:rPr>
          <w:rFonts w:ascii="Arial" w:cs="Arial" w:eastAsia="Arial" w:hAnsi="Arial"/>
          <w:sz w:val="22"/>
          <w:szCs w:val="22"/>
        </w:rPr>
        <w:t xml:space="preserve"> is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how they decide which pair to merge next.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The Pizza Analogy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Imagine you own a restaurant building a combo menu from individual ingredients: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BPE Approach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WordPiece 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“Count how often customers order two things together. Most popular combo becomes a menu item.”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Burger + fries ordered 500 times → make it a combo.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“Does bundling these two things make my menu MORE useful overall? Can I describe MORE orders efficiently?”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Pizza + drink saves only 3 orders of description → not worth it.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The unhappy / the cat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 "unhappy" example 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"un"    appears  1,000 times alone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"happy" appears  1,000 times alone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"unhappy" appears  950 times together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BPE:       sees 950 occurrences → lots of times, merge it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WordPiece: score = 950 / (1000 × 1000) = 0.00095  → HIGH relative 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these genuinely belong together → merge it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 "the cat" example 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"the" appears  50,000 times alone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"cat" appears   8,000 times alone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"the cat" appears 7,000 times together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BPE:       sees 7,000 → decent number, might merge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WordPiece: score = 7,000 / (50,000 × 8,000) = 0.0000175 → TINY 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"the" goes with EVERYTHING — they do not belong together → skip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WordPiece is smarter: it asks whether this pair appears together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MORE than you would expect by chance alone.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WordPiece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Question asked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pair appears most often?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Question asked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pair appears most often?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pair genuinely belongs together as a unit?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Merge decision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co-occurrence count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Co-occurrence ÷ individual frequencies (likelihood)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Subword prefix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"playing" → ["play","ing"]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## prefix — "playing" → ["play","##ing"]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Used by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GPT-4, Claude, Llama (tiktoken)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BERT, many HuggingFace models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Speed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Faster, simpler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Slightly slower, marginally smarter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8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💬  What '##' means in WordPiece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## prefix signals: 'this piece continues from the previous token.'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play   = could be a standalone word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##ing  = always a suffix, never starts a word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helps the model know whether a subword is a prefix, root, or suffix.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5   tiktoken — See It Live in Python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tiktoken</w:t>
      </w:r>
      <w:r>
        <w:rPr>
          <w:rFonts w:ascii="Arial" w:cs="Arial" w:eastAsia="Arial" w:hAnsi="Arial"/>
          <w:sz w:val="22"/>
          <w:szCs w:val="22"/>
        </w:rPr>
        <w:t xml:space="preserve"> is OpenAI's tokenizer library. When you call the OpenAI or Anthropic API, this runs under the hood before your text reaches the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tiktoken  # pip install tiktoken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the tokenizer for GPT-4 / modern models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enc = tiktoken.get_encoding("cl100k_base")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text = "Tokenization is fascinating!"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Encode: text → token IDs (what enters the model)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token_ids = enc.encode(text)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print(token_ids)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 [5661, 2065, 374, 27387, 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Decode: token IDs → back to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decoded = enc.decode(token_ids)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print(decoded)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 "Tokenization is fascinating!"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See the actual token STRINGS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tokens = [enc.decode([t]) for t in token_ids]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print(tokens)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 ["Token", "ization", " is", " fascinating", "!"]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       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"Tokenization" → 2 tokens, because the full word is rarer than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its parts. You PAY for both tokens.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print(f"Vocabulary size: {enc.n_vocab}")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 Vocabulary size: 100,277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6   The Tradeoff Spectrum</w:t>
      </w:r>
    </w:p>
    <w:p>
      <w:pPr>
        <w:pBdr>
          <w:bottom w:val="single" w:color="5B4FCF" w:sz="8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Character-level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Subword / BPE  ✅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Word-level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Handles any 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Sequences too long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Slow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✅ Handles any 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✅ Manageable length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✅ Used by GPT-4, Claude, Llama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✅ ~50k–100k vocab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Fast &amp; simple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Breaks on rare words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Huge vocabulary needed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7   Common Misconceptions</w:t>
      </w:r>
    </w:p>
    <w:p>
      <w:pPr>
        <w:pBdr>
          <w:bottom w:val="single" w:color="5B4FCF" w:sz="8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⚠️  Misconception 1 — One word = one token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true. Common words (the, is, a) are one token.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Rare or long words split into multiple tokens.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Numbers often split digit by digit.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Non-English text tokenizes very inefficiently — a Chinese character may cost 2–3 tokens.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this matters: you pay per token, not per word.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500-word document can easily be 700+ tokens.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⚠️  Misconception 2 — Tokenization is just preprocessing I don’t need to think about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at the engineering level. Tokenization directly affects: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 API cost  (tokens = money, billed per token)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 Context window limits  (measured in tokens, not words)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 Prompt design  (fitting content within token budgets)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 Why models struggle counting letters — 'strawberry' may be ONE token,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so the model cannot directly inspect its individual characters.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💡  Advanced Note — Byte-level BPE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Modern LLMs (GPT-4, Claude) actually operate on BYTES first, not characters.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 a completely unknown Unicode symbol (emoji, rare Chinese character) can always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 represented as a combination of byte-level tokens.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model never truly breaks on unknown input — it falls back to raw bytes.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why it is called BYTE-Pair Encoding.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8   Interview Questions — $150k Level</w:t>
      </w:r>
    </w:p>
    <w:p>
      <w:pPr>
        <w:pBdr>
          <w:bottom w:val="single" w:color="5B4FCF" w:sz="8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do LLMs sometimes fail at counting the letters in a word?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model never sees individual characters — it sees tokens. 'strawberry' may be one token. The model has to reason about characters it cannot directly observe.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client's 500-word document costs more tokens than expected. How do you diagnose?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Words ≠ tokens. Code, numbers, rare words, and non-English text tokenize inefficiently. Use tiktoken to count actual tokens and show the breakdown. 500 words can easily be 800–1,000 tokens.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Tradeoff between smaller vs larger vocabulary size in BPE?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Smaller vocab = more tokens per word = longer sequences = more compute, finer granularity. Larger vocab = shorter sequences = cheaper, but rare words get tokens that barely appear in training. GPT-4 uses ~100k — the empirically found sweet spot.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9   Lock It In — Mini Project</w:t>
      </w:r>
    </w:p>
    <w:p>
      <w:pPr>
        <w:pBdr>
          <w:bottom w:val="single" w:color="5B4FCF" w:sz="8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🔨  Build This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a Python notebook and tokenize 5 different types of text: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1.  A normal English sentence         → 'The quick brown fox jumps.'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2.  A Python code snippet              → 'def add(a, b): return a + b'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3.  A decimal number                  → '3.14159265358979'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4.  A non-English word                → '你好世界'  (Chinese: Hello World)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5.  A made-up word                    → 'florbituate'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each: print the tokens, count them, note which types tokenize efficiently.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Install:  pip install tiktoken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Start:    enc = tiktoken.get_encoding('cl100k_base')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10  Quick Reference Card</w:t>
      </w:r>
    </w:p>
    <w:p>
      <w:pPr>
        <w:pBdr>
          <w:bottom w:val="single" w:color="5B4FCF" w:sz="8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Token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smallest unit the model processes — a word piece with an integer ID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Tokenizer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algorithm that converts raw text → token IDs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BPE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Byte-Pair Encoding — merges most frequent pairs. Used by GPT-4, Claude, Llama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WordPiece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Merges pairs with highest likelihood score. Used by BERT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tiktoken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OpenAI's fast BPE tokenizer library (pip install tiktoken)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cl100k_base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GPT-4 tokenizer encoding — vocabulary of 100,277 tokens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Vocabulary size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unique tokens the model knows. GPT-4: ~100k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## prefix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WordPiece only — signals a subword continuation (suffix), not standalone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Measured in tokens, not words. 128k context = 128,000 tokens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4" w:space="1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Phase 1B · Topic 1 of 6  ·  Full Stack AI Engineer Study Series  ·  Next: Token IDs &amp; Vocabulary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B4FC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2026-06-26T20:43:27.680Z</dcterms:created>
  <dcterms:modified xsi:type="dcterms:W3CDTF">2026-06-26T20:43:27.681Z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