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CEF31E" w14:textId="449463AE" w:rsidR="00247FCC" w:rsidRPr="00247FCC" w:rsidRDefault="00247FCC" w:rsidP="00247FCC">
      <w:pPr>
        <w:autoSpaceDE w:val="0"/>
        <w:autoSpaceDN w:val="0"/>
        <w:adjustRightInd w:val="0"/>
        <w:ind w:left="720" w:hanging="360"/>
        <w:jc w:val="center"/>
        <w:rPr>
          <w:rFonts w:ascii="Helvetica" w:hAnsi="Helvetica"/>
          <w:b/>
          <w:bCs/>
          <w:sz w:val="32"/>
          <w:szCs w:val="32"/>
        </w:rPr>
      </w:pPr>
      <w:r w:rsidRPr="00247FCC">
        <w:rPr>
          <w:rFonts w:ascii="Helvetica" w:hAnsi="Helvetica"/>
          <w:b/>
          <w:bCs/>
          <w:sz w:val="32"/>
          <w:szCs w:val="32"/>
        </w:rPr>
        <w:t xml:space="preserve">Finding the Best City for Different Venue Categories Based </w:t>
      </w:r>
      <w:proofErr w:type="gramStart"/>
      <w:r w:rsidRPr="00247FCC">
        <w:rPr>
          <w:rFonts w:ascii="Helvetica" w:hAnsi="Helvetica"/>
          <w:b/>
          <w:bCs/>
          <w:sz w:val="32"/>
          <w:szCs w:val="32"/>
        </w:rPr>
        <w:t>On</w:t>
      </w:r>
      <w:proofErr w:type="gramEnd"/>
      <w:r w:rsidRPr="00247FCC">
        <w:rPr>
          <w:rFonts w:ascii="Helvetica" w:hAnsi="Helvetica"/>
          <w:b/>
          <w:bCs/>
          <w:sz w:val="32"/>
          <w:szCs w:val="32"/>
        </w:rPr>
        <w:t xml:space="preserve"> Popularity:</w:t>
      </w:r>
    </w:p>
    <w:p w14:paraId="26864D69" w14:textId="77777777" w:rsidR="00247FCC" w:rsidRPr="00247FCC" w:rsidRDefault="00247FCC" w:rsidP="00247FCC">
      <w:pPr>
        <w:pBdr>
          <w:bottom w:val="single" w:sz="4" w:space="1" w:color="auto"/>
        </w:pBdr>
        <w:autoSpaceDE w:val="0"/>
        <w:autoSpaceDN w:val="0"/>
        <w:adjustRightInd w:val="0"/>
        <w:rPr>
          <w:rFonts w:ascii="Helvetica Neue" w:hAnsi="Helvetica Neue" w:cs="Helvetica Neue"/>
          <w:b/>
          <w:bCs/>
          <w:color w:val="000000"/>
          <w:sz w:val="30"/>
          <w:szCs w:val="30"/>
          <w:lang w:val="en-US"/>
        </w:rPr>
      </w:pPr>
    </w:p>
    <w:p w14:paraId="58F74D6A" w14:textId="1A5769E6" w:rsidR="002D7989" w:rsidRPr="002D7989" w:rsidRDefault="00E605AF" w:rsidP="002D7989">
      <w:pPr>
        <w:pStyle w:val="ListParagraph"/>
        <w:numPr>
          <w:ilvl w:val="0"/>
          <w:numId w:val="1"/>
        </w:numPr>
        <w:autoSpaceDE w:val="0"/>
        <w:autoSpaceDN w:val="0"/>
        <w:adjustRightInd w:val="0"/>
        <w:rPr>
          <w:rFonts w:ascii="Helvetica Neue" w:hAnsi="Helvetica Neue" w:cs="Helvetica Neue"/>
          <w:b/>
          <w:bCs/>
          <w:color w:val="000000"/>
          <w:sz w:val="20"/>
          <w:szCs w:val="20"/>
          <w:lang w:val="en-US"/>
        </w:rPr>
      </w:pPr>
      <w:r w:rsidRPr="002D7989">
        <w:rPr>
          <w:rFonts w:ascii="Helvetica Neue" w:hAnsi="Helvetica Neue" w:cs="Helvetica Neue"/>
          <w:b/>
          <w:bCs/>
          <w:color w:val="000000"/>
          <w:sz w:val="28"/>
          <w:szCs w:val="28"/>
          <w:lang w:val="en-US"/>
        </w:rPr>
        <w:t>Introduction:</w:t>
      </w:r>
      <w:r w:rsidRPr="002D7989">
        <w:rPr>
          <w:rFonts w:ascii="Helvetica Neue" w:hAnsi="Helvetica Neue" w:cs="Helvetica Neue"/>
          <w:b/>
          <w:bCs/>
          <w:color w:val="000000"/>
          <w:sz w:val="20"/>
          <w:szCs w:val="20"/>
          <w:lang w:val="en-US"/>
        </w:rPr>
        <w:br/>
      </w:r>
      <w:r>
        <w:rPr>
          <w:rFonts w:ascii="Helvetica Neue" w:hAnsi="Helvetica Neue" w:cs="Helvetica Neue"/>
          <w:b/>
          <w:bCs/>
          <w:color w:val="000000"/>
          <w:sz w:val="20"/>
          <w:szCs w:val="20"/>
          <w:lang w:val="en-US"/>
        </w:rPr>
        <w:br/>
        <w:t>1.1 Background:</w:t>
      </w:r>
      <w:r>
        <w:rPr>
          <w:rFonts w:ascii="Helvetica Neue" w:hAnsi="Helvetica Neue" w:cs="Helvetica Neue"/>
          <w:b/>
          <w:bCs/>
          <w:color w:val="000000"/>
          <w:sz w:val="20"/>
          <w:szCs w:val="20"/>
          <w:lang w:val="en-US"/>
        </w:rPr>
        <w:br/>
      </w:r>
      <w:r>
        <w:rPr>
          <w:rFonts w:ascii="Helvetica Neue" w:hAnsi="Helvetica Neue" w:cs="Helvetica Neue"/>
          <w:color w:val="000000"/>
          <w:sz w:val="20"/>
          <w:szCs w:val="20"/>
          <w:lang w:val="en-US"/>
        </w:rPr>
        <w:t xml:space="preserve">New York City, NY and Toronto, ON are often thought of as “sister” cities due to their common traits of being the biggest cities in their respective countries. Both cities are celebrated for their </w:t>
      </w:r>
      <w:proofErr w:type="gramStart"/>
      <w:r>
        <w:rPr>
          <w:rFonts w:ascii="Helvetica Neue" w:hAnsi="Helvetica Neue" w:cs="Helvetica Neue"/>
          <w:color w:val="000000"/>
          <w:sz w:val="20"/>
          <w:szCs w:val="20"/>
          <w:lang w:val="en-US"/>
        </w:rPr>
        <w:t>fast paced</w:t>
      </w:r>
      <w:proofErr w:type="gramEnd"/>
      <w:r>
        <w:rPr>
          <w:rFonts w:ascii="Helvetica Neue" w:hAnsi="Helvetica Neue" w:cs="Helvetica Neue"/>
          <w:color w:val="000000"/>
          <w:sz w:val="20"/>
          <w:szCs w:val="20"/>
          <w:lang w:val="en-US"/>
        </w:rPr>
        <w:t xml:space="preserve"> environments, extensive food scene, cultural diversity and being large financial capitals. Thus, it makes sense that Toronto is often thought of as the “New York of Canada” and vice versa.</w:t>
      </w:r>
      <w:r>
        <w:rPr>
          <w:rFonts w:ascii="Helvetica Neue" w:hAnsi="Helvetica Neue" w:cs="Helvetica Neue"/>
          <w:color w:val="000000"/>
          <w:sz w:val="20"/>
          <w:szCs w:val="20"/>
          <w:lang w:val="en-US"/>
        </w:rPr>
        <w:br/>
      </w:r>
      <w:r>
        <w:rPr>
          <w:rFonts w:ascii="Helvetica Neue" w:hAnsi="Helvetica Neue" w:cs="Helvetica Neue"/>
          <w:color w:val="000000"/>
          <w:sz w:val="20"/>
          <w:szCs w:val="20"/>
          <w:lang w:val="en-US"/>
        </w:rPr>
        <w:br/>
      </w:r>
      <w:r>
        <w:rPr>
          <w:rFonts w:ascii="Helvetica Neue" w:hAnsi="Helvetica Neue" w:cs="Helvetica Neue"/>
          <w:b/>
          <w:bCs/>
          <w:color w:val="000000"/>
          <w:sz w:val="20"/>
          <w:szCs w:val="20"/>
          <w:lang w:val="en-US"/>
        </w:rPr>
        <w:t xml:space="preserve">1.2 Business Problem: </w:t>
      </w:r>
      <w:r>
        <w:rPr>
          <w:rFonts w:ascii="Helvetica Neue" w:hAnsi="Helvetica Neue" w:cs="Helvetica Neue"/>
          <w:b/>
          <w:bCs/>
          <w:color w:val="000000"/>
          <w:sz w:val="20"/>
          <w:szCs w:val="20"/>
          <w:lang w:val="en-US"/>
        </w:rPr>
        <w:br/>
      </w:r>
      <w:r>
        <w:rPr>
          <w:rFonts w:ascii="Helvetica Neue" w:hAnsi="Helvetica Neue" w:cs="Helvetica Neue"/>
          <w:color w:val="000000"/>
          <w:sz w:val="20"/>
          <w:szCs w:val="20"/>
          <w:lang w:val="en-US"/>
        </w:rPr>
        <w:t xml:space="preserve">Both cities are vastly known for their large number of venues and venue types. </w:t>
      </w:r>
      <w:r w:rsidR="0015749A">
        <w:rPr>
          <w:rFonts w:ascii="Helvetica Neue" w:hAnsi="Helvetica Neue" w:cs="Helvetica Neue"/>
          <w:color w:val="000000"/>
          <w:sz w:val="20"/>
          <w:szCs w:val="20"/>
          <w:lang w:val="en-US"/>
        </w:rPr>
        <w:t xml:space="preserve">Both cities are rich in their many venues; from pubs, restaurants, parks, museums and more. In fact, both cities draw hundreds of thousands of tourists every year to explore these venues. Therefore, it makes sense for a potential tourist who wants to visit either city (or both cities) to know which city’s are more well known for which </w:t>
      </w:r>
      <w:r w:rsidR="0015749A">
        <w:rPr>
          <w:rFonts w:ascii="Helvetica Neue" w:hAnsi="Helvetica Neue" w:cs="Helvetica Neue"/>
          <w:i/>
          <w:iCs/>
          <w:color w:val="000000"/>
          <w:sz w:val="20"/>
          <w:szCs w:val="20"/>
          <w:lang w:val="en-US"/>
        </w:rPr>
        <w:t xml:space="preserve">types </w:t>
      </w:r>
      <w:r w:rsidR="0015749A">
        <w:rPr>
          <w:rFonts w:ascii="Helvetica Neue" w:hAnsi="Helvetica Neue" w:cs="Helvetica Neue"/>
          <w:color w:val="000000"/>
          <w:sz w:val="20"/>
          <w:szCs w:val="20"/>
          <w:lang w:val="en-US"/>
        </w:rPr>
        <w:t>of venues, so they can plan their visits accordingly.</w:t>
      </w:r>
      <w:r w:rsidR="0015749A">
        <w:rPr>
          <w:rFonts w:ascii="Helvetica Neue" w:hAnsi="Helvetica Neue" w:cs="Helvetica Neue"/>
          <w:color w:val="000000"/>
          <w:sz w:val="20"/>
          <w:szCs w:val="20"/>
          <w:lang w:val="en-US"/>
        </w:rPr>
        <w:br/>
      </w:r>
      <w:r w:rsidR="0015749A">
        <w:rPr>
          <w:rFonts w:ascii="Helvetica Neue" w:hAnsi="Helvetica Neue" w:cs="Helvetica Neue"/>
          <w:color w:val="000000"/>
          <w:sz w:val="20"/>
          <w:szCs w:val="20"/>
          <w:lang w:val="en-US"/>
        </w:rPr>
        <w:br/>
        <w:t xml:space="preserve">For example: say a tourist, John, wants to see which city is more popular for Korean restaurants vs Indian restaurants. He uses our program to discover that New York is more popular for Korean, and Toronto is more popular for Indian. Therefore, when he’s in Toronto, he visits an Indian restaurant and when he’s in New York, he visits a Korean restaurant. </w:t>
      </w:r>
      <w:r w:rsidR="0015749A">
        <w:rPr>
          <w:rFonts w:ascii="Helvetica Neue" w:hAnsi="Helvetica Neue" w:cs="Helvetica Neue"/>
          <w:color w:val="000000"/>
          <w:sz w:val="20"/>
          <w:szCs w:val="20"/>
          <w:lang w:val="en-US"/>
        </w:rPr>
        <w:br/>
      </w:r>
      <w:r w:rsidR="0015749A">
        <w:rPr>
          <w:rFonts w:ascii="Helvetica Neue" w:hAnsi="Helvetica Neue" w:cs="Helvetica Neue"/>
          <w:color w:val="000000"/>
          <w:sz w:val="20"/>
          <w:szCs w:val="20"/>
          <w:lang w:val="en-US"/>
        </w:rPr>
        <w:br/>
      </w:r>
      <w:r w:rsidR="0015749A">
        <w:rPr>
          <w:rFonts w:ascii="Helvetica Neue" w:hAnsi="Helvetica Neue" w:cs="Helvetica Neue"/>
          <w:b/>
          <w:bCs/>
          <w:color w:val="000000"/>
          <w:sz w:val="20"/>
          <w:szCs w:val="20"/>
          <w:lang w:val="en-US"/>
        </w:rPr>
        <w:t xml:space="preserve">1.3 Solution: </w:t>
      </w:r>
      <w:r w:rsidR="0015749A">
        <w:rPr>
          <w:rFonts w:ascii="Helvetica Neue" w:hAnsi="Helvetica Neue" w:cs="Helvetica Neue"/>
          <w:b/>
          <w:bCs/>
          <w:color w:val="000000"/>
          <w:sz w:val="20"/>
          <w:szCs w:val="20"/>
          <w:lang w:val="en-US"/>
        </w:rPr>
        <w:br/>
      </w:r>
      <w:r w:rsidR="0015749A">
        <w:rPr>
          <w:rFonts w:ascii="Helvetica Neue" w:hAnsi="Helvetica Neue" w:cs="Helvetica Neue"/>
          <w:color w:val="000000"/>
          <w:sz w:val="20"/>
          <w:szCs w:val="20"/>
          <w:lang w:val="en-US"/>
        </w:rPr>
        <w:t xml:space="preserve">In this project, we will be observing the neighborhoods in both Toronto and NYC. We will observe the types of venues that are present in neighborhoods of each city, and through data analysis, determine which types of venues are more popular in which neighborhoods; and each city as a whole. We will then define a few functions that will tell us, for any given venue type, which city is more popular for that venue type, and </w:t>
      </w:r>
      <w:r w:rsidR="0015749A">
        <w:rPr>
          <w:rFonts w:ascii="Helvetica Neue" w:hAnsi="Helvetica Neue" w:cs="Helvetica Neue"/>
          <w:i/>
          <w:iCs/>
          <w:color w:val="000000"/>
          <w:sz w:val="20"/>
          <w:szCs w:val="20"/>
          <w:lang w:val="en-US"/>
        </w:rPr>
        <w:t xml:space="preserve">if </w:t>
      </w:r>
      <w:r w:rsidR="0015749A">
        <w:rPr>
          <w:rFonts w:ascii="Helvetica Neue" w:hAnsi="Helvetica Neue" w:cs="Helvetica Neue"/>
          <w:color w:val="000000"/>
          <w:sz w:val="20"/>
          <w:szCs w:val="20"/>
          <w:lang w:val="en-US"/>
        </w:rPr>
        <w:t xml:space="preserve">the user wants, which specific neighborhoods within that city </w:t>
      </w:r>
      <w:r w:rsidR="002D7989">
        <w:rPr>
          <w:rFonts w:ascii="Helvetica Neue" w:hAnsi="Helvetica Neue" w:cs="Helvetica Neue"/>
          <w:color w:val="000000"/>
          <w:sz w:val="20"/>
          <w:szCs w:val="20"/>
          <w:lang w:val="en-US"/>
        </w:rPr>
        <w:t>are most popular for that venue type.</w:t>
      </w:r>
      <w:r w:rsidR="002D7989">
        <w:rPr>
          <w:rFonts w:ascii="Helvetica Neue" w:hAnsi="Helvetica Neue" w:cs="Helvetica Neue"/>
          <w:color w:val="000000"/>
          <w:sz w:val="20"/>
          <w:szCs w:val="20"/>
          <w:lang w:val="en-US"/>
        </w:rPr>
        <w:br/>
        <w:t xml:space="preserve"> </w:t>
      </w:r>
      <w:r w:rsidR="0015749A">
        <w:rPr>
          <w:rFonts w:ascii="Helvetica Neue" w:hAnsi="Helvetica Neue" w:cs="Helvetica Neue"/>
          <w:color w:val="000000"/>
          <w:sz w:val="20"/>
          <w:szCs w:val="20"/>
          <w:lang w:val="en-US"/>
        </w:rPr>
        <w:t xml:space="preserve"> </w:t>
      </w:r>
    </w:p>
    <w:p w14:paraId="6698A0CE" w14:textId="02DB965F" w:rsidR="002D7989" w:rsidRPr="002D7989" w:rsidRDefault="002D7989" w:rsidP="002D7989">
      <w:pPr>
        <w:pStyle w:val="ListParagraph"/>
        <w:numPr>
          <w:ilvl w:val="0"/>
          <w:numId w:val="1"/>
        </w:numPr>
        <w:autoSpaceDE w:val="0"/>
        <w:autoSpaceDN w:val="0"/>
        <w:adjustRightInd w:val="0"/>
        <w:rPr>
          <w:rFonts w:ascii="Helvetica Neue" w:hAnsi="Helvetica Neue" w:cs="Helvetica Neue"/>
          <w:b/>
          <w:bCs/>
          <w:color w:val="000000"/>
          <w:sz w:val="20"/>
          <w:szCs w:val="20"/>
          <w:lang w:val="en-US"/>
        </w:rPr>
      </w:pPr>
      <w:r w:rsidRPr="002D7989">
        <w:rPr>
          <w:rFonts w:ascii="Helvetica Neue" w:hAnsi="Helvetica Neue" w:cs="Helvetica Neue"/>
          <w:b/>
          <w:bCs/>
          <w:color w:val="000000"/>
          <w:sz w:val="28"/>
          <w:szCs w:val="28"/>
          <w:lang w:val="en-US"/>
        </w:rPr>
        <w:t>Data Acquisition and Cleaning:</w:t>
      </w:r>
      <w:r w:rsidRPr="002D7989">
        <w:rPr>
          <w:rFonts w:ascii="Helvetica Neue" w:hAnsi="Helvetica Neue" w:cs="Helvetica Neue"/>
          <w:b/>
          <w:bCs/>
          <w:color w:val="000000"/>
          <w:sz w:val="28"/>
          <w:szCs w:val="28"/>
          <w:lang w:val="en-US"/>
        </w:rPr>
        <w:br/>
      </w:r>
      <w:r>
        <w:rPr>
          <w:rFonts w:ascii="Helvetica Neue" w:hAnsi="Helvetica Neue" w:cs="Helvetica Neue"/>
          <w:b/>
          <w:bCs/>
          <w:color w:val="000000"/>
          <w:sz w:val="20"/>
          <w:szCs w:val="20"/>
          <w:lang w:val="en-US"/>
        </w:rPr>
        <w:br/>
        <w:t xml:space="preserve">2.1 Data Source and Initial Cleaning: </w:t>
      </w:r>
      <w:r>
        <w:rPr>
          <w:rFonts w:ascii="Helvetica Neue" w:hAnsi="Helvetica Neue" w:cs="Helvetica Neue"/>
          <w:b/>
          <w:bCs/>
          <w:color w:val="000000"/>
          <w:sz w:val="20"/>
          <w:szCs w:val="20"/>
          <w:lang w:val="en-US"/>
        </w:rPr>
        <w:br/>
      </w:r>
      <w:r>
        <w:rPr>
          <w:rFonts w:ascii="Helvetica Neue" w:hAnsi="Helvetica Neue" w:cs="Helvetica Neue"/>
          <w:color w:val="000000"/>
          <w:sz w:val="20"/>
          <w:szCs w:val="20"/>
          <w:lang w:val="en-US"/>
        </w:rPr>
        <w:t xml:space="preserve">The New York City data will be provided by NYU and contains the neighborhood name, the borough they belong to and the respective latitudes and longitudes for each neighborhood. We will then be using the FourSquare API to get data about the different venues for each neighborhood, utilizing the latitude and longitude values to call it. </w:t>
      </w:r>
      <w:r>
        <w:rPr>
          <w:rFonts w:ascii="Helvetica Neue" w:hAnsi="Helvetica Neue" w:cs="Helvetica Neue"/>
          <w:color w:val="000000"/>
          <w:sz w:val="20"/>
          <w:szCs w:val="20"/>
          <w:lang w:val="en-US"/>
        </w:rPr>
        <w:br/>
      </w:r>
      <w:r>
        <w:rPr>
          <w:rFonts w:ascii="Helvetica Neue" w:hAnsi="Helvetica Neue" w:cs="Helvetica Neue"/>
          <w:color w:val="000000"/>
          <w:sz w:val="20"/>
          <w:szCs w:val="20"/>
          <w:lang w:val="en-US"/>
        </w:rPr>
        <w:br/>
        <w:t xml:space="preserve">The Toronto data will be scraped off the wikipedia page for Toronto. We use the BeautifulSoup package in Python to grab the data from the wiki page and format it into a pandas dataframe. This data provides us with the postal code, borough name, list of neighborhoods within that postal code. We then use Nominatim package in Python to fetch the latitude and longitude coordinate average for each of the neighborhoods within a postal code region. We end up with a pandas dataframe which shows us the postal code, borough, neighborhood(s) within that postal code area, latitude and longitude. Since the Toronto data is not sorted by neighborhoods, but rather different postal code regions, for the sake of simplicity we will refer to each postal code region as a “neighborhood.” </w:t>
      </w:r>
    </w:p>
    <w:p w14:paraId="3D24697E" w14:textId="34D63873" w:rsidR="00E75A30" w:rsidRDefault="00E75A30">
      <w:pPr>
        <w:rPr>
          <w:rFonts w:ascii="Helvetica Neue" w:hAnsi="Helvetica Neue" w:cs="Helvetica Neue"/>
          <w:b/>
          <w:bCs/>
          <w:color w:val="000000"/>
          <w:sz w:val="20"/>
          <w:szCs w:val="20"/>
          <w:lang w:val="en-US"/>
        </w:rPr>
      </w:pPr>
      <w:r>
        <w:rPr>
          <w:rFonts w:ascii="Helvetica Neue" w:hAnsi="Helvetica Neue" w:cs="Helvetica Neue"/>
          <w:b/>
          <w:bCs/>
          <w:color w:val="000000"/>
          <w:sz w:val="20"/>
          <w:szCs w:val="20"/>
          <w:lang w:val="en-US"/>
        </w:rPr>
        <w:br w:type="page"/>
      </w:r>
    </w:p>
    <w:p w14:paraId="19406DEB" w14:textId="77777777" w:rsidR="002D7989" w:rsidRPr="002D7989" w:rsidRDefault="002D7989" w:rsidP="002D7989">
      <w:pPr>
        <w:pStyle w:val="ListParagraph"/>
        <w:autoSpaceDE w:val="0"/>
        <w:autoSpaceDN w:val="0"/>
        <w:adjustRightInd w:val="0"/>
        <w:rPr>
          <w:rFonts w:ascii="Helvetica Neue" w:hAnsi="Helvetica Neue" w:cs="Helvetica Neue"/>
          <w:b/>
          <w:bCs/>
          <w:color w:val="000000"/>
          <w:sz w:val="20"/>
          <w:szCs w:val="20"/>
          <w:lang w:val="en-US"/>
        </w:rPr>
      </w:pPr>
    </w:p>
    <w:p w14:paraId="0F9B0247" w14:textId="174BBC2B" w:rsidR="002D7989" w:rsidRPr="00E75A30" w:rsidRDefault="002D7989" w:rsidP="002D7989">
      <w:pPr>
        <w:pStyle w:val="ListParagraph"/>
        <w:numPr>
          <w:ilvl w:val="0"/>
          <w:numId w:val="1"/>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b/>
          <w:bCs/>
          <w:color w:val="000000"/>
          <w:sz w:val="28"/>
          <w:szCs w:val="28"/>
          <w:lang w:val="en-US"/>
        </w:rPr>
        <w:t>Methodology:</w:t>
      </w:r>
      <w:r w:rsidR="00E75A30">
        <w:rPr>
          <w:rFonts w:ascii="Helvetica Neue" w:hAnsi="Helvetica Neue" w:cs="Helvetica Neue"/>
          <w:b/>
          <w:bCs/>
          <w:color w:val="000000"/>
          <w:sz w:val="28"/>
          <w:szCs w:val="28"/>
          <w:lang w:val="en-US"/>
        </w:rPr>
        <w:br/>
      </w:r>
      <w:r w:rsidR="00E75A30">
        <w:rPr>
          <w:rFonts w:ascii="Helvetica Neue" w:hAnsi="Helvetica Neue" w:cs="Helvetica Neue"/>
          <w:b/>
          <w:bCs/>
          <w:color w:val="000000"/>
          <w:sz w:val="20"/>
          <w:szCs w:val="20"/>
          <w:lang w:val="en-US"/>
        </w:rPr>
        <w:t>3.1 – Step 1: Configuring the New York City Data:</w:t>
      </w:r>
    </w:p>
    <w:p w14:paraId="5A53FB0D" w14:textId="4F7E83FA" w:rsidR="00E75A30" w:rsidRDefault="00E75A30" w:rsidP="00E75A30">
      <w:pPr>
        <w:pStyle w:val="ListParagraph"/>
        <w:numPr>
          <w:ilvl w:val="0"/>
          <w:numId w:val="2"/>
        </w:numPr>
        <w:rPr>
          <w:rFonts w:ascii="Helvetica Neue" w:hAnsi="Helvetica Neue" w:cs="Helvetica Neue"/>
          <w:color w:val="000000"/>
          <w:sz w:val="20"/>
          <w:szCs w:val="20"/>
          <w:lang w:val="en-US"/>
        </w:rPr>
      </w:pPr>
      <w:r>
        <w:rPr>
          <w:rFonts w:ascii="Helvetica Neue" w:hAnsi="Helvetica Neue" w:cs="Helvetica Neue"/>
          <w:color w:val="000000"/>
          <w:sz w:val="20"/>
          <w:szCs w:val="20"/>
          <w:lang w:val="en-US"/>
        </w:rPr>
        <w:t xml:space="preserve">The first step was to configure the NYC </w:t>
      </w:r>
      <w:proofErr w:type="gramStart"/>
      <w:r>
        <w:rPr>
          <w:rFonts w:ascii="Helvetica Neue" w:hAnsi="Helvetica Neue" w:cs="Helvetica Neue"/>
          <w:color w:val="000000"/>
          <w:sz w:val="20"/>
          <w:szCs w:val="20"/>
          <w:lang w:val="en-US"/>
        </w:rPr>
        <w:t>data</w:t>
      </w:r>
      <w:proofErr w:type="gramEnd"/>
      <w:r>
        <w:rPr>
          <w:rFonts w:ascii="Helvetica Neue" w:hAnsi="Helvetica Neue" w:cs="Helvetica Neue"/>
          <w:color w:val="000000"/>
          <w:sz w:val="20"/>
          <w:szCs w:val="20"/>
          <w:lang w:val="en-US"/>
        </w:rPr>
        <w:t xml:space="preserve"> so it was ready to use for analysis. We used the NYU provided json data and converted it to a pandas dataframe which displayed: Borough, Neighborhood, Latitude, Longitude. </w:t>
      </w:r>
    </w:p>
    <w:p w14:paraId="4399FD2A" w14:textId="4467BE5E" w:rsidR="00E75A30" w:rsidRDefault="00E75A30" w:rsidP="00E75A30">
      <w:pPr>
        <w:pStyle w:val="ListParagraph"/>
        <w:numPr>
          <w:ilvl w:val="0"/>
          <w:numId w:val="2"/>
        </w:numPr>
        <w:rPr>
          <w:rFonts w:ascii="Helvetica Neue" w:hAnsi="Helvetica Neue" w:cs="Helvetica Neue"/>
          <w:color w:val="000000"/>
          <w:sz w:val="20"/>
          <w:szCs w:val="20"/>
          <w:lang w:val="en-US"/>
        </w:rPr>
      </w:pPr>
      <w:r>
        <w:rPr>
          <w:rFonts w:ascii="Helvetica Neue" w:hAnsi="Helvetica Neue" w:cs="Helvetica Neue"/>
          <w:color w:val="000000"/>
          <w:sz w:val="20"/>
          <w:szCs w:val="20"/>
          <w:lang w:val="en-US"/>
        </w:rPr>
        <w:t xml:space="preserve">We then used the Foursquare API to iterate through each neighborhood and find the venues nearby it. </w:t>
      </w:r>
    </w:p>
    <w:p w14:paraId="5AFEE32E" w14:textId="7847D7A9" w:rsidR="00E75A30" w:rsidRPr="00E75A30" w:rsidRDefault="00E75A30" w:rsidP="00E75A30">
      <w:pPr>
        <w:ind w:left="1080"/>
        <w:jc w:val="center"/>
        <w:rPr>
          <w:rFonts w:ascii="Helvetica Neue" w:hAnsi="Helvetica Neue" w:cs="Helvetica Neue"/>
          <w:color w:val="000000"/>
          <w:sz w:val="20"/>
          <w:szCs w:val="20"/>
          <w:lang w:val="en-US"/>
        </w:rPr>
      </w:pPr>
      <w:r>
        <w:rPr>
          <w:rFonts w:ascii="Helvetica Neue" w:hAnsi="Helvetica Neue" w:cs="Helvetica Neue"/>
          <w:noProof/>
          <w:color w:val="000000"/>
          <w:sz w:val="20"/>
          <w:szCs w:val="20"/>
          <w:lang w:val="en-US"/>
        </w:rPr>
        <w:drawing>
          <wp:inline distT="0" distB="0" distL="0" distR="0" wp14:anchorId="77297111" wp14:editId="0BE390FD">
            <wp:extent cx="3698931" cy="1387099"/>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0356" cy="1410133"/>
                    </a:xfrm>
                    <a:prstGeom prst="rect">
                      <a:avLst/>
                    </a:prstGeom>
                  </pic:spPr>
                </pic:pic>
              </a:graphicData>
            </a:graphic>
          </wp:inline>
        </w:drawing>
      </w:r>
    </w:p>
    <w:p w14:paraId="183592F8" w14:textId="350925EB" w:rsidR="00E75A30" w:rsidRPr="00E75A30" w:rsidRDefault="00E75A30" w:rsidP="00E75A30">
      <w:pPr>
        <w:pStyle w:val="ListParagraph"/>
        <w:numPr>
          <w:ilvl w:val="0"/>
          <w:numId w:val="2"/>
        </w:numPr>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Afterwards, we performed one-hot encoding on the venue category, to transform the dataframe to include columns of all the venue categories. Each row of our dataframe now had the neighborhood name, and a 1 or 0 as the value in each venue category column indicating whether or not the venue representing that row was of that category type. </w:t>
      </w:r>
    </w:p>
    <w:p w14:paraId="3B006CA2" w14:textId="318F1AF7" w:rsidR="00E75A30" w:rsidRPr="002A28C2" w:rsidRDefault="00E75A30" w:rsidP="00E75A30">
      <w:pPr>
        <w:pStyle w:val="ListParagraph"/>
        <w:numPr>
          <w:ilvl w:val="0"/>
          <w:numId w:val="2"/>
        </w:numPr>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We then grouped the one-hot dataframe by neighborhood. So, each row of our dataframe represents a neighborhood in New York, </w:t>
      </w:r>
      <w:r w:rsidR="002A28C2">
        <w:rPr>
          <w:rFonts w:ascii="Helvetica Neue" w:hAnsi="Helvetica Neue" w:cs="Helvetica Neue"/>
          <w:color w:val="000000"/>
          <w:sz w:val="20"/>
          <w:szCs w:val="20"/>
          <w:lang w:val="en-US"/>
        </w:rPr>
        <w:t xml:space="preserve">and the columns would represent all the different venue categories/types, and the values would represent the average frequency of venues of that type within that neighborhood. Our data looked like: </w:t>
      </w:r>
    </w:p>
    <w:p w14:paraId="5A0A3E2F" w14:textId="3B11A0CE" w:rsidR="002A28C2" w:rsidRPr="002A28C2" w:rsidRDefault="002A28C2" w:rsidP="002A28C2">
      <w:pPr>
        <w:pStyle w:val="ListParagraph"/>
        <w:numPr>
          <w:ilvl w:val="0"/>
          <w:numId w:val="2"/>
        </w:numPr>
        <w:jc w:val="center"/>
        <w:rPr>
          <w:rFonts w:ascii="Helvetica Neue" w:hAnsi="Helvetica Neue" w:cs="Helvetica Neue"/>
          <w:b/>
          <w:bCs/>
          <w:color w:val="000000"/>
          <w:sz w:val="20"/>
          <w:szCs w:val="20"/>
          <w:lang w:val="en-US"/>
        </w:rPr>
      </w:pPr>
      <w:r>
        <w:rPr>
          <w:rFonts w:ascii="Helvetica Neue" w:hAnsi="Helvetica Neue" w:cs="Helvetica Neue"/>
          <w:noProof/>
          <w:color w:val="000000"/>
          <w:sz w:val="20"/>
          <w:szCs w:val="20"/>
          <w:lang w:val="en-US"/>
        </w:rPr>
        <w:drawing>
          <wp:inline distT="0" distB="0" distL="0" distR="0" wp14:anchorId="323FD54A" wp14:editId="55E634E0">
            <wp:extent cx="4015740" cy="1432967"/>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5069" cy="1447001"/>
                    </a:xfrm>
                    <a:prstGeom prst="rect">
                      <a:avLst/>
                    </a:prstGeom>
                  </pic:spPr>
                </pic:pic>
              </a:graphicData>
            </a:graphic>
          </wp:inline>
        </w:drawing>
      </w:r>
    </w:p>
    <w:p w14:paraId="28FBFFBD" w14:textId="084B7096" w:rsidR="002A28C2" w:rsidRPr="002D7989" w:rsidRDefault="002A28C2" w:rsidP="00E75A30">
      <w:pPr>
        <w:pStyle w:val="ListParagraph"/>
        <w:numPr>
          <w:ilvl w:val="0"/>
          <w:numId w:val="2"/>
        </w:numPr>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Afterwards, we performed some data analysis on the dataframe and determined the top 10 most frequently occuring venue types for each neighborhood based on their frequency values. We ended up with a dataframe that shows each neighborhood, and the 10 most common venue categories found within each neighborhood. </w:t>
      </w:r>
    </w:p>
    <w:p w14:paraId="2B100006" w14:textId="42584BD8" w:rsidR="00E605AF" w:rsidRDefault="00E605AF" w:rsidP="002A28C2">
      <w:pPr>
        <w:autoSpaceDE w:val="0"/>
        <w:autoSpaceDN w:val="0"/>
        <w:adjustRightInd w:val="0"/>
        <w:jc w:val="center"/>
        <w:rPr>
          <w:rFonts w:ascii="Helvetica Neue" w:hAnsi="Helvetica Neue" w:cs="Helvetica Neue"/>
          <w:color w:val="000000"/>
          <w:sz w:val="20"/>
          <w:szCs w:val="20"/>
          <w:lang w:val="en-US"/>
        </w:rPr>
      </w:pPr>
    </w:p>
    <w:p w14:paraId="31A64C3D" w14:textId="46269B81" w:rsidR="002A28C2" w:rsidRDefault="002A28C2" w:rsidP="002A28C2">
      <w:pPr>
        <w:autoSpaceDE w:val="0"/>
        <w:autoSpaceDN w:val="0"/>
        <w:adjustRightInd w:val="0"/>
        <w:jc w:val="center"/>
        <w:rPr>
          <w:rFonts w:ascii="Helvetica Neue" w:hAnsi="Helvetica Neue" w:cs="Helvetica Neue"/>
          <w:color w:val="000000"/>
          <w:sz w:val="20"/>
          <w:szCs w:val="20"/>
          <w:lang w:val="en-US"/>
        </w:rPr>
      </w:pPr>
      <w:r>
        <w:rPr>
          <w:rFonts w:ascii="Helvetica Neue" w:hAnsi="Helvetica Neue" w:cs="Helvetica Neue"/>
          <w:noProof/>
          <w:color w:val="000000"/>
          <w:sz w:val="20"/>
          <w:szCs w:val="20"/>
          <w:lang w:val="en-US"/>
        </w:rPr>
        <w:drawing>
          <wp:inline distT="0" distB="0" distL="0" distR="0" wp14:anchorId="281EF4A2" wp14:editId="09EC37D5">
            <wp:extent cx="3680460" cy="1816637"/>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8439" cy="1830447"/>
                    </a:xfrm>
                    <a:prstGeom prst="rect">
                      <a:avLst/>
                    </a:prstGeom>
                  </pic:spPr>
                </pic:pic>
              </a:graphicData>
            </a:graphic>
          </wp:inline>
        </w:drawing>
      </w:r>
    </w:p>
    <w:p w14:paraId="6E1EFB26" w14:textId="43D133DB" w:rsidR="002A28C2" w:rsidRDefault="002A28C2" w:rsidP="002A28C2">
      <w:pPr>
        <w:pStyle w:val="ListParagraph"/>
        <w:numPr>
          <w:ilvl w:val="1"/>
          <w:numId w:val="1"/>
        </w:numPr>
        <w:autoSpaceDE w:val="0"/>
        <w:autoSpaceDN w:val="0"/>
        <w:adjustRightInd w:val="0"/>
        <w:rPr>
          <w:rFonts w:ascii="Helvetica Neue" w:hAnsi="Helvetica Neue" w:cs="Helvetica Neue"/>
          <w:b/>
          <w:bCs/>
          <w:color w:val="000000"/>
          <w:sz w:val="20"/>
          <w:szCs w:val="20"/>
          <w:lang w:val="en-US"/>
        </w:rPr>
      </w:pPr>
      <w:r w:rsidRPr="002A28C2">
        <w:rPr>
          <w:rFonts w:ascii="Helvetica Neue" w:hAnsi="Helvetica Neue" w:cs="Helvetica Neue"/>
          <w:b/>
          <w:bCs/>
          <w:color w:val="000000"/>
          <w:sz w:val="20"/>
          <w:szCs w:val="20"/>
          <w:lang w:val="en-US"/>
        </w:rPr>
        <w:t>– Step 2: Configuring the Toronto Data:</w:t>
      </w:r>
      <w:r>
        <w:rPr>
          <w:rFonts w:ascii="Helvetica Neue" w:hAnsi="Helvetica Neue" w:cs="Helvetica Neue"/>
          <w:b/>
          <w:bCs/>
          <w:color w:val="000000"/>
          <w:sz w:val="20"/>
          <w:szCs w:val="20"/>
          <w:lang w:val="en-US"/>
        </w:rPr>
        <w:br/>
      </w:r>
    </w:p>
    <w:p w14:paraId="4BBF1F84" w14:textId="5B8640E5" w:rsidR="002A28C2" w:rsidRPr="002A28C2" w:rsidRDefault="002A28C2" w:rsidP="002A28C2">
      <w:pPr>
        <w:pStyle w:val="ListParagraph"/>
        <w:numPr>
          <w:ilvl w:val="0"/>
          <w:numId w:val="3"/>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All the same general steps as 3.1 were followed to obtain and clean up the Toronto data, with some key differences:</w:t>
      </w:r>
    </w:p>
    <w:p w14:paraId="487467CF" w14:textId="2471217A" w:rsidR="002A28C2" w:rsidRPr="002A28C2" w:rsidRDefault="002A28C2" w:rsidP="002A28C2">
      <w:pPr>
        <w:pStyle w:val="ListParagraph"/>
        <w:numPr>
          <w:ilvl w:val="1"/>
          <w:numId w:val="3"/>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To obtain the initial data, we used BeautifulSoup python package to scrape a wikipedia page which displayed the postal code regions for Toronto, the associated neighborhoods, and their respective buroughs. To add the latitude and longitude fields, we utilized the Nominatim package to extract the different neighborhoods within each postal code region; and average their latitude/longitude values.</w:t>
      </w:r>
    </w:p>
    <w:p w14:paraId="231E028A" w14:textId="2656A9B2" w:rsidR="002A28C2" w:rsidRPr="00065813" w:rsidRDefault="00065813" w:rsidP="002A28C2">
      <w:pPr>
        <w:pStyle w:val="ListParagraph"/>
        <w:numPr>
          <w:ilvl w:val="1"/>
          <w:numId w:val="3"/>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lastRenderedPageBreak/>
        <w:t xml:space="preserve">Our final dataframe considers each ‘neighborhood’ as a postal code region. This is because of how the data was initially formatted for Toronto. Therefore, our final dataframe shows all the top 10 most common venue types present in each </w:t>
      </w:r>
      <w:r>
        <w:rPr>
          <w:rFonts w:ascii="Helvetica Neue" w:hAnsi="Helvetica Neue" w:cs="Helvetica Neue"/>
          <w:i/>
          <w:iCs/>
          <w:color w:val="000000"/>
          <w:sz w:val="20"/>
          <w:szCs w:val="20"/>
          <w:lang w:val="en-US"/>
        </w:rPr>
        <w:t xml:space="preserve">postal code </w:t>
      </w:r>
      <w:r>
        <w:rPr>
          <w:rFonts w:ascii="Helvetica Neue" w:hAnsi="Helvetica Neue" w:cs="Helvetica Neue"/>
          <w:color w:val="000000"/>
          <w:sz w:val="20"/>
          <w:szCs w:val="20"/>
          <w:lang w:val="en-US"/>
        </w:rPr>
        <w:t xml:space="preserve">region rather than specific neighborhoods. For the sake of simplicity, when referring to Toronto in this project, we will use ‘neighborhood’ term in palce of postal code region. </w:t>
      </w:r>
    </w:p>
    <w:p w14:paraId="5C0A19D1" w14:textId="05D6AA1F" w:rsidR="00065813" w:rsidRDefault="00065813" w:rsidP="00065813">
      <w:pPr>
        <w:pStyle w:val="ListParagraph"/>
        <w:numPr>
          <w:ilvl w:val="0"/>
          <w:numId w:val="3"/>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noProof/>
          <w:color w:val="000000"/>
          <w:sz w:val="20"/>
          <w:szCs w:val="20"/>
          <w:lang w:val="en-US"/>
        </w:rPr>
        <w:drawing>
          <wp:inline distT="0" distB="0" distL="0" distR="0" wp14:anchorId="4BC9E6BC" wp14:editId="0285115D">
            <wp:extent cx="4643718" cy="2055441"/>
            <wp:effectExtent l="0" t="0" r="508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9533" cy="2062441"/>
                    </a:xfrm>
                    <a:prstGeom prst="rect">
                      <a:avLst/>
                    </a:prstGeom>
                  </pic:spPr>
                </pic:pic>
              </a:graphicData>
            </a:graphic>
          </wp:inline>
        </w:drawing>
      </w:r>
    </w:p>
    <w:p w14:paraId="17490D2E" w14:textId="77777777" w:rsidR="00065813" w:rsidRDefault="00065813" w:rsidP="00065813">
      <w:pPr>
        <w:pStyle w:val="ListParagraph"/>
        <w:autoSpaceDE w:val="0"/>
        <w:autoSpaceDN w:val="0"/>
        <w:adjustRightInd w:val="0"/>
        <w:ind w:left="1440"/>
        <w:rPr>
          <w:rFonts w:ascii="Helvetica Neue" w:hAnsi="Helvetica Neue" w:cs="Helvetica Neue"/>
          <w:b/>
          <w:bCs/>
          <w:color w:val="000000"/>
          <w:sz w:val="20"/>
          <w:szCs w:val="20"/>
          <w:lang w:val="en-US"/>
        </w:rPr>
      </w:pPr>
    </w:p>
    <w:p w14:paraId="297630DD" w14:textId="63B365EA" w:rsidR="00F909E5" w:rsidRDefault="00F909E5" w:rsidP="00065813">
      <w:pPr>
        <w:pStyle w:val="ListParagraph"/>
        <w:numPr>
          <w:ilvl w:val="1"/>
          <w:numId w:val="1"/>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b/>
          <w:bCs/>
          <w:color w:val="000000"/>
          <w:sz w:val="20"/>
          <w:szCs w:val="20"/>
          <w:lang w:val="en-US"/>
        </w:rPr>
        <w:t xml:space="preserve">Step 3 - </w:t>
      </w:r>
      <w:r w:rsidR="00065813">
        <w:rPr>
          <w:rFonts w:ascii="Helvetica Neue" w:hAnsi="Helvetica Neue" w:cs="Helvetica Neue"/>
          <w:b/>
          <w:bCs/>
          <w:color w:val="000000"/>
          <w:sz w:val="20"/>
          <w:szCs w:val="20"/>
          <w:lang w:val="en-US"/>
        </w:rPr>
        <w:t xml:space="preserve">Compare NYC and Toronto neighborhoods by common venues only: </w:t>
      </w:r>
      <w:r>
        <w:rPr>
          <w:rFonts w:ascii="Helvetica Neue" w:hAnsi="Helvetica Neue" w:cs="Helvetica Neue"/>
          <w:b/>
          <w:bCs/>
          <w:color w:val="000000"/>
          <w:sz w:val="20"/>
          <w:szCs w:val="20"/>
          <w:lang w:val="en-US"/>
        </w:rPr>
        <w:br/>
      </w:r>
    </w:p>
    <w:p w14:paraId="5C480483" w14:textId="268E89E0" w:rsidR="00F909E5" w:rsidRPr="00F909E5" w:rsidRDefault="00F909E5" w:rsidP="00F909E5">
      <w:pPr>
        <w:pStyle w:val="ListParagraph"/>
        <w:numPr>
          <w:ilvl w:val="0"/>
          <w:numId w:val="4"/>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First, we determined which common venue categories existed between NYC and Toronto. We created a function to determine </w:t>
      </w:r>
      <w:proofErr w:type="gramStart"/>
      <w:r>
        <w:rPr>
          <w:rFonts w:ascii="Helvetica Neue" w:hAnsi="Helvetica Neue" w:cs="Helvetica Neue"/>
          <w:color w:val="000000"/>
          <w:sz w:val="20"/>
          <w:szCs w:val="20"/>
          <w:lang w:val="en-US"/>
        </w:rPr>
        <w:t>this, and</w:t>
      </w:r>
      <w:proofErr w:type="gramEnd"/>
      <w:r>
        <w:rPr>
          <w:rFonts w:ascii="Helvetica Neue" w:hAnsi="Helvetica Neue" w:cs="Helvetica Neue"/>
          <w:color w:val="000000"/>
          <w:sz w:val="20"/>
          <w:szCs w:val="20"/>
          <w:lang w:val="en-US"/>
        </w:rPr>
        <w:t xml:space="preserve"> discovered that there are 202 venue categories common between the two. </w:t>
      </w:r>
    </w:p>
    <w:p w14:paraId="454C1205" w14:textId="0B21D280" w:rsidR="00F909E5" w:rsidRPr="00F909E5" w:rsidRDefault="00F909E5" w:rsidP="00F909E5">
      <w:pPr>
        <w:pStyle w:val="ListParagraph"/>
        <w:numPr>
          <w:ilvl w:val="0"/>
          <w:numId w:val="4"/>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We then modified both our NYC and Toronto dataframes to only include the common venue categories shared by both </w:t>
      </w:r>
      <w:proofErr w:type="gramStart"/>
      <w:r>
        <w:rPr>
          <w:rFonts w:ascii="Helvetica Neue" w:hAnsi="Helvetica Neue" w:cs="Helvetica Neue"/>
          <w:color w:val="000000"/>
          <w:sz w:val="20"/>
          <w:szCs w:val="20"/>
          <w:lang w:val="en-US"/>
        </w:rPr>
        <w:t>cities, and</w:t>
      </w:r>
      <w:proofErr w:type="gramEnd"/>
      <w:r>
        <w:rPr>
          <w:rFonts w:ascii="Helvetica Neue" w:hAnsi="Helvetica Neue" w:cs="Helvetica Neue"/>
          <w:color w:val="000000"/>
          <w:sz w:val="20"/>
          <w:szCs w:val="20"/>
          <w:lang w:val="en-US"/>
        </w:rPr>
        <w:t xml:space="preserve"> dropped the other columns of venue categories.</w:t>
      </w:r>
    </w:p>
    <w:p w14:paraId="2B95235C" w14:textId="369C7498" w:rsidR="00F909E5" w:rsidRDefault="00F909E5" w:rsidP="00F909E5">
      <w:pPr>
        <w:pStyle w:val="ListParagraph"/>
        <w:numPr>
          <w:ilvl w:val="0"/>
          <w:numId w:val="4"/>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Now, we have two dataframes that are ready for comparison – one for NYC and one for Toronto – which display the top 10 most popular venue categories for each neighborhood in the respective cities, only considering the venue categories that are common amongst both cities. </w:t>
      </w:r>
      <w:r>
        <w:rPr>
          <w:rFonts w:ascii="Helvetica Neue" w:hAnsi="Helvetica Neue" w:cs="Helvetica Neue"/>
          <w:color w:val="000000"/>
          <w:sz w:val="20"/>
          <w:szCs w:val="20"/>
          <w:lang w:val="en-US"/>
        </w:rPr>
        <w:br/>
      </w:r>
    </w:p>
    <w:p w14:paraId="62A26047" w14:textId="7B490782" w:rsidR="00F909E5" w:rsidRPr="00F909E5" w:rsidRDefault="00F909E5" w:rsidP="00F909E5">
      <w:pPr>
        <w:pStyle w:val="ListParagraph"/>
        <w:numPr>
          <w:ilvl w:val="1"/>
          <w:numId w:val="1"/>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b/>
          <w:bCs/>
          <w:color w:val="000000"/>
          <w:sz w:val="20"/>
          <w:szCs w:val="20"/>
          <w:lang w:val="en-US"/>
        </w:rPr>
        <w:t>Step 4 - Determine the best city and neighborhoods for a particular venue category:</w:t>
      </w:r>
      <w:r>
        <w:rPr>
          <w:rFonts w:ascii="Helvetica Neue" w:hAnsi="Helvetica Neue" w:cs="Helvetica Neue"/>
          <w:b/>
          <w:bCs/>
          <w:color w:val="000000"/>
          <w:sz w:val="20"/>
          <w:szCs w:val="20"/>
          <w:lang w:val="en-US"/>
        </w:rPr>
        <w:br/>
      </w:r>
      <w:r>
        <w:rPr>
          <w:rFonts w:ascii="Helvetica Neue" w:hAnsi="Helvetica Neue" w:cs="Helvetica Neue"/>
          <w:b/>
          <w:bCs/>
          <w:color w:val="000000"/>
          <w:sz w:val="20"/>
          <w:szCs w:val="20"/>
          <w:lang w:val="en-US"/>
        </w:rPr>
        <w:br/>
      </w:r>
      <w:r>
        <w:rPr>
          <w:rFonts w:ascii="Helvetica Neue" w:hAnsi="Helvetica Neue" w:cs="Helvetica Neue"/>
          <w:color w:val="000000"/>
          <w:sz w:val="20"/>
          <w:szCs w:val="20"/>
          <w:lang w:val="en-US"/>
        </w:rPr>
        <w:t>We created a function called best_city which takes in two parameters:</w:t>
      </w:r>
      <w:r>
        <w:rPr>
          <w:rFonts w:ascii="Helvetica Neue" w:hAnsi="Helvetica Neue" w:cs="Helvetica Neue"/>
          <w:color w:val="000000"/>
          <w:sz w:val="20"/>
          <w:szCs w:val="20"/>
          <w:lang w:val="en-US"/>
        </w:rPr>
        <w:br/>
        <w:t xml:space="preserve">- </w:t>
      </w:r>
      <w:r>
        <w:rPr>
          <w:rFonts w:ascii="Helvetica Neue" w:hAnsi="Helvetica Neue" w:cs="Helvetica Neue"/>
          <w:b/>
          <w:bCs/>
          <w:color w:val="000000"/>
          <w:sz w:val="20"/>
          <w:szCs w:val="20"/>
          <w:lang w:val="en-US"/>
        </w:rPr>
        <w:t xml:space="preserve">venue_type (String): </w:t>
      </w:r>
      <w:r>
        <w:rPr>
          <w:rFonts w:ascii="Helvetica Neue" w:hAnsi="Helvetica Neue" w:cs="Helvetica Neue"/>
          <w:color w:val="000000"/>
          <w:sz w:val="20"/>
          <w:szCs w:val="20"/>
          <w:lang w:val="en-US"/>
        </w:rPr>
        <w:t>the category of the venue we are interested in (e.g: ‘Fast Food Restaurant’)</w:t>
      </w:r>
      <w:r>
        <w:rPr>
          <w:rFonts w:ascii="Helvetica Neue" w:hAnsi="Helvetica Neue" w:cs="Helvetica Neue"/>
          <w:color w:val="000000"/>
          <w:sz w:val="20"/>
          <w:szCs w:val="20"/>
          <w:lang w:val="en-US"/>
        </w:rPr>
        <w:br/>
        <w:t xml:space="preserve">- </w:t>
      </w:r>
      <w:r>
        <w:rPr>
          <w:rFonts w:ascii="Helvetica Neue" w:hAnsi="Helvetica Neue" w:cs="Helvetica Neue"/>
          <w:b/>
          <w:bCs/>
          <w:color w:val="000000"/>
          <w:sz w:val="20"/>
          <w:szCs w:val="20"/>
          <w:lang w:val="en-US"/>
        </w:rPr>
        <w:t xml:space="preserve">view (Bool): </w:t>
      </w:r>
      <w:r>
        <w:rPr>
          <w:rFonts w:ascii="Helvetica Neue" w:hAnsi="Helvetica Neue" w:cs="Helvetica Neue"/>
          <w:color w:val="000000"/>
          <w:sz w:val="20"/>
          <w:szCs w:val="20"/>
          <w:lang w:val="en-US"/>
        </w:rPr>
        <w:t>True if we want to get a the neighborhoods which are most popular for this venue type, False if we just want to know which city is the most popular.</w:t>
      </w:r>
      <w:r>
        <w:rPr>
          <w:rFonts w:ascii="Helvetica Neue" w:hAnsi="Helvetica Neue" w:cs="Helvetica Neue"/>
          <w:color w:val="000000"/>
          <w:sz w:val="20"/>
          <w:szCs w:val="20"/>
          <w:lang w:val="en-US"/>
        </w:rPr>
        <w:br/>
      </w:r>
      <w:r>
        <w:rPr>
          <w:rFonts w:ascii="Helvetica Neue" w:hAnsi="Helvetica Neue" w:cs="Helvetica Neue"/>
          <w:color w:val="000000"/>
          <w:sz w:val="20"/>
          <w:szCs w:val="20"/>
          <w:lang w:val="en-US"/>
        </w:rPr>
        <w:br/>
        <w:t>Our function takes in a venue category, and performs data analysis to determine which city is more popular for that venue category. Then, if the user wants, the function can return a dataframe of all of the neighborhoods in the more popular city which have the highest frequencies for that venue category.</w:t>
      </w:r>
      <w:r>
        <w:rPr>
          <w:rFonts w:ascii="Helvetica Neue" w:hAnsi="Helvetica Neue" w:cs="Helvetica Neue"/>
          <w:color w:val="000000"/>
          <w:sz w:val="20"/>
          <w:szCs w:val="20"/>
          <w:lang w:val="en-US"/>
        </w:rPr>
        <w:br/>
      </w:r>
      <w:r>
        <w:rPr>
          <w:rFonts w:ascii="Helvetica Neue" w:hAnsi="Helvetica Neue" w:cs="Helvetica Neue"/>
          <w:color w:val="000000"/>
          <w:sz w:val="20"/>
          <w:szCs w:val="20"/>
          <w:lang w:val="en-US"/>
        </w:rPr>
        <w:br/>
      </w:r>
      <w:r>
        <w:rPr>
          <w:rFonts w:ascii="Helvetica Neue" w:hAnsi="Helvetica Neue" w:cs="Helvetica Neue"/>
          <w:color w:val="000000"/>
          <w:sz w:val="20"/>
          <w:szCs w:val="20"/>
          <w:u w:val="single"/>
          <w:lang w:val="en-US"/>
        </w:rPr>
        <w:t>How the function works:</w:t>
      </w:r>
    </w:p>
    <w:p w14:paraId="14E9048E" w14:textId="53823B0A" w:rsidR="00F909E5" w:rsidRPr="00F909E5" w:rsidRDefault="00F909E5" w:rsidP="00F909E5">
      <w:pPr>
        <w:pStyle w:val="ListParagraph"/>
        <w:numPr>
          <w:ilvl w:val="0"/>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(1) </w:t>
      </w:r>
      <w:r>
        <w:rPr>
          <w:rFonts w:ascii="Helvetica Neue" w:hAnsi="Helvetica Neue" w:cs="Helvetica Neue"/>
          <w:color w:val="000000"/>
          <w:sz w:val="20"/>
          <w:szCs w:val="20"/>
          <w:lang w:val="en-US"/>
        </w:rPr>
        <w:t>determine the popularity score for the specified venue category in NYC and Toronto.</w:t>
      </w:r>
      <w:r>
        <w:rPr>
          <w:rFonts w:ascii="Helvetica Neue" w:hAnsi="Helvetica Neue" w:cs="Helvetica Neue"/>
          <w:color w:val="000000"/>
          <w:sz w:val="20"/>
          <w:szCs w:val="20"/>
          <w:lang w:val="en-US"/>
        </w:rPr>
        <w:t xml:space="preserve"> (For example: we want to determine which city is more popular for ‘Korean Restaurant’)</w:t>
      </w:r>
      <w:r>
        <w:rPr>
          <w:rFonts w:ascii="Helvetica Neue" w:hAnsi="Helvetica Neue" w:cs="Helvetica Neue"/>
          <w:color w:val="000000"/>
          <w:sz w:val="20"/>
          <w:szCs w:val="20"/>
          <w:lang w:val="en-US"/>
        </w:rPr>
        <w:br/>
      </w:r>
    </w:p>
    <w:p w14:paraId="3E686DBF" w14:textId="7C90A120" w:rsidR="00F909E5" w:rsidRPr="00F909E5" w:rsidRDefault="00F909E5" w:rsidP="00F909E5">
      <w:pPr>
        <w:pStyle w:val="ListParagraph"/>
        <w:numPr>
          <w:ilvl w:val="1"/>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We call another function called city_score. This function grabs the dataframe for each city that contains the top 10 most common venues in each neighborhood. It then filters out the rows in such a way that only the neighborhoods which contain our specified venue category in its top 10 most common venues remain. Then, we will find out </w:t>
      </w:r>
      <w:r>
        <w:rPr>
          <w:rFonts w:ascii="Helvetica Neue" w:hAnsi="Helvetica Neue" w:cs="Helvetica Neue"/>
          <w:i/>
          <w:iCs/>
          <w:color w:val="000000"/>
          <w:sz w:val="20"/>
          <w:szCs w:val="20"/>
          <w:lang w:val="en-US"/>
        </w:rPr>
        <w:t xml:space="preserve">how </w:t>
      </w:r>
      <w:r>
        <w:rPr>
          <w:rFonts w:ascii="Helvetica Neue" w:hAnsi="Helvetica Neue" w:cs="Helvetica Neue"/>
          <w:color w:val="000000"/>
          <w:sz w:val="20"/>
          <w:szCs w:val="20"/>
          <w:lang w:val="en-US"/>
        </w:rPr>
        <w:t xml:space="preserve">popular (i.e is it the first most common venue category? Second most? </w:t>
      </w:r>
      <w:proofErr w:type="gramStart"/>
      <w:r>
        <w:rPr>
          <w:rFonts w:ascii="Helvetica Neue" w:hAnsi="Helvetica Neue" w:cs="Helvetica Neue"/>
          <w:color w:val="000000"/>
          <w:sz w:val="20"/>
          <w:szCs w:val="20"/>
          <w:lang w:val="en-US"/>
        </w:rPr>
        <w:t>Third..?</w:t>
      </w:r>
      <w:proofErr w:type="gramEnd"/>
      <w:r>
        <w:rPr>
          <w:rFonts w:ascii="Helvetica Neue" w:hAnsi="Helvetica Neue" w:cs="Helvetica Neue"/>
          <w:color w:val="000000"/>
          <w:sz w:val="20"/>
          <w:szCs w:val="20"/>
          <w:lang w:val="en-US"/>
        </w:rPr>
        <w:t xml:space="preserve"> etc) that venue category is for each neighborhood in the city, and come up with an average popularity score for each city.</w:t>
      </w:r>
    </w:p>
    <w:p w14:paraId="36DF9BED" w14:textId="77777777" w:rsidR="00F909E5" w:rsidRPr="00F909E5" w:rsidRDefault="00F909E5" w:rsidP="00F909E5">
      <w:pPr>
        <w:pStyle w:val="ListParagraph"/>
        <w:numPr>
          <w:ilvl w:val="1"/>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For example:</w:t>
      </w:r>
    </w:p>
    <w:p w14:paraId="63CD74BA" w14:textId="253419ED" w:rsidR="00F909E5" w:rsidRPr="00F909E5" w:rsidRDefault="00F909E5" w:rsidP="00F909E5">
      <w:pPr>
        <w:pStyle w:val="ListParagraph"/>
        <w:numPr>
          <w:ilvl w:val="2"/>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 we would end up with a dataframe for NYC which only contains the neighborhoods which have ‘Korean Restaurant’ as one of their top 10 most common venue categories. Our algorithm then goes through each neighborhood and sees which index ‘Korean Restaurant’ is found within the top 10 most common venue category types. For sake of example, let’s say there are only 4 neighborhoods in NYC that have korean restaurant within their top 10 venues list. In neighborhood 1 – korean restaurant is the #1 venue type, in neighborhood 2 – it’s the #2 venue type, neighborhood 3 - #3 venue type and neighborhodo 4 – it’s the #4 </w:t>
      </w:r>
      <w:r>
        <w:rPr>
          <w:rFonts w:ascii="Helvetica Neue" w:hAnsi="Helvetica Neue" w:cs="Helvetica Neue"/>
          <w:color w:val="000000"/>
          <w:sz w:val="20"/>
          <w:szCs w:val="20"/>
          <w:lang w:val="en-US"/>
        </w:rPr>
        <w:lastRenderedPageBreak/>
        <w:t>more common venue type. We then calculate an ‘average’ popularity score:</w:t>
      </w:r>
      <w:r>
        <w:rPr>
          <w:rFonts w:ascii="Helvetica Neue" w:hAnsi="Helvetica Neue" w:cs="Helvetica Neue"/>
          <w:color w:val="000000"/>
          <w:sz w:val="20"/>
          <w:szCs w:val="20"/>
          <w:lang w:val="en-US"/>
        </w:rPr>
        <w:br/>
      </w:r>
      <w:r>
        <w:rPr>
          <w:rFonts w:ascii="Helvetica Neue" w:hAnsi="Helvetica Neue" w:cs="Helvetica Neue"/>
          <w:color w:val="000000"/>
          <w:sz w:val="20"/>
          <w:szCs w:val="20"/>
          <w:lang w:val="en-US"/>
        </w:rPr>
        <w:br/>
        <w:t xml:space="preserve">popularity score = </w:t>
      </w:r>
      <m:oMath>
        <m:f>
          <m:fPr>
            <m:ctrlPr>
              <w:rPr>
                <w:rFonts w:ascii="Cambria Math" w:hAnsi="Cambria Math" w:cs="Helvetica Neue"/>
                <w:i/>
                <w:color w:val="000000"/>
                <w:sz w:val="20"/>
                <w:szCs w:val="20"/>
                <w:lang w:val="en-US"/>
              </w:rPr>
            </m:ctrlPr>
          </m:fPr>
          <m:num>
            <m:d>
              <m:dPr>
                <m:ctrlPr>
                  <w:rPr>
                    <w:rFonts w:ascii="Cambria Math" w:hAnsi="Cambria Math" w:cs="Helvetica Neue"/>
                    <w:i/>
                    <w:color w:val="000000"/>
                    <w:sz w:val="20"/>
                    <w:szCs w:val="20"/>
                    <w:lang w:val="en-US"/>
                  </w:rPr>
                </m:ctrlPr>
              </m:dPr>
              <m:e>
                <m:r>
                  <w:rPr>
                    <w:rFonts w:ascii="Cambria Math" w:hAnsi="Cambria Math" w:cs="Helvetica Neue"/>
                    <w:color w:val="000000"/>
                    <w:sz w:val="20"/>
                    <w:szCs w:val="20"/>
                    <w:lang w:val="en-US"/>
                  </w:rPr>
                  <m:t>sum of all popularity indexes</m:t>
                </m:r>
              </m:e>
            </m:d>
          </m:num>
          <m:den>
            <m:r>
              <w:rPr>
                <w:rFonts w:ascii="Cambria Math" w:hAnsi="Cambria Math" w:cs="Helvetica Neue"/>
                <w:color w:val="000000"/>
                <w:sz w:val="20"/>
                <w:szCs w:val="20"/>
                <w:lang w:val="en-US"/>
              </w:rPr>
              <m:t>number of neighborhoods</m:t>
            </m:r>
          </m:den>
        </m:f>
      </m:oMath>
      <w:r>
        <w:rPr>
          <w:rFonts w:ascii="Helvetica Neue" w:eastAsiaTheme="minorEastAsia" w:hAnsi="Helvetica Neue" w:cs="Helvetica Neue"/>
          <w:color w:val="000000"/>
          <w:sz w:val="20"/>
          <w:szCs w:val="20"/>
          <w:lang w:val="en-US"/>
        </w:rPr>
        <w:br/>
      </w:r>
      <w:r>
        <w:rPr>
          <w:rFonts w:ascii="Helvetica Neue" w:eastAsiaTheme="minorEastAsia" w:hAnsi="Helvetica Neue" w:cs="Helvetica Neue"/>
          <w:color w:val="000000"/>
          <w:sz w:val="20"/>
          <w:szCs w:val="20"/>
          <w:lang w:val="en-US"/>
        </w:rPr>
        <w:br/>
        <w:t>in our example, the popularity score for NYC would be (1+2+3+4)/4 =2.5 for NYC.</w:t>
      </w:r>
    </w:p>
    <w:p w14:paraId="5AD36FA3" w14:textId="0B9BEE97" w:rsidR="00F909E5" w:rsidRPr="00F909E5" w:rsidRDefault="00F909E5" w:rsidP="00F909E5">
      <w:pPr>
        <w:pStyle w:val="ListParagraph"/>
        <w:numPr>
          <w:ilvl w:val="2"/>
          <w:numId w:val="5"/>
        </w:numPr>
        <w:autoSpaceDE w:val="0"/>
        <w:autoSpaceDN w:val="0"/>
        <w:adjustRightInd w:val="0"/>
        <w:rPr>
          <w:rFonts w:ascii="Helvetica Neue" w:hAnsi="Helvetica Neue" w:cs="Helvetica Neue"/>
          <w:b/>
          <w:bCs/>
          <w:color w:val="000000"/>
          <w:sz w:val="20"/>
          <w:szCs w:val="20"/>
          <w:lang w:val="en-US"/>
        </w:rPr>
      </w:pPr>
      <w:r>
        <w:rPr>
          <w:rFonts w:ascii="Helvetica Neue" w:eastAsiaTheme="minorEastAsia" w:hAnsi="Helvetica Neue" w:cs="Helvetica Neue"/>
          <w:color w:val="000000"/>
          <w:sz w:val="20"/>
          <w:szCs w:val="20"/>
          <w:lang w:val="en-US"/>
        </w:rPr>
        <w:t>We would repeat this process for Toronto.</w:t>
      </w:r>
    </w:p>
    <w:p w14:paraId="31356FB7" w14:textId="04EF0837" w:rsidR="00F909E5" w:rsidRPr="00F909E5" w:rsidRDefault="00F909E5" w:rsidP="00F909E5">
      <w:pPr>
        <w:pStyle w:val="ListParagraph"/>
        <w:numPr>
          <w:ilvl w:val="1"/>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Once we have both scores, we check to see which city has a higher score. We call that the “win city”</w:t>
      </w:r>
    </w:p>
    <w:p w14:paraId="611AE06C" w14:textId="5B2D687B" w:rsidR="00F909E5" w:rsidRPr="00F909E5" w:rsidRDefault="00F909E5" w:rsidP="00F909E5">
      <w:pPr>
        <w:pStyle w:val="ListParagraph"/>
        <w:numPr>
          <w:ilvl w:val="0"/>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(2) Return dataframe – if specified</w:t>
      </w:r>
    </w:p>
    <w:p w14:paraId="780E2E6A" w14:textId="6BCD15EB" w:rsidR="00F909E5" w:rsidRPr="00F909E5" w:rsidRDefault="00F909E5" w:rsidP="00F909E5">
      <w:pPr>
        <w:pStyle w:val="ListParagraph"/>
        <w:numPr>
          <w:ilvl w:val="1"/>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Sometimes the user might just want to know the name of better city for that venue type and that’s it. In those cases, they would pass in ‘False’ in the original function, and they would just get the result as the name of the </w:t>
      </w:r>
      <w:proofErr w:type="gramStart"/>
      <w:r>
        <w:rPr>
          <w:rFonts w:ascii="Helvetica Neue" w:hAnsi="Helvetica Neue" w:cs="Helvetica Neue"/>
          <w:color w:val="000000"/>
          <w:sz w:val="20"/>
          <w:szCs w:val="20"/>
          <w:lang w:val="en-US"/>
        </w:rPr>
        <w:t>city</w:t>
      </w:r>
      <w:proofErr w:type="gramEnd"/>
      <w:r>
        <w:rPr>
          <w:rFonts w:ascii="Helvetica Neue" w:hAnsi="Helvetica Neue" w:cs="Helvetica Neue"/>
          <w:color w:val="000000"/>
          <w:sz w:val="20"/>
          <w:szCs w:val="20"/>
          <w:lang w:val="en-US"/>
        </w:rPr>
        <w:t xml:space="preserve"> which is more popular, alongside that city’s popularity score.</w:t>
      </w:r>
    </w:p>
    <w:p w14:paraId="300C9B46" w14:textId="77777777" w:rsidR="00F909E5" w:rsidRPr="00F909E5" w:rsidRDefault="00F909E5" w:rsidP="00E605AF">
      <w:pPr>
        <w:pStyle w:val="ListParagraph"/>
        <w:numPr>
          <w:ilvl w:val="1"/>
          <w:numId w:val="5"/>
        </w:num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color w:val="000000"/>
          <w:sz w:val="20"/>
          <w:szCs w:val="20"/>
          <w:lang w:val="en-US"/>
        </w:rPr>
        <w:t xml:space="preserve">If the user wants to know more details – i.e not just the city that’s more popular, but which neighborhoods within that city are most popular for that venue category, they would input ‘True’ in the original function. This would then call another function which filters out the city’s dataframe and returns only the rows where the specified venue type is found anywhere within the top 10 categories columns. </w:t>
      </w:r>
    </w:p>
    <w:p w14:paraId="4A64D10F" w14:textId="77777777" w:rsidR="00F909E5" w:rsidRDefault="00F909E5">
      <w:pPr>
        <w:rPr>
          <w:rFonts w:ascii="Helvetica Neue" w:hAnsi="Helvetica Neue" w:cs="Helvetica Neue"/>
          <w:color w:val="000000"/>
          <w:sz w:val="20"/>
          <w:szCs w:val="20"/>
          <w:lang w:val="en-US"/>
        </w:rPr>
      </w:pPr>
      <w:r>
        <w:rPr>
          <w:rFonts w:ascii="Helvetica Neue" w:hAnsi="Helvetica Neue" w:cs="Helvetica Neue"/>
          <w:color w:val="000000"/>
          <w:sz w:val="20"/>
          <w:szCs w:val="20"/>
          <w:lang w:val="en-US"/>
        </w:rPr>
        <w:br w:type="page"/>
      </w:r>
    </w:p>
    <w:p w14:paraId="18D474B9" w14:textId="25B275FA" w:rsidR="00E605AF" w:rsidRPr="00F909E5" w:rsidRDefault="00F909E5" w:rsidP="00F909E5">
      <w:pPr>
        <w:autoSpaceDE w:val="0"/>
        <w:autoSpaceDN w:val="0"/>
        <w:adjustRightInd w:val="0"/>
        <w:rPr>
          <w:rFonts w:ascii="Helvetica Neue" w:hAnsi="Helvetica Neue" w:cs="Helvetica Neue"/>
          <w:b/>
          <w:bCs/>
          <w:color w:val="000000"/>
          <w:sz w:val="20"/>
          <w:szCs w:val="20"/>
          <w:lang w:val="en-US"/>
        </w:rPr>
      </w:pPr>
      <w:r w:rsidRPr="00F909E5">
        <w:rPr>
          <w:rFonts w:ascii="Helvetica Neue" w:hAnsi="Helvetica Neue" w:cs="Helvetica Neue"/>
          <w:color w:val="000000"/>
          <w:sz w:val="20"/>
          <w:szCs w:val="20"/>
          <w:lang w:val="en-US"/>
        </w:rPr>
        <w:lastRenderedPageBreak/>
        <w:t xml:space="preserve">                                                                                      </w:t>
      </w:r>
      <w:r w:rsidR="002A28C2" w:rsidRPr="00F909E5">
        <w:rPr>
          <w:rFonts w:ascii="Helvetica Neue" w:hAnsi="Helvetica Neue" w:cs="Helvetica Neue"/>
          <w:b/>
          <w:bCs/>
          <w:color w:val="000000"/>
          <w:sz w:val="20"/>
          <w:szCs w:val="20"/>
          <w:lang w:val="en-US"/>
        </w:rPr>
        <w:br/>
      </w:r>
    </w:p>
    <w:p w14:paraId="56EB4C82" w14:textId="1E3356C5" w:rsidR="00F909E5" w:rsidRPr="00F909E5" w:rsidRDefault="00E605AF" w:rsidP="00F909E5">
      <w:pPr>
        <w:pStyle w:val="ListParagraph"/>
        <w:numPr>
          <w:ilvl w:val="0"/>
          <w:numId w:val="1"/>
        </w:numPr>
        <w:autoSpaceDE w:val="0"/>
        <w:autoSpaceDN w:val="0"/>
        <w:adjustRightInd w:val="0"/>
        <w:rPr>
          <w:rFonts w:ascii="Helvetica Neue" w:hAnsi="Helvetica Neue" w:cs="Helvetica Neue"/>
          <w:b/>
          <w:bCs/>
          <w:color w:val="000000"/>
          <w:sz w:val="20"/>
          <w:szCs w:val="20"/>
          <w:lang w:val="en-US"/>
        </w:rPr>
      </w:pPr>
      <w:r w:rsidRPr="00F909E5">
        <w:rPr>
          <w:rFonts w:ascii="Helvetica Neue" w:hAnsi="Helvetica Neue" w:cs="Helvetica Neue"/>
          <w:b/>
          <w:bCs/>
          <w:color w:val="000000"/>
          <w:sz w:val="28"/>
          <w:szCs w:val="28"/>
          <w:lang w:val="en-US"/>
        </w:rPr>
        <w:t>Results:</w:t>
      </w:r>
      <w:r w:rsidR="00F909E5" w:rsidRPr="00F909E5">
        <w:rPr>
          <w:rFonts w:ascii="Helvetica Neue" w:hAnsi="Helvetica Neue" w:cs="Helvetica Neue"/>
          <w:b/>
          <w:bCs/>
          <w:color w:val="000000"/>
          <w:sz w:val="28"/>
          <w:szCs w:val="28"/>
          <w:lang w:val="en-US"/>
        </w:rPr>
        <w:t xml:space="preserve"> </w:t>
      </w:r>
      <w:r w:rsidR="00F909E5" w:rsidRPr="00F909E5">
        <w:rPr>
          <w:rFonts w:ascii="Helvetica Neue" w:hAnsi="Helvetica Neue" w:cs="Helvetica Neue"/>
          <w:b/>
          <w:bCs/>
          <w:color w:val="000000"/>
          <w:sz w:val="28"/>
          <w:szCs w:val="28"/>
          <w:lang w:val="en-US"/>
        </w:rPr>
        <w:br/>
      </w:r>
      <w:r w:rsidR="00F909E5">
        <w:rPr>
          <w:rFonts w:ascii="Helvetica Neue" w:hAnsi="Helvetica Neue" w:cs="Helvetica Neue"/>
          <w:b/>
          <w:bCs/>
          <w:color w:val="000000"/>
          <w:sz w:val="20"/>
          <w:szCs w:val="20"/>
          <w:lang w:val="en-US"/>
        </w:rPr>
        <w:br/>
      </w:r>
      <w:r w:rsidR="00F909E5">
        <w:rPr>
          <w:rFonts w:ascii="Helvetica Neue" w:hAnsi="Helvetica Neue" w:cs="Helvetica Neue"/>
          <w:color w:val="000000"/>
          <w:sz w:val="20"/>
          <w:szCs w:val="20"/>
          <w:lang w:val="en-US"/>
        </w:rPr>
        <w:t>While we can use the best_city function to tell us which city and neighborhoods within that city are best for a specific venue type, we can also use this function to generate a dataframe which shows us for ALL venue categories what the best city is.</w:t>
      </w:r>
    </w:p>
    <w:p w14:paraId="3294892D" w14:textId="0FED117C" w:rsidR="00F909E5" w:rsidRDefault="00F909E5" w:rsidP="00F909E5">
      <w:pPr>
        <w:autoSpaceDE w:val="0"/>
        <w:autoSpaceDN w:val="0"/>
        <w:adjustRightInd w:val="0"/>
        <w:rPr>
          <w:rFonts w:ascii="Helvetica Neue" w:hAnsi="Helvetica Neue" w:cs="Helvetica Neue"/>
          <w:b/>
          <w:bCs/>
          <w:color w:val="000000"/>
          <w:sz w:val="20"/>
          <w:szCs w:val="20"/>
          <w:lang w:val="en-US"/>
        </w:rPr>
      </w:pPr>
    </w:p>
    <w:p w14:paraId="14C46E1C" w14:textId="4EC0D427" w:rsidR="00F909E5" w:rsidRDefault="00F909E5" w:rsidP="00F909E5">
      <w:pPr>
        <w:autoSpaceDE w:val="0"/>
        <w:autoSpaceDN w:val="0"/>
        <w:adjustRightInd w:val="0"/>
        <w:rPr>
          <w:rFonts w:ascii="Helvetica Neue" w:hAnsi="Helvetica Neue" w:cs="Helvetica Neue"/>
          <w:b/>
          <w:bCs/>
          <w:color w:val="000000"/>
          <w:sz w:val="20"/>
          <w:szCs w:val="20"/>
          <w:lang w:val="en-US"/>
        </w:rPr>
      </w:pPr>
    </w:p>
    <w:p w14:paraId="6A6ADFB6" w14:textId="72BD8519" w:rsidR="00F909E5" w:rsidRPr="00F909E5" w:rsidRDefault="00F909E5" w:rsidP="00F909E5">
      <w:pPr>
        <w:autoSpaceDE w:val="0"/>
        <w:autoSpaceDN w:val="0"/>
        <w:adjustRightInd w:val="0"/>
        <w:rPr>
          <w:rFonts w:ascii="Helvetica Neue" w:hAnsi="Helvetica Neue" w:cs="Helvetica Neue"/>
          <w:b/>
          <w:bCs/>
          <w:color w:val="000000"/>
          <w:sz w:val="20"/>
          <w:szCs w:val="20"/>
          <w:lang w:val="en-US"/>
        </w:rPr>
      </w:pPr>
      <w:r w:rsidRPr="00F909E5">
        <w:rPr>
          <w:rFonts w:ascii="Helvetica Neue" w:hAnsi="Helvetica Neue" w:cs="Helvetica Neue"/>
          <w:b/>
          <w:bCs/>
          <w:color w:val="000000"/>
          <w:sz w:val="20"/>
          <w:szCs w:val="20"/>
          <w:lang w:val="en-US"/>
        </w:rPr>
        <w:t>Here is a snippet of the dataframe:</w:t>
      </w:r>
    </w:p>
    <w:p w14:paraId="6BA807D1" w14:textId="2840C0F5" w:rsidR="00F909E5" w:rsidRDefault="00F909E5" w:rsidP="00F909E5">
      <w:pPr>
        <w:autoSpaceDE w:val="0"/>
        <w:autoSpaceDN w:val="0"/>
        <w:adjustRightInd w:val="0"/>
        <w:rPr>
          <w:rFonts w:ascii="Helvetica Neue" w:hAnsi="Helvetica Neue" w:cs="Helvetica Neue"/>
          <w:color w:val="000000"/>
          <w:sz w:val="20"/>
          <w:szCs w:val="20"/>
          <w:lang w:val="en-US"/>
        </w:rPr>
      </w:pPr>
    </w:p>
    <w:p w14:paraId="57373D5C" w14:textId="5D77ADA7" w:rsidR="00F909E5" w:rsidRPr="00F909E5" w:rsidRDefault="00F909E5" w:rsidP="00F909E5">
      <w:pPr>
        <w:autoSpaceDE w:val="0"/>
        <w:autoSpaceDN w:val="0"/>
        <w:adjustRightInd w:val="0"/>
        <w:rPr>
          <w:rFonts w:ascii="Helvetica Neue" w:hAnsi="Helvetica Neue" w:cs="Helvetica Neue"/>
          <w:color w:val="000000"/>
          <w:sz w:val="20"/>
          <w:szCs w:val="20"/>
          <w:lang w:val="en-US"/>
        </w:rPr>
      </w:pPr>
      <w:r>
        <w:rPr>
          <w:rFonts w:ascii="Helvetica Neue" w:hAnsi="Helvetica Neue" w:cs="Helvetica Neue"/>
          <w:color w:val="000000"/>
          <w:sz w:val="20"/>
          <w:szCs w:val="20"/>
          <w:lang w:val="en-US"/>
        </w:rPr>
        <w:t xml:space="preserve">From this snippet, we can see that New York is more popular than Toronto for: Accessories, Adult boutique, Arepa restaurants, art galleries, arts &amp; crafts stores, asian restaurants, athletics &amp; sports and bakeries. Meanwhile Toronto is more popular than New York for airport terminals, american restaurants, BBQ joints. </w:t>
      </w:r>
    </w:p>
    <w:p w14:paraId="61310EA0" w14:textId="534DBCBA" w:rsidR="00E605AF" w:rsidRDefault="00F909E5" w:rsidP="00F909E5">
      <w:pPr>
        <w:autoSpaceDE w:val="0"/>
        <w:autoSpaceDN w:val="0"/>
        <w:adjustRightInd w:val="0"/>
        <w:jc w:val="center"/>
        <w:rPr>
          <w:rFonts w:ascii="Helvetica Neue" w:hAnsi="Helvetica Neue" w:cs="Helvetica Neue"/>
          <w:b/>
          <w:bCs/>
          <w:color w:val="000000"/>
          <w:sz w:val="20"/>
          <w:szCs w:val="20"/>
          <w:lang w:val="en-US"/>
        </w:rPr>
      </w:pPr>
      <w:r>
        <w:rPr>
          <w:rFonts w:ascii="Helvetica Neue" w:hAnsi="Helvetica Neue" w:cs="Helvetica Neue"/>
          <w:b/>
          <w:bCs/>
          <w:noProof/>
          <w:color w:val="000000"/>
          <w:sz w:val="20"/>
          <w:szCs w:val="20"/>
          <w:lang w:val="en-US"/>
        </w:rPr>
        <w:drawing>
          <wp:inline distT="0" distB="0" distL="0" distR="0" wp14:anchorId="4F2B737E" wp14:editId="16A817CF">
            <wp:extent cx="2139573" cy="211402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3301" cy="2127590"/>
                    </a:xfrm>
                    <a:prstGeom prst="rect">
                      <a:avLst/>
                    </a:prstGeom>
                  </pic:spPr>
                </pic:pic>
              </a:graphicData>
            </a:graphic>
          </wp:inline>
        </w:drawing>
      </w:r>
    </w:p>
    <w:p w14:paraId="52156755" w14:textId="1A2A0C96" w:rsidR="00F909E5" w:rsidRDefault="00F909E5" w:rsidP="00F909E5">
      <w:pPr>
        <w:autoSpaceDE w:val="0"/>
        <w:autoSpaceDN w:val="0"/>
        <w:adjustRightInd w:val="0"/>
        <w:rPr>
          <w:rFonts w:ascii="Helvetica Neue" w:hAnsi="Helvetica Neue" w:cs="Helvetica Neue"/>
          <w:b/>
          <w:bCs/>
          <w:color w:val="000000"/>
          <w:sz w:val="20"/>
          <w:szCs w:val="20"/>
          <w:lang w:val="en-US"/>
        </w:rPr>
      </w:pPr>
    </w:p>
    <w:p w14:paraId="5A318EC3" w14:textId="6828F357" w:rsidR="00F909E5" w:rsidRDefault="00F909E5" w:rsidP="00F909E5">
      <w:pPr>
        <w:autoSpaceDE w:val="0"/>
        <w:autoSpaceDN w:val="0"/>
        <w:adjustRightInd w:val="0"/>
        <w:rPr>
          <w:rFonts w:ascii="Helvetica Neue" w:hAnsi="Helvetica Neue" w:cs="Helvetica Neue"/>
          <w:b/>
          <w:bCs/>
          <w:color w:val="000000"/>
          <w:sz w:val="20"/>
          <w:szCs w:val="20"/>
          <w:lang w:val="en-US"/>
        </w:rPr>
      </w:pPr>
      <w:r>
        <w:rPr>
          <w:rFonts w:ascii="Helvetica Neue" w:hAnsi="Helvetica Neue" w:cs="Helvetica Neue"/>
          <w:b/>
          <w:bCs/>
          <w:color w:val="000000"/>
          <w:sz w:val="20"/>
          <w:szCs w:val="20"/>
          <w:lang w:val="en-US"/>
        </w:rPr>
        <w:t>The whole list of venue categories that are more popular in Toronto:  TOTAL = 69</w:t>
      </w:r>
    </w:p>
    <w:tbl>
      <w:tblPr>
        <w:tblStyle w:val="TableGrid"/>
        <w:tblW w:w="0" w:type="auto"/>
        <w:tblLook w:val="04A0" w:firstRow="1" w:lastRow="0" w:firstColumn="1" w:lastColumn="0" w:noHBand="0" w:noVBand="1"/>
      </w:tblPr>
      <w:tblGrid>
        <w:gridCol w:w="4675"/>
        <w:gridCol w:w="4675"/>
      </w:tblGrid>
      <w:tr w:rsidR="00F909E5" w14:paraId="725A4654" w14:textId="77777777" w:rsidTr="00F909E5">
        <w:tc>
          <w:tcPr>
            <w:tcW w:w="4675" w:type="dxa"/>
            <w:tcBorders>
              <w:top w:val="nil"/>
              <w:left w:val="nil"/>
              <w:bottom w:val="nil"/>
              <w:right w:val="nil"/>
            </w:tcBorders>
          </w:tcPr>
          <w:p w14:paraId="13055A8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'Airport Terminal',</w:t>
            </w:r>
          </w:p>
          <w:p w14:paraId="4F6F5B8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'American Restaurant',</w:t>
            </w:r>
          </w:p>
          <w:p w14:paraId="7E17A8B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'BBQ Joint',</w:t>
            </w:r>
          </w:p>
          <w:p w14:paraId="6CAF718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'Bank',</w:t>
            </w:r>
          </w:p>
          <w:p w14:paraId="21A24E9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'Bar',</w:t>
            </w:r>
          </w:p>
          <w:p w14:paraId="6AAD998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'Beer Bar',</w:t>
            </w:r>
          </w:p>
          <w:p w14:paraId="20E86D8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'Beer Store',</w:t>
            </w:r>
          </w:p>
          <w:p w14:paraId="0FBE631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'Bike Shop',</w:t>
            </w:r>
          </w:p>
          <w:p w14:paraId="15ECC9D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'Boat or Ferry',</w:t>
            </w:r>
          </w:p>
          <w:p w14:paraId="38081E7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'Bookstore',</w:t>
            </w:r>
          </w:p>
          <w:p w14:paraId="2A8486A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'Brewery',</w:t>
            </w:r>
          </w:p>
          <w:p w14:paraId="392E97F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'Burrito Place',</w:t>
            </w:r>
          </w:p>
          <w:p w14:paraId="4B88129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'Bus Line',</w:t>
            </w:r>
          </w:p>
          <w:p w14:paraId="3E3E892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'Bus Stop',</w:t>
            </w:r>
          </w:p>
          <w:p w14:paraId="00210DB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'Camera Store',</w:t>
            </w:r>
          </w:p>
          <w:p w14:paraId="0F16F55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'Candy Store',</w:t>
            </w:r>
          </w:p>
          <w:p w14:paraId="7ECE499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'Cheese Shop',</w:t>
            </w:r>
          </w:p>
          <w:p w14:paraId="4AE934C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'Comfort Food Restaurant',</w:t>
            </w:r>
          </w:p>
          <w:p w14:paraId="6F9A479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'Concert Hall',</w:t>
            </w:r>
          </w:p>
          <w:p w14:paraId="0CB9B73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'Cosmetics Shop',</w:t>
            </w:r>
          </w:p>
          <w:p w14:paraId="4BB66B8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'Cupcake Shop',</w:t>
            </w:r>
          </w:p>
          <w:p w14:paraId="304917B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'Dance Studio',</w:t>
            </w:r>
          </w:p>
          <w:p w14:paraId="7F201F0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'Deli / Bodega',</w:t>
            </w:r>
          </w:p>
          <w:p w14:paraId="0E53FF7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'Design Studio',</w:t>
            </w:r>
          </w:p>
          <w:p w14:paraId="477BD4C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'Dessert Shop',</w:t>
            </w:r>
          </w:p>
          <w:p w14:paraId="749F267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'Dim Sum Restaurant',</w:t>
            </w:r>
          </w:p>
          <w:p w14:paraId="4C5DD1D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'Tech Startup',</w:t>
            </w:r>
          </w:p>
          <w:p w14:paraId="4647AD1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'Tennis Court',</w:t>
            </w:r>
          </w:p>
          <w:p w14:paraId="46C968C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'Thai Restaurant',</w:t>
            </w:r>
          </w:p>
          <w:p w14:paraId="37C6B24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'Theater',</w:t>
            </w:r>
          </w:p>
          <w:p w14:paraId="5CB228E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'Turkish Restaurant',</w:t>
            </w:r>
          </w:p>
          <w:p w14:paraId="39D8215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'Wings Joint'</w:t>
            </w:r>
          </w:p>
          <w:p w14:paraId="1892ADD2" w14:textId="33834D36" w:rsidR="00F909E5" w:rsidRPr="00F909E5" w:rsidRDefault="00F909E5" w:rsidP="00F909E5">
            <w:pPr>
              <w:pStyle w:val="HTMLPreformatted"/>
              <w:wordWrap w:val="0"/>
              <w:textAlignment w:val="baseline"/>
              <w:rPr>
                <w:color w:val="000000"/>
                <w:sz w:val="18"/>
                <w:szCs w:val="18"/>
              </w:rPr>
            </w:pPr>
          </w:p>
          <w:p w14:paraId="54392CAF" w14:textId="77777777" w:rsidR="00F909E5" w:rsidRPr="00F909E5" w:rsidRDefault="00F909E5" w:rsidP="00F909E5">
            <w:pPr>
              <w:autoSpaceDE w:val="0"/>
              <w:autoSpaceDN w:val="0"/>
              <w:adjustRightInd w:val="0"/>
              <w:rPr>
                <w:rFonts w:ascii="Helvetica Neue" w:hAnsi="Helvetica Neue" w:cs="Helvetica Neue"/>
                <w:b/>
                <w:bCs/>
                <w:color w:val="000000"/>
                <w:sz w:val="18"/>
                <w:szCs w:val="18"/>
                <w:lang w:val="en-US"/>
              </w:rPr>
            </w:pPr>
          </w:p>
        </w:tc>
        <w:tc>
          <w:tcPr>
            <w:tcW w:w="4675" w:type="dxa"/>
            <w:tcBorders>
              <w:top w:val="nil"/>
              <w:left w:val="nil"/>
              <w:bottom w:val="nil"/>
              <w:right w:val="nil"/>
            </w:tcBorders>
          </w:tcPr>
          <w:p w14:paraId="0C48F95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'French Restaurant',</w:t>
            </w:r>
          </w:p>
          <w:p w14:paraId="6691EC3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'Garden',</w:t>
            </w:r>
          </w:p>
          <w:p w14:paraId="072119D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'Gas Station',</w:t>
            </w:r>
          </w:p>
          <w:p w14:paraId="1BE8DE4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'Gastropub',</w:t>
            </w:r>
          </w:p>
          <w:p w14:paraId="4FA3A10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'Gay Bar',</w:t>
            </w:r>
          </w:p>
          <w:p w14:paraId="536590F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'Gluten-free Restaurant',</w:t>
            </w:r>
          </w:p>
          <w:p w14:paraId="7A7629A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'Golf Course',</w:t>
            </w:r>
          </w:p>
          <w:p w14:paraId="22286C5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'Grocery Store',</w:t>
            </w:r>
          </w:p>
          <w:p w14:paraId="03D137E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'Gym / Fitness Center',</w:t>
            </w:r>
          </w:p>
          <w:p w14:paraId="0C593FE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'Health &amp; Beauty Service',</w:t>
            </w:r>
          </w:p>
          <w:p w14:paraId="56F63FB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'History Museum',</w:t>
            </w:r>
          </w:p>
          <w:p w14:paraId="3FF80AE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'Ice Cream Shop',</w:t>
            </w:r>
          </w:p>
          <w:p w14:paraId="29C81B1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'Italian Restaurant',</w:t>
            </w:r>
          </w:p>
          <w:p w14:paraId="7CC2FD0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'Jazz Club',</w:t>
            </w:r>
          </w:p>
          <w:p w14:paraId="5F726CB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'Malay Restaurant',</w:t>
            </w:r>
          </w:p>
          <w:p w14:paraId="43C224C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'Market',</w:t>
            </w:r>
          </w:p>
          <w:p w14:paraId="0A093D1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'Middle Eastern Restaurant',</w:t>
            </w:r>
          </w:p>
          <w:p w14:paraId="1F792C3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'Modern European Restaurant',</w:t>
            </w:r>
          </w:p>
          <w:p w14:paraId="06A20EC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'Moroccan Restaurant',</w:t>
            </w:r>
          </w:p>
          <w:p w14:paraId="121E99A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'Movie Theater',</w:t>
            </w:r>
          </w:p>
          <w:p w14:paraId="3AF8701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'Photography Studio',</w:t>
            </w:r>
          </w:p>
          <w:p w14:paraId="67F0B11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'Polish Restaurant',</w:t>
            </w:r>
          </w:p>
          <w:p w14:paraId="17C79D6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'Record Shop',</w:t>
            </w:r>
          </w:p>
          <w:p w14:paraId="5FEF03A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'Salad Place',</w:t>
            </w:r>
          </w:p>
          <w:p w14:paraId="6F6D4D6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'Seafood Restaurant',</w:t>
            </w:r>
          </w:p>
          <w:p w14:paraId="4F3F59C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'Shopping Plaza',</w:t>
            </w:r>
          </w:p>
          <w:p w14:paraId="4C64471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'Smoothie Shop',</w:t>
            </w:r>
          </w:p>
          <w:p w14:paraId="3E090E3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'Social Club',</w:t>
            </w:r>
          </w:p>
          <w:p w14:paraId="7C73E07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'Sporting Goods Shop',</w:t>
            </w:r>
          </w:p>
          <w:p w14:paraId="04766EA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'Sports Bar',</w:t>
            </w:r>
          </w:p>
          <w:p w14:paraId="4E7FAC3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'Tea Room',</w:t>
            </w:r>
          </w:p>
          <w:p w14:paraId="30742272" w14:textId="0A89325D" w:rsidR="00F909E5" w:rsidRPr="00F909E5" w:rsidRDefault="00F909E5" w:rsidP="00F909E5">
            <w:pPr>
              <w:pStyle w:val="HTMLPreformatted"/>
              <w:wordWrap w:val="0"/>
              <w:textAlignment w:val="baseline"/>
              <w:rPr>
                <w:rFonts w:ascii="Helvetica Neue" w:hAnsi="Helvetica Neue" w:cs="Helvetica Neue"/>
                <w:b/>
                <w:bCs/>
                <w:color w:val="000000"/>
                <w:sz w:val="18"/>
                <w:szCs w:val="18"/>
                <w:lang w:val="en-US"/>
              </w:rPr>
            </w:pPr>
            <w:r w:rsidRPr="00F909E5">
              <w:rPr>
                <w:color w:val="000000"/>
                <w:sz w:val="18"/>
                <w:szCs w:val="18"/>
              </w:rPr>
              <w:t xml:space="preserve"> </w:t>
            </w:r>
          </w:p>
        </w:tc>
      </w:tr>
    </w:tbl>
    <w:p w14:paraId="7D4A06D7" w14:textId="77777777" w:rsidR="00F909E5" w:rsidRDefault="00F909E5" w:rsidP="00F909E5">
      <w:pPr>
        <w:autoSpaceDE w:val="0"/>
        <w:autoSpaceDN w:val="0"/>
        <w:adjustRightInd w:val="0"/>
        <w:rPr>
          <w:rFonts w:ascii="Helvetica Neue" w:hAnsi="Helvetica Neue" w:cs="Helvetica Neue"/>
          <w:b/>
          <w:bCs/>
          <w:color w:val="000000"/>
          <w:sz w:val="20"/>
          <w:szCs w:val="20"/>
          <w:lang w:val="en-US"/>
        </w:rPr>
      </w:pPr>
    </w:p>
    <w:p w14:paraId="1AFA075E" w14:textId="2DD9DA48" w:rsidR="00F909E5" w:rsidRDefault="00F909E5" w:rsidP="00F909E5">
      <w:pPr>
        <w:pStyle w:val="HTMLPreformatted"/>
        <w:wordWrap w:val="0"/>
        <w:textAlignment w:val="baseline"/>
        <w:rPr>
          <w:rFonts w:ascii="Helvetica Neue" w:hAnsi="Helvetica Neue" w:cs="Helvetica Neue"/>
          <w:b/>
          <w:bCs/>
          <w:color w:val="000000"/>
          <w:lang w:val="en-US"/>
        </w:rPr>
      </w:pPr>
      <w:r>
        <w:rPr>
          <w:rFonts w:ascii="Helvetica Neue" w:hAnsi="Helvetica Neue" w:cs="Helvetica Neue"/>
          <w:b/>
          <w:bCs/>
          <w:color w:val="000000"/>
          <w:lang w:val="en-US"/>
        </w:rPr>
        <w:t xml:space="preserve">The whole list of venue categories that are more popular </w:t>
      </w:r>
      <w:r>
        <w:rPr>
          <w:rFonts w:ascii="Helvetica Neue" w:hAnsi="Helvetica Neue" w:cs="Helvetica Neue"/>
          <w:b/>
          <w:bCs/>
          <w:color w:val="000000"/>
          <w:lang w:val="en-US"/>
        </w:rPr>
        <w:t>in NYC</w:t>
      </w:r>
      <w:r>
        <w:rPr>
          <w:rFonts w:ascii="Helvetica Neue" w:hAnsi="Helvetica Neue" w:cs="Helvetica Neue"/>
          <w:b/>
          <w:bCs/>
          <w:color w:val="000000"/>
          <w:lang w:val="en-US"/>
        </w:rPr>
        <w:t xml:space="preserve">: </w:t>
      </w:r>
      <w:r>
        <w:rPr>
          <w:rFonts w:ascii="Helvetica Neue" w:hAnsi="Helvetica Neue" w:cs="Helvetica Neue"/>
          <w:b/>
          <w:bCs/>
          <w:color w:val="000000"/>
          <w:lang w:val="en-US"/>
        </w:rPr>
        <w:t>TOTAL = 139</w:t>
      </w:r>
    </w:p>
    <w:p w14:paraId="1997BDB9" w14:textId="77777777" w:rsidR="00F909E5" w:rsidRPr="00F909E5" w:rsidRDefault="00F909E5" w:rsidP="00F909E5">
      <w:pPr>
        <w:pStyle w:val="HTMLPreformatted"/>
        <w:wordWrap w:val="0"/>
        <w:textAlignment w:val="baseline"/>
        <w:rPr>
          <w:color w:val="000000"/>
          <w:sz w:val="21"/>
          <w:szCs w:val="21"/>
        </w:rPr>
      </w:pPr>
    </w:p>
    <w:tbl>
      <w:tblPr>
        <w:tblStyle w:val="TableGrid"/>
        <w:tblW w:w="0" w:type="auto"/>
        <w:tblLook w:val="04A0" w:firstRow="1" w:lastRow="0" w:firstColumn="1" w:lastColumn="0" w:noHBand="0" w:noVBand="1"/>
      </w:tblPr>
      <w:tblGrid>
        <w:gridCol w:w="4675"/>
        <w:gridCol w:w="4675"/>
      </w:tblGrid>
      <w:tr w:rsidR="00F909E5" w14:paraId="6D43DEC0" w14:textId="77777777" w:rsidTr="00F909E5">
        <w:tc>
          <w:tcPr>
            <w:tcW w:w="4675" w:type="dxa"/>
            <w:tcBorders>
              <w:top w:val="nil"/>
              <w:left w:val="nil"/>
              <w:bottom w:val="nil"/>
              <w:right w:val="nil"/>
            </w:tcBorders>
          </w:tcPr>
          <w:p w14:paraId="3D44C58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'Accessories Store',</w:t>
            </w:r>
          </w:p>
          <w:p w14:paraId="125A174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'Adult Boutique',</w:t>
            </w:r>
          </w:p>
          <w:p w14:paraId="253C76E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'Arepa Restaurant',</w:t>
            </w:r>
          </w:p>
          <w:p w14:paraId="1BA97F6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'Art Gallery',</w:t>
            </w:r>
          </w:p>
          <w:p w14:paraId="5088D72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'Arts &amp; Crafts Store',</w:t>
            </w:r>
          </w:p>
          <w:p w14:paraId="2CB2B30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'Asian Restaurant',</w:t>
            </w:r>
          </w:p>
          <w:p w14:paraId="5E8A244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'Athletics &amp; Sports',</w:t>
            </w:r>
          </w:p>
          <w:p w14:paraId="749E756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'Bakery',</w:t>
            </w:r>
          </w:p>
          <w:p w14:paraId="7E0A164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'Baseball Field',</w:t>
            </w:r>
          </w:p>
          <w:p w14:paraId="64058E5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'Basketball Court',</w:t>
            </w:r>
          </w:p>
          <w:p w14:paraId="4433674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'Bistro',</w:t>
            </w:r>
          </w:p>
          <w:p w14:paraId="030D819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'Board Shop',</w:t>
            </w:r>
          </w:p>
          <w:p w14:paraId="3831F25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'Boutique',</w:t>
            </w:r>
          </w:p>
          <w:p w14:paraId="6F2B0E6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'Bowling Alley',</w:t>
            </w:r>
          </w:p>
          <w:p w14:paraId="61D4A6F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'Breakfast Spot',</w:t>
            </w:r>
          </w:p>
          <w:p w14:paraId="36161CE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'Bubble Tea Shop',</w:t>
            </w:r>
          </w:p>
          <w:p w14:paraId="095EEB1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'Building',</w:t>
            </w:r>
          </w:p>
          <w:p w14:paraId="196C79F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'Burger Joint',</w:t>
            </w:r>
          </w:p>
          <w:p w14:paraId="718EBDB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'Bus Station',</w:t>
            </w:r>
          </w:p>
          <w:p w14:paraId="0C10BA9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'Butcher',</w:t>
            </w:r>
          </w:p>
          <w:p w14:paraId="78D2499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'Café',</w:t>
            </w:r>
          </w:p>
          <w:p w14:paraId="365DAB1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'Caribbean Restaurant',</w:t>
            </w:r>
          </w:p>
          <w:p w14:paraId="4279D37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'Chinese Restaurant',</w:t>
            </w:r>
          </w:p>
          <w:p w14:paraId="56B37AD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'Chocolate Shop',</w:t>
            </w:r>
          </w:p>
          <w:p w14:paraId="3E7B68E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'Clothing Store',</w:t>
            </w:r>
          </w:p>
          <w:p w14:paraId="1F757DD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'Cocktail Bar',</w:t>
            </w:r>
          </w:p>
          <w:p w14:paraId="7969022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'Coffee Shop',</w:t>
            </w:r>
          </w:p>
          <w:p w14:paraId="4C84B80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'Colombian Restaurant',</w:t>
            </w:r>
          </w:p>
          <w:p w14:paraId="1A95F74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'Comic Shop',</w:t>
            </w:r>
          </w:p>
          <w:p w14:paraId="063C6B3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'Construction &amp; Landscaping',</w:t>
            </w:r>
          </w:p>
          <w:p w14:paraId="56E9B93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'Convenience Store',</w:t>
            </w:r>
          </w:p>
          <w:p w14:paraId="5F73D24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'Creperie',</w:t>
            </w:r>
          </w:p>
          <w:p w14:paraId="79565FA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'Cuban Restaurant',</w:t>
            </w:r>
          </w:p>
          <w:p w14:paraId="019F970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'Department Store',</w:t>
            </w:r>
          </w:p>
          <w:p w14:paraId="6271C4F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'Diner',</w:t>
            </w:r>
          </w:p>
          <w:p w14:paraId="419E981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'Discount Store',</w:t>
            </w:r>
          </w:p>
          <w:p w14:paraId="7C3CA30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'Dog Run',</w:t>
            </w:r>
          </w:p>
          <w:p w14:paraId="3D47687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'Donut Shop',</w:t>
            </w:r>
          </w:p>
          <w:p w14:paraId="777F48C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'Dumpling Restaurant',</w:t>
            </w:r>
          </w:p>
          <w:p w14:paraId="69174F2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'Electronics Store',</w:t>
            </w:r>
          </w:p>
          <w:p w14:paraId="3E43B39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'Ethiopian Restaurant',</w:t>
            </w:r>
          </w:p>
          <w:p w14:paraId="464D01A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'Event Space',</w:t>
            </w:r>
          </w:p>
          <w:p w14:paraId="1344D85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'Falafel Restaurant',</w:t>
            </w:r>
          </w:p>
          <w:p w14:paraId="532CE47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'Farmers Market',</w:t>
            </w:r>
          </w:p>
          <w:p w14:paraId="7C46698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'Fast Food Restaurant',</w:t>
            </w:r>
          </w:p>
          <w:p w14:paraId="344C0D6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'Field',</w:t>
            </w:r>
          </w:p>
          <w:p w14:paraId="64AB17D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'Fish &amp; Chips Shop',</w:t>
            </w:r>
          </w:p>
          <w:p w14:paraId="12BE4A6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'Fish Market',</w:t>
            </w:r>
          </w:p>
          <w:p w14:paraId="29392D3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'Flower Shop',</w:t>
            </w:r>
          </w:p>
          <w:p w14:paraId="1188114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'Food Court',</w:t>
            </w:r>
          </w:p>
          <w:p w14:paraId="2C0BFED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'Food Truck',</w:t>
            </w:r>
          </w:p>
          <w:p w14:paraId="0964E981" w14:textId="7D3C08A5"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'Fountain', </w:t>
            </w:r>
          </w:p>
        </w:tc>
        <w:tc>
          <w:tcPr>
            <w:tcW w:w="4675" w:type="dxa"/>
            <w:tcBorders>
              <w:top w:val="nil"/>
              <w:left w:val="nil"/>
              <w:bottom w:val="nil"/>
              <w:right w:val="nil"/>
            </w:tcBorders>
          </w:tcPr>
          <w:p w14:paraId="78C400C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'Pub',</w:t>
            </w:r>
          </w:p>
          <w:p w14:paraId="125E190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'Ramen Restaurant',</w:t>
            </w:r>
          </w:p>
          <w:p w14:paraId="3EF3C3E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'Restaurant',</w:t>
            </w:r>
          </w:p>
          <w:p w14:paraId="28AED63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'Salon / Barbershop',</w:t>
            </w:r>
          </w:p>
          <w:p w14:paraId="565C2A3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'Sandwich Place',</w:t>
            </w:r>
          </w:p>
          <w:p w14:paraId="28CD131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'Shoe Store',</w:t>
            </w:r>
          </w:p>
          <w:p w14:paraId="5E633F2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'Shopping Mall',</w:t>
            </w:r>
          </w:p>
          <w:p w14:paraId="207A085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'Skating Rink',</w:t>
            </w:r>
          </w:p>
          <w:p w14:paraId="049FD22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'Snack Place',</w:t>
            </w:r>
          </w:p>
          <w:p w14:paraId="024DA0A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'Soup Place',</w:t>
            </w:r>
          </w:p>
          <w:p w14:paraId="7719A80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'Spa',</w:t>
            </w:r>
          </w:p>
          <w:p w14:paraId="2E50ABB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'Speakeasy',</w:t>
            </w:r>
          </w:p>
          <w:p w14:paraId="67D8E78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'Steakhouse',</w:t>
            </w:r>
          </w:p>
          <w:p w14:paraId="0737ABB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'Strip Club',</w:t>
            </w:r>
          </w:p>
          <w:p w14:paraId="7DC28A3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'Supermarket',</w:t>
            </w:r>
          </w:p>
          <w:p w14:paraId="2B3DC69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'Supplement Shop',</w:t>
            </w:r>
          </w:p>
          <w:p w14:paraId="7BF92C1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'Sushi Restaurant',</w:t>
            </w:r>
          </w:p>
          <w:p w14:paraId="211DF50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'Taco Place',</w:t>
            </w:r>
          </w:p>
          <w:p w14:paraId="154EEDA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'Tailor Shop',</w:t>
            </w:r>
          </w:p>
          <w:p w14:paraId="0FFF27A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'Tanning Salon',</w:t>
            </w:r>
          </w:p>
          <w:p w14:paraId="4AA04C2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'Theme Restaurant',</w:t>
            </w:r>
          </w:p>
          <w:p w14:paraId="0295D63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'Thrift / Vintage Store',</w:t>
            </w:r>
          </w:p>
          <w:p w14:paraId="4947233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'Toy / Game Store',</w:t>
            </w:r>
          </w:p>
          <w:p w14:paraId="491DDF4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'Trail',</w:t>
            </w:r>
          </w:p>
          <w:p w14:paraId="1A0B746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'Vegetarian / Vegan Restaurant',</w:t>
            </w:r>
          </w:p>
          <w:p w14:paraId="447E0D9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'Video Game Store',</w:t>
            </w:r>
          </w:p>
          <w:p w14:paraId="32DCB9E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'Vietnamese Restaurant',</w:t>
            </w:r>
          </w:p>
          <w:p w14:paraId="58D43DB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'Warehouse Store',</w:t>
            </w:r>
          </w:p>
          <w:p w14:paraId="61505FC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'Whisky Bar',</w:t>
            </w:r>
          </w:p>
          <w:p w14:paraId="6378693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'Wine Bar',</w:t>
            </w:r>
          </w:p>
          <w:p w14:paraId="1D69DEE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'Wine Shop',</w:t>
            </w:r>
          </w:p>
          <w:p w14:paraId="01989E3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"Women's Store",</w:t>
            </w:r>
          </w:p>
          <w:p w14:paraId="56FB094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'Yoga Studio'</w:t>
            </w:r>
          </w:p>
          <w:p w14:paraId="0324A4B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'Fried Chicken Joint',</w:t>
            </w:r>
          </w:p>
          <w:p w14:paraId="2FCEF2C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'Fruit &amp; Vegetable Store',</w:t>
            </w:r>
          </w:p>
          <w:p w14:paraId="31451D1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'Furniture / Home Store',</w:t>
            </w:r>
          </w:p>
          <w:p w14:paraId="4379761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'Gaming Cafe',</w:t>
            </w:r>
          </w:p>
          <w:p w14:paraId="25B4F4F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'General Entertainment',</w:t>
            </w:r>
          </w:p>
          <w:p w14:paraId="2A25F3E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'Gift Shop',</w:t>
            </w:r>
          </w:p>
          <w:p w14:paraId="0D09E44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'Gourmet Shop',</w:t>
            </w:r>
          </w:p>
          <w:p w14:paraId="4F86E34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'Greek Restaurant',</w:t>
            </w:r>
          </w:p>
          <w:p w14:paraId="04C96406"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'Gym',</w:t>
            </w:r>
          </w:p>
          <w:p w14:paraId="3D0EF61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'Hardware Store',</w:t>
            </w:r>
          </w:p>
          <w:p w14:paraId="0204E91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'Hobby Shop',</w:t>
            </w:r>
          </w:p>
          <w:p w14:paraId="116EEB6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'Home Service',</w:t>
            </w:r>
          </w:p>
          <w:p w14:paraId="674A86C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'Hookah Bar',</w:t>
            </w:r>
          </w:p>
          <w:p w14:paraId="3122148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'Hotel',</w:t>
            </w:r>
          </w:p>
          <w:p w14:paraId="037B5A4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'Hotel Bar',</w:t>
            </w:r>
          </w:p>
          <w:p w14:paraId="2E428B8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'IT Services',</w:t>
            </w:r>
          </w:p>
          <w:p w14:paraId="49F006B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'Indian Restaurant',</w:t>
            </w:r>
          </w:p>
          <w:p w14:paraId="183FB08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'Indie Movie Theater',</w:t>
            </w:r>
          </w:p>
          <w:p w14:paraId="5E639DB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'Intersection',</w:t>
            </w:r>
          </w:p>
          <w:p w14:paraId="2EA5F5D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'Irish Pub',</w:t>
            </w:r>
          </w:p>
          <w:p w14:paraId="2FD5A8E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'Japanese Restaurant',</w:t>
            </w:r>
          </w:p>
          <w:p w14:paraId="32BC7CC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'Jewelry Store',</w:t>
            </w:r>
          </w:p>
          <w:p w14:paraId="040CC61A"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'Juice Bar',</w:t>
            </w:r>
          </w:p>
          <w:p w14:paraId="7918900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'Korean Restaurant',</w:t>
            </w:r>
          </w:p>
          <w:p w14:paraId="3E5B8DA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'Lake',</w:t>
            </w:r>
          </w:p>
          <w:p w14:paraId="59552ED5"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'Latin American Restaurant',</w:t>
            </w:r>
          </w:p>
          <w:p w14:paraId="33F276F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'Liquor Store',</w:t>
            </w:r>
          </w:p>
          <w:p w14:paraId="77CA0C6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'Lounge',</w:t>
            </w:r>
          </w:p>
          <w:p w14:paraId="1D4A1014"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'Martial Arts School',</w:t>
            </w:r>
          </w:p>
          <w:p w14:paraId="3D578823"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'Mediterranean Restaurant',</w:t>
            </w:r>
          </w:p>
          <w:p w14:paraId="620E7B6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"Men's Store",</w:t>
            </w:r>
          </w:p>
          <w:p w14:paraId="60A0422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'Mexican Restaurant',</w:t>
            </w:r>
          </w:p>
          <w:p w14:paraId="7F17C7E8"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'Miscellaneous Shop',</w:t>
            </w:r>
          </w:p>
          <w:p w14:paraId="4E5D1062"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'Mobile Phone Shop',</w:t>
            </w:r>
          </w:p>
          <w:p w14:paraId="634A583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lastRenderedPageBreak/>
              <w:t xml:space="preserve"> 'Monument / Landmark',</w:t>
            </w:r>
          </w:p>
          <w:p w14:paraId="362817C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'Motel',</w:t>
            </w:r>
          </w:p>
          <w:p w14:paraId="3B25955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'Museum',</w:t>
            </w:r>
          </w:p>
          <w:p w14:paraId="2BDF3F9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'Music Venue',</w:t>
            </w:r>
          </w:p>
          <w:p w14:paraId="2E96550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'New American Restaurant',</w:t>
            </w:r>
          </w:p>
          <w:p w14:paraId="5849901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'Noodle House',</w:t>
            </w:r>
          </w:p>
          <w:p w14:paraId="192A91D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'Office',</w:t>
            </w:r>
          </w:p>
          <w:p w14:paraId="112893E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'Opera House',</w:t>
            </w:r>
          </w:p>
          <w:p w14:paraId="5CBEFFB9"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'Organic Grocery',</w:t>
            </w:r>
          </w:p>
          <w:p w14:paraId="2665513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'Other Great Outdoors',</w:t>
            </w:r>
          </w:p>
          <w:p w14:paraId="17EAAD17"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'Park',</w:t>
            </w:r>
          </w:p>
          <w:p w14:paraId="20FEFE9C"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'Performing Arts Venue',</w:t>
            </w:r>
          </w:p>
          <w:p w14:paraId="717A637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'Pet Store',</w:t>
            </w:r>
          </w:p>
          <w:p w14:paraId="7F45A57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'Pharmacy',</w:t>
            </w:r>
          </w:p>
          <w:p w14:paraId="2DE8AD4E"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'Pizza Place',</w:t>
            </w:r>
          </w:p>
          <w:p w14:paraId="524D474D"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'Playground',</w:t>
            </w:r>
          </w:p>
          <w:p w14:paraId="79B53720"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'Plaza',</w:t>
            </w:r>
          </w:p>
          <w:p w14:paraId="3810C4E1"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'Poke Place',</w:t>
            </w:r>
          </w:p>
          <w:p w14:paraId="765DC81F"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'Pool',</w:t>
            </w:r>
          </w:p>
          <w:p w14:paraId="06D34C0B" w14:textId="77777777" w:rsidR="00F909E5" w:rsidRPr="00F909E5" w:rsidRDefault="00F909E5" w:rsidP="00F909E5">
            <w:pPr>
              <w:pStyle w:val="HTMLPreformatted"/>
              <w:wordWrap w:val="0"/>
              <w:textAlignment w:val="baseline"/>
              <w:rPr>
                <w:color w:val="000000"/>
                <w:sz w:val="18"/>
                <w:szCs w:val="18"/>
              </w:rPr>
            </w:pPr>
            <w:r w:rsidRPr="00F909E5">
              <w:rPr>
                <w:color w:val="000000"/>
                <w:sz w:val="18"/>
                <w:szCs w:val="18"/>
              </w:rPr>
              <w:t xml:space="preserve"> 'Print Shop',</w:t>
            </w:r>
          </w:p>
          <w:p w14:paraId="7F5EA744" w14:textId="77777777" w:rsidR="00F909E5" w:rsidRPr="00F909E5" w:rsidRDefault="00F909E5" w:rsidP="00E605AF">
            <w:pPr>
              <w:rPr>
                <w:sz w:val="18"/>
                <w:szCs w:val="18"/>
              </w:rPr>
            </w:pPr>
          </w:p>
        </w:tc>
      </w:tr>
    </w:tbl>
    <w:p w14:paraId="659203FC" w14:textId="5FC5601D" w:rsidR="00F909E5" w:rsidRDefault="00F909E5" w:rsidP="00E605AF">
      <w:pPr>
        <w:rPr>
          <w:sz w:val="20"/>
          <w:szCs w:val="20"/>
        </w:rPr>
      </w:pPr>
    </w:p>
    <w:p w14:paraId="4EEFF739" w14:textId="54DDA744" w:rsidR="00247FCC" w:rsidRPr="00247FCC" w:rsidRDefault="001B75AE" w:rsidP="00247FCC">
      <w:pPr>
        <w:pStyle w:val="ListParagraph"/>
        <w:numPr>
          <w:ilvl w:val="0"/>
          <w:numId w:val="1"/>
        </w:numPr>
        <w:rPr>
          <w:rFonts w:ascii="Helvetica" w:hAnsi="Helvetica"/>
          <w:b/>
          <w:bCs/>
          <w:sz w:val="28"/>
          <w:szCs w:val="28"/>
        </w:rPr>
      </w:pPr>
      <w:r>
        <w:rPr>
          <w:rFonts w:ascii="Helvetica" w:hAnsi="Helvetica"/>
          <w:b/>
          <w:bCs/>
          <w:sz w:val="28"/>
          <w:szCs w:val="28"/>
        </w:rPr>
        <w:t xml:space="preserve">Discussion / </w:t>
      </w:r>
      <w:r w:rsidR="00F909E5" w:rsidRPr="00F909E5">
        <w:rPr>
          <w:rFonts w:ascii="Helvetica" w:hAnsi="Helvetica"/>
          <w:b/>
          <w:bCs/>
          <w:sz w:val="28"/>
          <w:szCs w:val="28"/>
        </w:rPr>
        <w:t>Conclusion:</w:t>
      </w:r>
      <w:r w:rsidR="00F909E5">
        <w:rPr>
          <w:rFonts w:ascii="Helvetica" w:hAnsi="Helvetica"/>
          <w:b/>
          <w:bCs/>
          <w:sz w:val="28"/>
          <w:szCs w:val="28"/>
        </w:rPr>
        <w:br/>
      </w:r>
      <w:r w:rsidR="00F909E5">
        <w:rPr>
          <w:rFonts w:ascii="Helvetica" w:hAnsi="Helvetica"/>
          <w:b/>
          <w:bCs/>
          <w:sz w:val="28"/>
          <w:szCs w:val="28"/>
        </w:rPr>
        <w:br/>
      </w:r>
      <w:r w:rsidR="00F909E5">
        <w:rPr>
          <w:rFonts w:ascii="Helvetica" w:hAnsi="Helvetica"/>
          <w:sz w:val="20"/>
          <w:szCs w:val="20"/>
        </w:rPr>
        <w:t>In conclusion, we can observe that Toronto and New York City, though they are considered ‘sister cities’ due their vast similarities – they each have their unique subsets of venues which are more popular (i.e have more neighborhoods which these venues are more frequently prominent). Of the 202 venue types that are shared between the two cities, New York City is more popular for 139 of them, and Toronto for 69 of them. The specific venues that each city is more ‘popular’ for can be seen in the results section. The differences between the cities have many possible contributing factors, such as the different demographics of people living there and the overall differences in city populations. NYC itself houses over 8.4 million people, while Toronto’s population is just shy of 3 million.</w:t>
      </w:r>
      <w:r w:rsidR="00F909E5">
        <w:rPr>
          <w:rFonts w:ascii="Helvetica" w:hAnsi="Helvetica"/>
          <w:sz w:val="20"/>
          <w:szCs w:val="20"/>
        </w:rPr>
        <w:br/>
      </w:r>
      <w:r w:rsidR="00F909E5">
        <w:rPr>
          <w:rFonts w:ascii="Helvetica" w:hAnsi="Helvetica"/>
          <w:sz w:val="20"/>
          <w:szCs w:val="20"/>
        </w:rPr>
        <w:br/>
      </w:r>
      <w:r w:rsidR="00F909E5">
        <w:rPr>
          <w:rFonts w:ascii="Helvetica" w:hAnsi="Helvetica"/>
          <w:b/>
          <w:bCs/>
          <w:sz w:val="20"/>
          <w:szCs w:val="20"/>
        </w:rPr>
        <w:t>Limitations and suggestion for further improvement:</w:t>
      </w:r>
      <w:r w:rsidR="00F909E5">
        <w:rPr>
          <w:rFonts w:ascii="Helvetica" w:hAnsi="Helvetica"/>
          <w:b/>
          <w:bCs/>
          <w:sz w:val="20"/>
          <w:szCs w:val="20"/>
        </w:rPr>
        <w:br/>
      </w:r>
      <w:r w:rsidR="00F909E5">
        <w:rPr>
          <w:rFonts w:ascii="Helvetica" w:hAnsi="Helvetica"/>
          <w:sz w:val="20"/>
          <w:szCs w:val="20"/>
        </w:rPr>
        <w:br/>
        <w:t xml:space="preserve">In performing this analysis, there are a few limitations that hinder the accuracy of the results. The primary limitation is the definition of ‘popularity.’ For the sake of simplicity with the data that was acquired for this project, I calculated popularity of a venue category by observing how frequently a venue type appeared in each neighborhood relative to other venue types within that same neighborhood. When comparing the two cities, the more ‘popular’ city for a venue type would be based off of how many neighborhoods within that city had that venue type most frequently present </w:t>
      </w:r>
      <w:r w:rsidR="00F909E5">
        <w:rPr>
          <w:rFonts w:ascii="Helvetica" w:hAnsi="Helvetica"/>
          <w:i/>
          <w:iCs/>
          <w:sz w:val="20"/>
          <w:szCs w:val="20"/>
        </w:rPr>
        <w:t xml:space="preserve">and, </w:t>
      </w:r>
      <w:r w:rsidR="00F909E5">
        <w:rPr>
          <w:rFonts w:ascii="Helvetica" w:hAnsi="Helvetica"/>
          <w:sz w:val="20"/>
          <w:szCs w:val="20"/>
        </w:rPr>
        <w:t>amongst all of those neighborhoods, what the average frequency of that venue type was. This assumption would not be valid in real life due to some key factors that need to be considered:</w:t>
      </w:r>
      <w:r w:rsidR="00F909E5">
        <w:rPr>
          <w:rFonts w:ascii="Helvetica" w:hAnsi="Helvetica"/>
          <w:sz w:val="20"/>
          <w:szCs w:val="20"/>
        </w:rPr>
        <w:br/>
      </w:r>
      <w:r w:rsidR="00F909E5">
        <w:rPr>
          <w:rFonts w:ascii="Helvetica" w:hAnsi="Helvetica"/>
          <w:sz w:val="20"/>
          <w:szCs w:val="20"/>
        </w:rPr>
        <w:br/>
        <w:t>1 – Not all neighborhoods are considered ‘equal’ and should have equal weighting. Different neighborhoods within the cities have different populations and sizing, but in this project’s calculations they are all considered equal and have an equal affect on the popularity score of the venue types, when in reality the average calculations hould be a weighted average based on metrics like area size and population. For further improvement, data on area size and population should be included and factored in.</w:t>
      </w:r>
      <w:r w:rsidR="00F909E5">
        <w:rPr>
          <w:rFonts w:ascii="Helvetica" w:hAnsi="Helvetica"/>
          <w:sz w:val="20"/>
          <w:szCs w:val="20"/>
        </w:rPr>
        <w:br/>
      </w:r>
      <w:r w:rsidR="00F909E5">
        <w:rPr>
          <w:rFonts w:ascii="Helvetica" w:hAnsi="Helvetica"/>
          <w:sz w:val="20"/>
          <w:szCs w:val="20"/>
        </w:rPr>
        <w:br/>
        <w:t xml:space="preserve">2 – our basis of popularity is simply on the frequency, however, in reality if someone wants to know which city is more well known or popular for a certain venue category – they might want to not only know frequency, but also how good those venues are. This can be done utilizing the Fousquare API and making premium calls to not only capture the </w:t>
      </w:r>
      <w:proofErr w:type="gramStart"/>
      <w:r w:rsidR="00F909E5">
        <w:rPr>
          <w:rFonts w:ascii="Helvetica" w:hAnsi="Helvetica"/>
          <w:sz w:val="20"/>
          <w:szCs w:val="20"/>
        </w:rPr>
        <w:t>venues, but</w:t>
      </w:r>
      <w:proofErr w:type="gramEnd"/>
      <w:r w:rsidR="00F909E5">
        <w:rPr>
          <w:rFonts w:ascii="Helvetica" w:hAnsi="Helvetica"/>
          <w:sz w:val="20"/>
          <w:szCs w:val="20"/>
        </w:rPr>
        <w:t xml:space="preserve"> see additional features like ratings and reviews to see the quality of the venues themselves. This additional data analysis was not performed in this project due to limitations on the number of premium calls for free users of the </w:t>
      </w:r>
      <w:proofErr w:type="gramStart"/>
      <w:r w:rsidR="00F909E5">
        <w:rPr>
          <w:rFonts w:ascii="Helvetica" w:hAnsi="Helvetica"/>
          <w:sz w:val="20"/>
          <w:szCs w:val="20"/>
        </w:rPr>
        <w:t>API, but</w:t>
      </w:r>
      <w:proofErr w:type="gramEnd"/>
      <w:r w:rsidR="00F909E5">
        <w:rPr>
          <w:rFonts w:ascii="Helvetica" w:hAnsi="Helvetica"/>
          <w:sz w:val="20"/>
          <w:szCs w:val="20"/>
        </w:rPr>
        <w:t xml:space="preserve"> should heavily be considered for anyone who wants to create a more accurate finding on popularity between the two cities.</w:t>
      </w:r>
      <w:r w:rsidR="00247FCC">
        <w:rPr>
          <w:rFonts w:ascii="Helvetica" w:hAnsi="Helvetica"/>
          <w:sz w:val="20"/>
          <w:szCs w:val="20"/>
        </w:rPr>
        <w:br/>
      </w:r>
      <w:r w:rsidR="00247FCC">
        <w:rPr>
          <w:rFonts w:ascii="Helvetica" w:hAnsi="Helvetica"/>
          <w:sz w:val="20"/>
          <w:szCs w:val="20"/>
        </w:rPr>
        <w:br/>
      </w:r>
      <w:r w:rsidR="00247FCC">
        <w:rPr>
          <w:rFonts w:ascii="Helvetica" w:hAnsi="Helvetica"/>
          <w:sz w:val="20"/>
          <w:szCs w:val="20"/>
        </w:rPr>
        <w:br/>
      </w:r>
      <w:r w:rsidR="00247FCC">
        <w:rPr>
          <w:rFonts w:ascii="Helvetica" w:hAnsi="Helvetica"/>
          <w:sz w:val="20"/>
          <w:szCs w:val="20"/>
        </w:rPr>
        <w:br/>
      </w:r>
      <w:r w:rsidR="00247FCC">
        <w:rPr>
          <w:rFonts w:ascii="Helvetica" w:hAnsi="Helvetica"/>
          <w:sz w:val="20"/>
          <w:szCs w:val="20"/>
        </w:rPr>
        <w:br/>
      </w:r>
      <w:r w:rsidR="00247FCC">
        <w:rPr>
          <w:rFonts w:ascii="Helvetica" w:hAnsi="Helvetica"/>
          <w:sz w:val="20"/>
          <w:szCs w:val="20"/>
        </w:rPr>
        <w:br/>
      </w:r>
      <w:r w:rsidR="00247FCC">
        <w:rPr>
          <w:rFonts w:ascii="Helvetica" w:hAnsi="Helvetica"/>
          <w:b/>
          <w:bCs/>
          <w:sz w:val="20"/>
          <w:szCs w:val="20"/>
        </w:rPr>
        <w:lastRenderedPageBreak/>
        <w:t>Visualizations of the cities based on the different venue categories:</w:t>
      </w:r>
      <w:r w:rsidR="00247FCC">
        <w:rPr>
          <w:rFonts w:ascii="Helvetica" w:hAnsi="Helvetica"/>
          <w:b/>
          <w:bCs/>
          <w:sz w:val="20"/>
          <w:szCs w:val="20"/>
        </w:rPr>
        <w:br/>
      </w:r>
      <w:r w:rsidR="00247FCC">
        <w:rPr>
          <w:rFonts w:ascii="Helvetica" w:hAnsi="Helvetica"/>
          <w:b/>
          <w:bCs/>
          <w:sz w:val="20"/>
          <w:szCs w:val="20"/>
        </w:rPr>
        <w:br/>
      </w:r>
      <w:r w:rsidR="00247FCC">
        <w:rPr>
          <w:rFonts w:ascii="Helvetica" w:hAnsi="Helvetica"/>
          <w:sz w:val="20"/>
          <w:szCs w:val="20"/>
        </w:rPr>
        <w:t xml:space="preserve">There are 202 common venue categories between NYC and Toronto. We want to display all the venues present in Toronto and </w:t>
      </w:r>
      <w:proofErr w:type="gramStart"/>
      <w:r w:rsidR="00247FCC">
        <w:rPr>
          <w:rFonts w:ascii="Helvetica" w:hAnsi="Helvetica"/>
          <w:sz w:val="20"/>
          <w:szCs w:val="20"/>
        </w:rPr>
        <w:t>NYC, but</w:t>
      </w:r>
      <w:proofErr w:type="gramEnd"/>
      <w:r w:rsidR="00247FCC">
        <w:rPr>
          <w:rFonts w:ascii="Helvetica" w:hAnsi="Helvetica"/>
          <w:sz w:val="20"/>
          <w:szCs w:val="20"/>
        </w:rPr>
        <w:t xml:space="preserve"> be able to easily distinguish what venue type/category each venue belongs to. We do this by using distinct colours for each marker that belongs to a certain venue type.</w:t>
      </w:r>
      <w:r w:rsidR="00247FCC">
        <w:rPr>
          <w:rFonts w:ascii="Helvetica" w:hAnsi="Helvetica"/>
          <w:sz w:val="20"/>
          <w:szCs w:val="20"/>
        </w:rPr>
        <w:br/>
      </w:r>
      <w:r w:rsidR="00247FCC">
        <w:rPr>
          <w:rFonts w:ascii="Helvetica" w:hAnsi="Helvetica"/>
          <w:sz w:val="20"/>
          <w:szCs w:val="20"/>
        </w:rPr>
        <w:br/>
        <w:t>For simplicity, we grouped the 202 common venue categories into 13 unique categories, which we call the ‘overall category’:</w:t>
      </w:r>
      <w:r w:rsidR="00247FCC">
        <w:rPr>
          <w:rFonts w:ascii="Helvetica" w:hAnsi="Helvetica"/>
          <w:sz w:val="20"/>
          <w:szCs w:val="20"/>
        </w:rPr>
        <w:br/>
      </w:r>
      <w:r w:rsidR="00247FCC">
        <w:rPr>
          <w:rFonts w:ascii="Helvetica" w:hAnsi="Helvetica"/>
          <w:sz w:val="20"/>
          <w:szCs w:val="20"/>
        </w:rPr>
        <w:br/>
      </w:r>
      <w:r w:rsidR="00247FCC" w:rsidRPr="00247FCC">
        <w:rPr>
          <w:rFonts w:ascii="Helvetica" w:hAnsi="Helvetica"/>
          <w:b/>
          <w:bCs/>
          <w:sz w:val="20"/>
          <w:szCs w:val="20"/>
        </w:rPr>
        <w:t>Overall categories =</w:t>
      </w:r>
      <w:r w:rsidR="00247FCC">
        <w:rPr>
          <w:rFonts w:ascii="Helvetica" w:hAnsi="Helvetica"/>
          <w:sz w:val="20"/>
          <w:szCs w:val="20"/>
        </w:rPr>
        <w:t xml:space="preserve"> [Outdoor, Café, Restaurant, Health &amp; Beauty, Fitness, Arts &amp; Culture, Travel &amp; Hospitality, Shopping, Nightlife, Services, Entertainment, Food Shopping, Business]</w:t>
      </w:r>
    </w:p>
    <w:p w14:paraId="27B76D5D" w14:textId="3D6499B3" w:rsidR="00F909E5" w:rsidRPr="00247FCC" w:rsidRDefault="00247FCC" w:rsidP="00247FCC">
      <w:pPr>
        <w:pStyle w:val="ListParagraph"/>
        <w:rPr>
          <w:rFonts w:ascii="Helvetica" w:hAnsi="Helvetica"/>
          <w:b/>
          <w:bCs/>
          <w:sz w:val="28"/>
          <w:szCs w:val="28"/>
          <w:u w:val="single"/>
        </w:rPr>
      </w:pPr>
      <w:r>
        <w:rPr>
          <w:rFonts w:ascii="Helvetica" w:hAnsi="Helvetica"/>
          <w:sz w:val="20"/>
          <w:szCs w:val="20"/>
        </w:rPr>
        <w:br/>
        <w:t xml:space="preserve">Each of the above 13 categories are represented by a different color. If we click on the </w:t>
      </w:r>
      <w:proofErr w:type="gramStart"/>
      <w:r>
        <w:rPr>
          <w:rFonts w:ascii="Helvetica" w:hAnsi="Helvetica"/>
          <w:sz w:val="20"/>
          <w:szCs w:val="20"/>
        </w:rPr>
        <w:t>marker</w:t>
      </w:r>
      <w:proofErr w:type="gramEnd"/>
      <w:r>
        <w:rPr>
          <w:rFonts w:ascii="Helvetica" w:hAnsi="Helvetica"/>
          <w:sz w:val="20"/>
          <w:szCs w:val="20"/>
        </w:rPr>
        <w:t xml:space="preserve"> we can see the name of the venue and its overall category. By doing this, we can easily visualize which neighborhoods in each city are more dominated by certain venue categories, and the overall distribution of these categories throughout the city.</w:t>
      </w:r>
      <w:r>
        <w:rPr>
          <w:rFonts w:ascii="Helvetica" w:hAnsi="Helvetica"/>
          <w:sz w:val="20"/>
          <w:szCs w:val="20"/>
        </w:rPr>
        <w:br/>
      </w:r>
      <w:r>
        <w:rPr>
          <w:rFonts w:ascii="Helvetica" w:hAnsi="Helvetica"/>
          <w:sz w:val="20"/>
          <w:szCs w:val="20"/>
        </w:rPr>
        <w:br/>
      </w:r>
      <w:r>
        <w:rPr>
          <w:rFonts w:ascii="Helvetica" w:hAnsi="Helvetica"/>
          <w:sz w:val="20"/>
          <w:szCs w:val="20"/>
          <w:u w:val="single"/>
        </w:rPr>
        <w:t>New York:</w:t>
      </w:r>
      <w:r>
        <w:rPr>
          <w:rFonts w:ascii="Helvetica" w:hAnsi="Helvetica"/>
          <w:sz w:val="20"/>
          <w:szCs w:val="20"/>
          <w:u w:val="single"/>
        </w:rPr>
        <w:br/>
      </w:r>
      <w:r w:rsidRPr="00247FCC">
        <w:rPr>
          <w:rFonts w:ascii="Helvetica" w:hAnsi="Helvetica"/>
          <w:sz w:val="20"/>
          <w:szCs w:val="20"/>
        </w:rPr>
        <w:br/>
        <w:t xml:space="preserve"> </w:t>
      </w:r>
      <w:r>
        <w:rPr>
          <w:rFonts w:ascii="Helvetica" w:hAnsi="Helvetica"/>
          <w:b/>
          <w:bCs/>
          <w:noProof/>
          <w:sz w:val="28"/>
          <w:szCs w:val="28"/>
        </w:rPr>
        <w:drawing>
          <wp:inline distT="0" distB="0" distL="0" distR="0" wp14:anchorId="0C151ADB" wp14:editId="11566FBE">
            <wp:extent cx="4995304" cy="256703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108" cy="2573611"/>
                    </a:xfrm>
                    <a:prstGeom prst="rect">
                      <a:avLst/>
                    </a:prstGeom>
                  </pic:spPr>
                </pic:pic>
              </a:graphicData>
            </a:graphic>
          </wp:inline>
        </w:drawing>
      </w:r>
      <w:r>
        <w:rPr>
          <w:rFonts w:ascii="Helvetica" w:hAnsi="Helvetica"/>
          <w:sz w:val="20"/>
          <w:szCs w:val="20"/>
        </w:rPr>
        <w:br/>
      </w:r>
      <w:r>
        <w:rPr>
          <w:rFonts w:ascii="Helvetica" w:hAnsi="Helvetica"/>
          <w:sz w:val="20"/>
          <w:szCs w:val="20"/>
          <w:u w:val="single"/>
        </w:rPr>
        <w:t>Toronto:</w:t>
      </w:r>
      <w:r>
        <w:rPr>
          <w:rFonts w:ascii="Helvetica" w:hAnsi="Helvetica"/>
          <w:sz w:val="20"/>
          <w:szCs w:val="20"/>
          <w:u w:val="single"/>
        </w:rPr>
        <w:br/>
      </w:r>
    </w:p>
    <w:p w14:paraId="424B6157" w14:textId="4FA2756F" w:rsidR="00F909E5" w:rsidRPr="00F909E5" w:rsidRDefault="00247FCC" w:rsidP="00F909E5">
      <w:pPr>
        <w:rPr>
          <w:rFonts w:ascii="Helvetica" w:hAnsi="Helvetica"/>
          <w:b/>
          <w:bCs/>
          <w:sz w:val="28"/>
          <w:szCs w:val="28"/>
        </w:rPr>
      </w:pPr>
      <w:r>
        <w:rPr>
          <w:rFonts w:ascii="Helvetica" w:hAnsi="Helvetica"/>
          <w:noProof/>
          <w:sz w:val="28"/>
          <w:szCs w:val="28"/>
        </w:rPr>
        <w:drawing>
          <wp:inline distT="0" distB="0" distL="0" distR="0" wp14:anchorId="26801178" wp14:editId="6A956EF7">
            <wp:extent cx="5328516" cy="2734811"/>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8678" cy="2765689"/>
                    </a:xfrm>
                    <a:prstGeom prst="rect">
                      <a:avLst/>
                    </a:prstGeom>
                  </pic:spPr>
                </pic:pic>
              </a:graphicData>
            </a:graphic>
          </wp:inline>
        </w:drawing>
      </w:r>
      <w:r w:rsidR="00F909E5" w:rsidRPr="00F909E5">
        <w:rPr>
          <w:rFonts w:ascii="Helvetica" w:hAnsi="Helvetica"/>
          <w:sz w:val="28"/>
          <w:szCs w:val="28"/>
        </w:rPr>
        <w:br/>
      </w:r>
    </w:p>
    <w:sectPr w:rsidR="00F909E5" w:rsidRPr="00F909E5" w:rsidSect="00F909E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4016"/>
    <w:multiLevelType w:val="hybridMultilevel"/>
    <w:tmpl w:val="A97ECE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E067D06"/>
    <w:multiLevelType w:val="hybridMultilevel"/>
    <w:tmpl w:val="5F28F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970A76"/>
    <w:multiLevelType w:val="multilevel"/>
    <w:tmpl w:val="9A8EDE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1E16579"/>
    <w:multiLevelType w:val="hybridMultilevel"/>
    <w:tmpl w:val="22B00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E2701F2"/>
    <w:multiLevelType w:val="hybridMultilevel"/>
    <w:tmpl w:val="8676DC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AF"/>
    <w:rsid w:val="00065813"/>
    <w:rsid w:val="0015749A"/>
    <w:rsid w:val="001B75AE"/>
    <w:rsid w:val="00247FCC"/>
    <w:rsid w:val="002A28C2"/>
    <w:rsid w:val="002D7989"/>
    <w:rsid w:val="00E605AF"/>
    <w:rsid w:val="00E75A30"/>
    <w:rsid w:val="00F909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6F8A0"/>
  <w15:chartTrackingRefBased/>
  <w15:docId w15:val="{81A1EA1F-E0CC-2041-8A1B-0D31CBD06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AF"/>
    <w:pPr>
      <w:ind w:left="720"/>
      <w:contextualSpacing/>
    </w:pPr>
  </w:style>
  <w:style w:type="character" w:styleId="PlaceholderText">
    <w:name w:val="Placeholder Text"/>
    <w:basedOn w:val="DefaultParagraphFont"/>
    <w:uiPriority w:val="99"/>
    <w:semiHidden/>
    <w:rsid w:val="00F909E5"/>
    <w:rPr>
      <w:color w:val="808080"/>
    </w:rPr>
  </w:style>
  <w:style w:type="paragraph" w:styleId="HTMLPreformatted">
    <w:name w:val="HTML Preformatted"/>
    <w:basedOn w:val="Normal"/>
    <w:link w:val="HTMLPreformattedChar"/>
    <w:uiPriority w:val="99"/>
    <w:unhideWhenUsed/>
    <w:rsid w:val="00F90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09E5"/>
    <w:rPr>
      <w:rFonts w:ascii="Courier New" w:eastAsia="Times New Roman" w:hAnsi="Courier New" w:cs="Courier New"/>
      <w:sz w:val="20"/>
      <w:szCs w:val="20"/>
    </w:rPr>
  </w:style>
  <w:style w:type="table" w:styleId="TableGrid">
    <w:name w:val="Table Grid"/>
    <w:basedOn w:val="TableNormal"/>
    <w:uiPriority w:val="39"/>
    <w:rsid w:val="00F90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42148">
      <w:bodyDiv w:val="1"/>
      <w:marLeft w:val="0"/>
      <w:marRight w:val="0"/>
      <w:marTop w:val="0"/>
      <w:marBottom w:val="0"/>
      <w:divBdr>
        <w:top w:val="none" w:sz="0" w:space="0" w:color="auto"/>
        <w:left w:val="none" w:sz="0" w:space="0" w:color="auto"/>
        <w:bottom w:val="none" w:sz="0" w:space="0" w:color="auto"/>
        <w:right w:val="none" w:sz="0" w:space="0" w:color="auto"/>
      </w:divBdr>
    </w:div>
    <w:div w:id="597561486">
      <w:bodyDiv w:val="1"/>
      <w:marLeft w:val="0"/>
      <w:marRight w:val="0"/>
      <w:marTop w:val="0"/>
      <w:marBottom w:val="0"/>
      <w:divBdr>
        <w:top w:val="none" w:sz="0" w:space="0" w:color="auto"/>
        <w:left w:val="none" w:sz="0" w:space="0" w:color="auto"/>
        <w:bottom w:val="none" w:sz="0" w:space="0" w:color="auto"/>
        <w:right w:val="none" w:sz="0" w:space="0" w:color="auto"/>
      </w:divBdr>
    </w:div>
    <w:div w:id="711997397">
      <w:bodyDiv w:val="1"/>
      <w:marLeft w:val="0"/>
      <w:marRight w:val="0"/>
      <w:marTop w:val="0"/>
      <w:marBottom w:val="0"/>
      <w:divBdr>
        <w:top w:val="none" w:sz="0" w:space="0" w:color="auto"/>
        <w:left w:val="none" w:sz="0" w:space="0" w:color="auto"/>
        <w:bottom w:val="none" w:sz="0" w:space="0" w:color="auto"/>
        <w:right w:val="none" w:sz="0" w:space="0" w:color="auto"/>
      </w:divBdr>
    </w:div>
    <w:div w:id="1668316053">
      <w:bodyDiv w:val="1"/>
      <w:marLeft w:val="0"/>
      <w:marRight w:val="0"/>
      <w:marTop w:val="0"/>
      <w:marBottom w:val="0"/>
      <w:divBdr>
        <w:top w:val="none" w:sz="0" w:space="0" w:color="auto"/>
        <w:left w:val="none" w:sz="0" w:space="0" w:color="auto"/>
        <w:bottom w:val="none" w:sz="0" w:space="0" w:color="auto"/>
        <w:right w:val="none" w:sz="0" w:space="0" w:color="auto"/>
      </w:divBdr>
    </w:div>
    <w:div w:id="1906605561">
      <w:bodyDiv w:val="1"/>
      <w:marLeft w:val="0"/>
      <w:marRight w:val="0"/>
      <w:marTop w:val="0"/>
      <w:marBottom w:val="0"/>
      <w:divBdr>
        <w:top w:val="none" w:sz="0" w:space="0" w:color="auto"/>
        <w:left w:val="none" w:sz="0" w:space="0" w:color="auto"/>
        <w:bottom w:val="none" w:sz="0" w:space="0" w:color="auto"/>
        <w:right w:val="none" w:sz="0" w:space="0" w:color="auto"/>
      </w:divBdr>
    </w:div>
    <w:div w:id="207770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2665</Words>
  <Characters>15195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Kaluarachi</dc:creator>
  <cp:keywords/>
  <dc:description/>
  <cp:lastModifiedBy>Kavya Kaluarachi</cp:lastModifiedBy>
  <cp:revision>3</cp:revision>
  <dcterms:created xsi:type="dcterms:W3CDTF">2020-11-07T21:37:00Z</dcterms:created>
  <dcterms:modified xsi:type="dcterms:W3CDTF">2020-11-09T18:02:00Z</dcterms:modified>
</cp:coreProperties>
</file>