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0F02" w14:textId="77777777" w:rsidR="00A1459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A4DA2B4" w14:textId="77777777" w:rsidR="00A1459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F67D193" w14:textId="77777777" w:rsidR="00A1459A" w:rsidRDefault="00A1459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1459A" w14:paraId="6DBEA817" w14:textId="77777777">
        <w:trPr>
          <w:jc w:val="center"/>
        </w:trPr>
        <w:tc>
          <w:tcPr>
            <w:tcW w:w="4508" w:type="dxa"/>
          </w:tcPr>
          <w:p w14:paraId="1CDFA363" w14:textId="77777777" w:rsidR="00A145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A8BBC2B" w14:textId="09FDB713" w:rsidR="00A1459A" w:rsidRDefault="00AB3193">
            <w:pPr>
              <w:rPr>
                <w:rFonts w:ascii="Arial" w:eastAsia="Arial" w:hAnsi="Arial" w:cs="Arial"/>
              </w:rPr>
            </w:pPr>
            <w:r>
              <w:t>20 February 2026</w:t>
            </w:r>
          </w:p>
        </w:tc>
      </w:tr>
      <w:tr w:rsidR="00A1459A" w14:paraId="1BA9EDEC" w14:textId="77777777">
        <w:trPr>
          <w:jc w:val="center"/>
        </w:trPr>
        <w:tc>
          <w:tcPr>
            <w:tcW w:w="4508" w:type="dxa"/>
          </w:tcPr>
          <w:p w14:paraId="46437ED4" w14:textId="77777777" w:rsidR="00A145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656A40" w14:textId="0807CB09" w:rsidR="00A1459A" w:rsidRDefault="00AB3193">
            <w:pPr>
              <w:rPr>
                <w:rFonts w:ascii="Arial" w:eastAsia="Arial" w:hAnsi="Arial" w:cs="Arial"/>
              </w:rPr>
            </w:pPr>
            <w:r>
              <w:t>LTVIP2026TMIDS75194</w:t>
            </w:r>
          </w:p>
        </w:tc>
      </w:tr>
      <w:tr w:rsidR="00A1459A" w14:paraId="32CC550F" w14:textId="77777777">
        <w:trPr>
          <w:jc w:val="center"/>
        </w:trPr>
        <w:tc>
          <w:tcPr>
            <w:tcW w:w="4508" w:type="dxa"/>
          </w:tcPr>
          <w:p w14:paraId="611933F3" w14:textId="77777777" w:rsidR="00A145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EEADA7B" w14:textId="42978F53" w:rsidR="00A1459A" w:rsidRDefault="00AB3193">
            <w:pPr>
              <w:rPr>
                <w:rFonts w:ascii="Arial" w:eastAsia="Arial" w:hAnsi="Arial" w:cs="Arial"/>
              </w:rPr>
            </w:pPr>
            <w:r w:rsidRPr="001C71A2">
              <w:t>Deep Learning Fundus Image Analysis for Early Detection of Diabetic Retinopathy</w:t>
            </w:r>
          </w:p>
        </w:tc>
      </w:tr>
      <w:tr w:rsidR="00A1459A" w14:paraId="6749AAD5" w14:textId="77777777">
        <w:trPr>
          <w:jc w:val="center"/>
        </w:trPr>
        <w:tc>
          <w:tcPr>
            <w:tcW w:w="4508" w:type="dxa"/>
          </w:tcPr>
          <w:p w14:paraId="63E7F903" w14:textId="77777777" w:rsidR="00A145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548DCC1" w14:textId="77777777" w:rsidR="00A145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02B9B9A" w14:textId="77777777" w:rsidR="00A1459A" w:rsidRDefault="00A1459A">
      <w:pPr>
        <w:rPr>
          <w:rFonts w:ascii="Arial" w:eastAsia="Arial" w:hAnsi="Arial" w:cs="Arial"/>
          <w:b/>
        </w:rPr>
      </w:pPr>
    </w:p>
    <w:p w14:paraId="73FD1DD6" w14:textId="77777777" w:rsidR="00A145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06E921A" w14:textId="77777777" w:rsidR="00A145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CE7D6EC" w14:textId="77777777" w:rsidR="00A145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52CEFA8" w14:textId="77777777" w:rsidR="00A145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7F2C44A" w14:textId="77777777" w:rsidR="00A1459A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C7024BE" wp14:editId="253E75ED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2C03CD" w14:textId="77777777" w:rsidR="00A1459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29A82E0" w14:textId="77777777" w:rsidR="00A145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C9B9613" w14:textId="77777777" w:rsidR="00A145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7D95AC7" w14:textId="77777777" w:rsidR="00A145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87C5224" w14:textId="77777777" w:rsidR="00A145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46824B7" w14:textId="77777777" w:rsidR="00A145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6136EE" w14:textId="77777777" w:rsidR="00A1459A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83EC3F6" wp14:editId="4AF09D6B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851F73" w14:textId="77777777" w:rsidR="00A1459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9147A8F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AE9C7D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B62767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125289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F553D8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9E6BE5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9E15A6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B132B0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F231F4" w14:textId="77777777" w:rsidR="00A1459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1459A" w14:paraId="04A6AB75" w14:textId="77777777">
        <w:trPr>
          <w:trHeight w:val="398"/>
        </w:trPr>
        <w:tc>
          <w:tcPr>
            <w:tcW w:w="840" w:type="dxa"/>
          </w:tcPr>
          <w:p w14:paraId="357310F8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1A5EBDD5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FA54FA6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3ED60C8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1459A" w14:paraId="4F7E1821" w14:textId="77777777">
        <w:trPr>
          <w:trHeight w:val="489"/>
        </w:trPr>
        <w:tc>
          <w:tcPr>
            <w:tcW w:w="840" w:type="dxa"/>
          </w:tcPr>
          <w:p w14:paraId="090C4FF8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6493DE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5897D06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68E0CB3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289E760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1459A" w14:paraId="3C9CC0E2" w14:textId="77777777">
        <w:trPr>
          <w:trHeight w:val="470"/>
        </w:trPr>
        <w:tc>
          <w:tcPr>
            <w:tcW w:w="840" w:type="dxa"/>
          </w:tcPr>
          <w:p w14:paraId="3370840E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86CD4C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47ED000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FFE5F59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1459A" w14:paraId="4306D87D" w14:textId="77777777">
        <w:trPr>
          <w:trHeight w:val="470"/>
        </w:trPr>
        <w:tc>
          <w:tcPr>
            <w:tcW w:w="840" w:type="dxa"/>
          </w:tcPr>
          <w:p w14:paraId="64A078FD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4E6869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A087092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0D33E3A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1459A" w14:paraId="34CA24F3" w14:textId="77777777">
        <w:trPr>
          <w:trHeight w:val="470"/>
        </w:trPr>
        <w:tc>
          <w:tcPr>
            <w:tcW w:w="840" w:type="dxa"/>
          </w:tcPr>
          <w:p w14:paraId="78AC0DB2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966C9B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4D17BC1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385884A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1459A" w14:paraId="308F5BED" w14:textId="77777777">
        <w:trPr>
          <w:trHeight w:val="489"/>
        </w:trPr>
        <w:tc>
          <w:tcPr>
            <w:tcW w:w="840" w:type="dxa"/>
          </w:tcPr>
          <w:p w14:paraId="49F83C3E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BF8AE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8F0031A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0AB3D8C3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A1459A" w14:paraId="3318217A" w14:textId="77777777">
        <w:trPr>
          <w:trHeight w:val="489"/>
        </w:trPr>
        <w:tc>
          <w:tcPr>
            <w:tcW w:w="840" w:type="dxa"/>
          </w:tcPr>
          <w:p w14:paraId="06C65796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1AC9B9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8B96279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5B039280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1459A" w14:paraId="06EF9EBA" w14:textId="77777777">
        <w:trPr>
          <w:trHeight w:val="489"/>
        </w:trPr>
        <w:tc>
          <w:tcPr>
            <w:tcW w:w="840" w:type="dxa"/>
          </w:tcPr>
          <w:p w14:paraId="3FC90B27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BDBC19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FE5D841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FA63943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A1459A" w14:paraId="767DE3AA" w14:textId="77777777">
        <w:trPr>
          <w:trHeight w:val="489"/>
        </w:trPr>
        <w:tc>
          <w:tcPr>
            <w:tcW w:w="840" w:type="dxa"/>
          </w:tcPr>
          <w:p w14:paraId="31A901D0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BB763E7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5805882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7D0208F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1459A" w14:paraId="50C3D35C" w14:textId="77777777">
        <w:trPr>
          <w:trHeight w:val="489"/>
        </w:trPr>
        <w:tc>
          <w:tcPr>
            <w:tcW w:w="840" w:type="dxa"/>
          </w:tcPr>
          <w:p w14:paraId="5693E92B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364EC91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1D43743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558F535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A1459A" w14:paraId="2B90E126" w14:textId="77777777">
        <w:trPr>
          <w:trHeight w:val="489"/>
        </w:trPr>
        <w:tc>
          <w:tcPr>
            <w:tcW w:w="840" w:type="dxa"/>
          </w:tcPr>
          <w:p w14:paraId="039059DA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D3A31C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79255BBC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93D3116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1459A" w14:paraId="0371418D" w14:textId="77777777">
        <w:trPr>
          <w:trHeight w:val="489"/>
        </w:trPr>
        <w:tc>
          <w:tcPr>
            <w:tcW w:w="840" w:type="dxa"/>
          </w:tcPr>
          <w:p w14:paraId="701A4592" w14:textId="77777777" w:rsidR="00A1459A" w:rsidRDefault="00A145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EBD8EB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71FC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43A9662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6A7EC2A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31BFACD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AEC5EBE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FB726B" w14:textId="77777777" w:rsidR="00A1459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1459A" w14:paraId="7A0F1589" w14:textId="77777777">
        <w:trPr>
          <w:trHeight w:val="539"/>
          <w:tblHeader/>
        </w:trPr>
        <w:tc>
          <w:tcPr>
            <w:tcW w:w="826" w:type="dxa"/>
          </w:tcPr>
          <w:p w14:paraId="71615314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3DBD08CC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8074E8E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B5D6C42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1459A" w14:paraId="67769272" w14:textId="77777777">
        <w:trPr>
          <w:trHeight w:val="229"/>
        </w:trPr>
        <w:tc>
          <w:tcPr>
            <w:tcW w:w="826" w:type="dxa"/>
          </w:tcPr>
          <w:p w14:paraId="2FBA28D3" w14:textId="77777777" w:rsidR="00A1459A" w:rsidRDefault="00A145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BCEA77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17B9977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DBB59F4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A1459A" w14:paraId="43707B41" w14:textId="77777777">
        <w:trPr>
          <w:trHeight w:val="229"/>
        </w:trPr>
        <w:tc>
          <w:tcPr>
            <w:tcW w:w="826" w:type="dxa"/>
          </w:tcPr>
          <w:p w14:paraId="4ADD1114" w14:textId="77777777" w:rsidR="00A1459A" w:rsidRDefault="00A145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E51B29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94FC723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497825A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1459A" w14:paraId="2B62267C" w14:textId="77777777">
        <w:trPr>
          <w:trHeight w:val="229"/>
        </w:trPr>
        <w:tc>
          <w:tcPr>
            <w:tcW w:w="826" w:type="dxa"/>
          </w:tcPr>
          <w:p w14:paraId="4D354E2B" w14:textId="77777777" w:rsidR="00A1459A" w:rsidRDefault="00A145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104B47F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C8D1CB0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C9280C0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1459A" w14:paraId="59116CF3" w14:textId="77777777">
        <w:trPr>
          <w:trHeight w:val="229"/>
        </w:trPr>
        <w:tc>
          <w:tcPr>
            <w:tcW w:w="826" w:type="dxa"/>
          </w:tcPr>
          <w:p w14:paraId="6F6B29A0" w14:textId="77777777" w:rsidR="00A1459A" w:rsidRDefault="00A145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28E35F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4A7A448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E561FDE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1459A" w14:paraId="5B1EFE69" w14:textId="77777777">
        <w:trPr>
          <w:trHeight w:val="229"/>
        </w:trPr>
        <w:tc>
          <w:tcPr>
            <w:tcW w:w="826" w:type="dxa"/>
          </w:tcPr>
          <w:p w14:paraId="0C8D964C" w14:textId="77777777" w:rsidR="00A1459A" w:rsidRDefault="00A145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CBAA4B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650BA10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1FEE834" w14:textId="77777777" w:rsidR="00A145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F12F529" w14:textId="77777777" w:rsidR="00A1459A" w:rsidRDefault="00A145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53F8C4" w14:textId="77777777" w:rsidR="00A1459A" w:rsidRDefault="00A1459A">
      <w:pPr>
        <w:rPr>
          <w:rFonts w:ascii="Arial" w:eastAsia="Arial" w:hAnsi="Arial" w:cs="Arial"/>
          <w:b/>
        </w:rPr>
      </w:pPr>
    </w:p>
    <w:p w14:paraId="217B4D00" w14:textId="77777777" w:rsidR="00A145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245ABA8" w14:textId="77777777" w:rsidR="00A1459A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5D6F76B" w14:textId="77777777" w:rsidR="00A1459A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2DE7DDD" w14:textId="77777777" w:rsidR="00A1459A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C8F77C0" w14:textId="77777777" w:rsidR="00A1459A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6F1F352" w14:textId="77777777" w:rsidR="00A1459A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B1039DA" w14:textId="77777777" w:rsidR="00A1459A" w:rsidRDefault="00A1459A">
      <w:pPr>
        <w:rPr>
          <w:rFonts w:ascii="Arial" w:eastAsia="Arial" w:hAnsi="Arial" w:cs="Arial"/>
          <w:b/>
        </w:rPr>
      </w:pPr>
    </w:p>
    <w:p w14:paraId="0888285B" w14:textId="77777777" w:rsidR="00A1459A" w:rsidRDefault="00A1459A">
      <w:pPr>
        <w:rPr>
          <w:rFonts w:ascii="Arial" w:eastAsia="Arial" w:hAnsi="Arial" w:cs="Arial"/>
          <w:b/>
        </w:rPr>
      </w:pPr>
    </w:p>
    <w:p w14:paraId="6A80DB76" w14:textId="77777777" w:rsidR="00A1459A" w:rsidRDefault="00A1459A">
      <w:pPr>
        <w:rPr>
          <w:rFonts w:ascii="Arial" w:eastAsia="Arial" w:hAnsi="Arial" w:cs="Arial"/>
          <w:b/>
        </w:rPr>
      </w:pPr>
    </w:p>
    <w:sectPr w:rsidR="00A1459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B26"/>
    <w:multiLevelType w:val="multilevel"/>
    <w:tmpl w:val="0D82B21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1A56F3B"/>
    <w:multiLevelType w:val="multilevel"/>
    <w:tmpl w:val="F6CC94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197577">
    <w:abstractNumId w:val="0"/>
  </w:num>
  <w:num w:numId="2" w16cid:durableId="842668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59A"/>
    <w:rsid w:val="00906671"/>
    <w:rsid w:val="00A1459A"/>
    <w:rsid w:val="00AB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4173"/>
  <w15:docId w15:val="{059C6126-B035-413C-B98E-1D9A00FF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BHANU PRAKASH REDDY KONDA</cp:lastModifiedBy>
  <cp:revision>2</cp:revision>
  <dcterms:created xsi:type="dcterms:W3CDTF">2022-09-18T16:51:00Z</dcterms:created>
  <dcterms:modified xsi:type="dcterms:W3CDTF">2026-02-20T06:54:00Z</dcterms:modified>
</cp:coreProperties>
</file>