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A03A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A03A8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A03A8C">
            <w:r>
              <w:t>Date</w:t>
            </w:r>
          </w:p>
        </w:tc>
        <w:tc>
          <w:tcPr>
            <w:tcW w:w="4508" w:type="dxa"/>
          </w:tcPr>
          <w:p w14:paraId="23F44226" w14:textId="7C8DD7CC" w:rsidR="00E370AF" w:rsidRDefault="00267921">
            <w:r w:rsidRPr="00267921">
              <w:t>15 February 202</w:t>
            </w:r>
            <w:r w:rsidR="00FE1CDC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A03A8C">
            <w:r>
              <w:t>Team ID</w:t>
            </w:r>
          </w:p>
        </w:tc>
        <w:tc>
          <w:tcPr>
            <w:tcW w:w="4508" w:type="dxa"/>
          </w:tcPr>
          <w:p w14:paraId="039224E5" w14:textId="5874ACD2" w:rsidR="00E370AF" w:rsidRDefault="00357009">
            <w:r>
              <w:t>LTVIP2026TMIDS75194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A03A8C">
            <w:r>
              <w:t>Project Name</w:t>
            </w:r>
          </w:p>
        </w:tc>
        <w:tc>
          <w:tcPr>
            <w:tcW w:w="4508" w:type="dxa"/>
          </w:tcPr>
          <w:p w14:paraId="4E717950" w14:textId="2FD07527" w:rsidR="00E370AF" w:rsidRDefault="00357009">
            <w:r w:rsidRPr="001C71A2">
              <w:t>Deep Learning Fundus Image Analysis for Early Detection of Diabetic Retinopathy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A03A8C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A03A8C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A03A8C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A03A8C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A03A8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A03A8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A03A8C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A03A8C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A03A8C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A03A8C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A03A8C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CC5A46A-CE4D-4762-A92A-9050564763F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60A62C-14CD-432C-B88D-7222817A06FC}"/>
    <w:embedBold r:id="rId3" w:fontKey="{FB3CE14B-26AA-4948-B26E-3596661C4B4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618A5AF-3BD2-4A71-8ECC-7833919D2F9F}"/>
    <w:embedItalic r:id="rId5" w:fontKey="{14752B1D-FA4F-4C48-8C01-243480E368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A8CEF636-97AF-4104-A0EA-1E09A6CC9A7D}"/>
    <w:embedItalic r:id="rId7" w:fontKey="{A284B2FD-E32D-4B14-8683-C7BFD635F7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3150C0A6-63CA-4747-B6A1-ECB51B210F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7009"/>
    <w:rsid w:val="00790D62"/>
    <w:rsid w:val="00851F96"/>
    <w:rsid w:val="00862077"/>
    <w:rsid w:val="00A03A8C"/>
    <w:rsid w:val="00E370AF"/>
    <w:rsid w:val="00FE1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BHANU PRAKASH REDDY KONDA</cp:lastModifiedBy>
  <cp:revision>4</cp:revision>
  <dcterms:created xsi:type="dcterms:W3CDTF">2022-10-03T08:27:00Z</dcterms:created>
  <dcterms:modified xsi:type="dcterms:W3CDTF">2026-02-20T07:23:00Z</dcterms:modified>
</cp:coreProperties>
</file>